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627" w:rsidRDefault="00E126FA" w:rsidP="00D7453B">
      <w:pPr>
        <w:spacing w:line="360" w:lineRule="auto"/>
        <w:jc w:val="center"/>
        <w:rPr>
          <w:b/>
          <w:sz w:val="26"/>
        </w:rPr>
      </w:pPr>
      <w:bookmarkStart w:id="0" w:name="_GoBack"/>
      <w:bookmarkEnd w:id="0"/>
      <w:r>
        <w:rPr>
          <w:b/>
          <w:sz w:val="26"/>
        </w:rPr>
        <w:t xml:space="preserve">ВЫВОД </w:t>
      </w:r>
      <w:r w:rsidR="004D1627">
        <w:rPr>
          <w:b/>
          <w:sz w:val="26"/>
        </w:rPr>
        <w:t>УРАВНЕНИ</w:t>
      </w:r>
      <w:r>
        <w:rPr>
          <w:b/>
          <w:sz w:val="26"/>
        </w:rPr>
        <w:t>Я</w:t>
      </w:r>
      <w:r w:rsidR="004D1627">
        <w:rPr>
          <w:b/>
          <w:sz w:val="26"/>
        </w:rPr>
        <w:t xml:space="preserve"> ШРЕДИНГЕРА </w:t>
      </w:r>
    </w:p>
    <w:p w:rsidR="00E43E37" w:rsidRDefault="00E43E37" w:rsidP="00670815">
      <w:pPr>
        <w:spacing w:line="360" w:lineRule="auto"/>
        <w:jc w:val="center"/>
        <w:rPr>
          <w:sz w:val="20"/>
          <w:szCs w:val="20"/>
        </w:rPr>
      </w:pPr>
    </w:p>
    <w:p w:rsidR="00B91125" w:rsidRDefault="004D1627" w:rsidP="000A01FE">
      <w:pPr>
        <w:jc w:val="center"/>
        <w:rPr>
          <w:sz w:val="20"/>
          <w:szCs w:val="20"/>
        </w:rPr>
      </w:pPr>
      <w:r w:rsidRPr="00181865">
        <w:rPr>
          <w:sz w:val="20"/>
          <w:szCs w:val="20"/>
        </w:rPr>
        <w:t>Батанов М.С.</w:t>
      </w:r>
      <w:r w:rsidR="00181865">
        <w:rPr>
          <w:rStyle w:val="aff0"/>
          <w:sz w:val="20"/>
          <w:szCs w:val="20"/>
        </w:rPr>
        <w:footnoteReference w:id="1"/>
      </w:r>
      <w:r w:rsidRPr="00181865">
        <w:rPr>
          <w:sz w:val="20"/>
          <w:szCs w:val="20"/>
        </w:rPr>
        <w:t xml:space="preserve">, к.т.н., </w:t>
      </w:r>
      <w:r w:rsidR="00CB1655" w:rsidRPr="00181865">
        <w:rPr>
          <w:sz w:val="20"/>
          <w:szCs w:val="20"/>
        </w:rPr>
        <w:t>доцент</w:t>
      </w:r>
      <w:r w:rsidR="00C05BFD" w:rsidRPr="00181865">
        <w:rPr>
          <w:sz w:val="20"/>
          <w:szCs w:val="20"/>
        </w:rPr>
        <w:t xml:space="preserve"> каф. 207 </w:t>
      </w:r>
    </w:p>
    <w:p w:rsidR="004D1627" w:rsidRDefault="003F2F95" w:rsidP="000A01FE">
      <w:pPr>
        <w:jc w:val="center"/>
        <w:rPr>
          <w:sz w:val="20"/>
          <w:szCs w:val="20"/>
        </w:rPr>
      </w:pPr>
      <w:r>
        <w:rPr>
          <w:sz w:val="20"/>
          <w:szCs w:val="20"/>
        </w:rPr>
        <w:t>Московского авиационного института</w:t>
      </w:r>
    </w:p>
    <w:p w:rsidR="003F2F95" w:rsidRPr="00181865" w:rsidRDefault="003F2F95" w:rsidP="000A01FE">
      <w:pPr>
        <w:jc w:val="center"/>
        <w:rPr>
          <w:color w:val="000000"/>
          <w:sz w:val="20"/>
          <w:szCs w:val="20"/>
        </w:rPr>
      </w:pPr>
      <w:r>
        <w:rPr>
          <w:sz w:val="20"/>
          <w:szCs w:val="20"/>
        </w:rPr>
        <w:t>Москва, Россия</w:t>
      </w:r>
    </w:p>
    <w:p w:rsidR="00C05BFD" w:rsidRPr="00C05BFD" w:rsidRDefault="00C05BFD" w:rsidP="000A01FE">
      <w:pPr>
        <w:jc w:val="center"/>
        <w:rPr>
          <w:color w:val="000000"/>
          <w:sz w:val="23"/>
          <w:szCs w:val="23"/>
        </w:rPr>
      </w:pPr>
    </w:p>
    <w:p w:rsidR="00DF7997" w:rsidRPr="00DF7997" w:rsidRDefault="00DF7997" w:rsidP="001909E4">
      <w:pPr>
        <w:pStyle w:val="a3"/>
        <w:spacing w:line="360" w:lineRule="auto"/>
        <w:ind w:firstLine="709"/>
        <w:jc w:val="both"/>
        <w:rPr>
          <w:sz w:val="24"/>
          <w:szCs w:val="24"/>
        </w:rPr>
      </w:pPr>
      <w:r w:rsidRPr="00B8530F">
        <w:rPr>
          <w:b/>
          <w:sz w:val="24"/>
          <w:szCs w:val="24"/>
        </w:rPr>
        <w:t>Аннотация</w:t>
      </w:r>
      <w:r w:rsidR="00E66CAD">
        <w:rPr>
          <w:b/>
          <w:sz w:val="24"/>
          <w:szCs w:val="24"/>
        </w:rPr>
        <w:t>:</w:t>
      </w:r>
      <w:r w:rsidRPr="00B8530F">
        <w:rPr>
          <w:b/>
          <w:sz w:val="24"/>
          <w:szCs w:val="24"/>
        </w:rPr>
        <w:t xml:space="preserve"> </w:t>
      </w:r>
      <w:r w:rsidRPr="00DF7997">
        <w:rPr>
          <w:sz w:val="24"/>
          <w:szCs w:val="24"/>
        </w:rPr>
        <w:t>Основан</w:t>
      </w:r>
      <w:r>
        <w:rPr>
          <w:sz w:val="24"/>
          <w:szCs w:val="24"/>
        </w:rPr>
        <w:t>ные</w:t>
      </w:r>
      <w:r w:rsidRPr="00DF7997">
        <w:rPr>
          <w:sz w:val="24"/>
          <w:szCs w:val="24"/>
        </w:rPr>
        <w:t xml:space="preserve"> </w:t>
      </w:r>
      <w:r w:rsidR="00274FC2">
        <w:rPr>
          <w:sz w:val="24"/>
          <w:szCs w:val="24"/>
        </w:rPr>
        <w:t>понятия</w:t>
      </w:r>
      <w:r>
        <w:rPr>
          <w:sz w:val="24"/>
          <w:szCs w:val="24"/>
        </w:rPr>
        <w:t xml:space="preserve"> квантовой механики</w:t>
      </w:r>
      <w:r w:rsidR="00274FC2">
        <w:rPr>
          <w:sz w:val="24"/>
          <w:szCs w:val="24"/>
        </w:rPr>
        <w:t xml:space="preserve"> (</w:t>
      </w:r>
      <w:r>
        <w:rPr>
          <w:sz w:val="24"/>
          <w:szCs w:val="24"/>
        </w:rPr>
        <w:t>такие, как</w:t>
      </w:r>
      <w:r w:rsidR="00274FC2">
        <w:rPr>
          <w:sz w:val="24"/>
          <w:szCs w:val="24"/>
        </w:rPr>
        <w:t>:</w:t>
      </w:r>
      <w:r>
        <w:rPr>
          <w:sz w:val="24"/>
          <w:szCs w:val="24"/>
        </w:rPr>
        <w:t xml:space="preserve"> «волны м</w:t>
      </w:r>
      <w:r>
        <w:rPr>
          <w:sz w:val="24"/>
          <w:szCs w:val="24"/>
        </w:rPr>
        <w:t>а</w:t>
      </w:r>
      <w:r>
        <w:rPr>
          <w:sz w:val="24"/>
          <w:szCs w:val="24"/>
        </w:rPr>
        <w:t>терии» де Бройля, «принцип неопределенности» Гейзенберга,</w:t>
      </w:r>
      <w:r w:rsidR="001909E4">
        <w:rPr>
          <w:sz w:val="24"/>
          <w:szCs w:val="24"/>
        </w:rPr>
        <w:t xml:space="preserve"> отсутствие размеров и траектории движения у элементарных частиц, </w:t>
      </w:r>
      <w:r w:rsidR="00274FC2">
        <w:rPr>
          <w:sz w:val="24"/>
          <w:szCs w:val="24"/>
        </w:rPr>
        <w:t xml:space="preserve">универсальность постоянной Планка, </w:t>
      </w:r>
      <w:r w:rsidR="006C22BE">
        <w:rPr>
          <w:sz w:val="24"/>
          <w:szCs w:val="24"/>
        </w:rPr>
        <w:t xml:space="preserve">а также </w:t>
      </w:r>
      <w:r w:rsidR="001909E4">
        <w:rPr>
          <w:sz w:val="24"/>
          <w:szCs w:val="24"/>
        </w:rPr>
        <w:t xml:space="preserve">уравнение Шредингера), до сих пор </w:t>
      </w:r>
      <w:r w:rsidR="008914C0">
        <w:rPr>
          <w:sz w:val="24"/>
          <w:szCs w:val="24"/>
        </w:rPr>
        <w:t>не достаточно логически обоснованы. Инт</w:t>
      </w:r>
      <w:r w:rsidR="008914C0">
        <w:rPr>
          <w:sz w:val="24"/>
          <w:szCs w:val="24"/>
        </w:rPr>
        <w:t>е</w:t>
      </w:r>
      <w:r w:rsidR="008914C0">
        <w:rPr>
          <w:sz w:val="24"/>
          <w:szCs w:val="24"/>
        </w:rPr>
        <w:t xml:space="preserve">рес к </w:t>
      </w:r>
      <w:r w:rsidR="00D85B69">
        <w:rPr>
          <w:sz w:val="24"/>
          <w:szCs w:val="24"/>
        </w:rPr>
        <w:t xml:space="preserve">истокам </w:t>
      </w:r>
      <w:r w:rsidR="008914C0">
        <w:rPr>
          <w:sz w:val="24"/>
          <w:szCs w:val="24"/>
        </w:rPr>
        <w:t>квантовой механики обусловлен еще тем, что п</w:t>
      </w:r>
      <w:r w:rsidR="008914C0">
        <w:rPr>
          <w:sz w:val="24"/>
          <w:szCs w:val="24"/>
        </w:rPr>
        <w:t>е</w:t>
      </w:r>
      <w:r w:rsidR="008914C0">
        <w:rPr>
          <w:sz w:val="24"/>
          <w:szCs w:val="24"/>
        </w:rPr>
        <w:t>редовые рубежи науки в области изучения структурной организации материи - стру</w:t>
      </w:r>
      <w:r w:rsidR="008914C0">
        <w:rPr>
          <w:sz w:val="24"/>
          <w:szCs w:val="24"/>
        </w:rPr>
        <w:t>н</w:t>
      </w:r>
      <w:r w:rsidR="008914C0">
        <w:rPr>
          <w:sz w:val="24"/>
          <w:szCs w:val="24"/>
        </w:rPr>
        <w:t>ные теории, базирующиеся на квантовой механике, находятся в</w:t>
      </w:r>
      <w:r w:rsidR="00FB6343" w:rsidRPr="00FB6343">
        <w:rPr>
          <w:sz w:val="24"/>
          <w:szCs w:val="24"/>
        </w:rPr>
        <w:t xml:space="preserve"> </w:t>
      </w:r>
      <w:r w:rsidR="00FB6343">
        <w:rPr>
          <w:sz w:val="24"/>
          <w:szCs w:val="24"/>
        </w:rPr>
        <w:t>практически непреодолимых (</w:t>
      </w:r>
      <w:r w:rsidR="00FB6343" w:rsidRPr="00FB6343">
        <w:rPr>
          <w:i/>
          <w:sz w:val="24"/>
          <w:szCs w:val="24"/>
        </w:rPr>
        <w:t>на мой взгляд</w:t>
      </w:r>
      <w:r w:rsidR="00FB6343">
        <w:rPr>
          <w:sz w:val="24"/>
          <w:szCs w:val="24"/>
        </w:rPr>
        <w:t>)</w:t>
      </w:r>
      <w:r w:rsidR="008914C0">
        <w:rPr>
          <w:sz w:val="24"/>
          <w:szCs w:val="24"/>
        </w:rPr>
        <w:t xml:space="preserve"> з</w:t>
      </w:r>
      <w:r w:rsidR="008914C0">
        <w:rPr>
          <w:sz w:val="24"/>
          <w:szCs w:val="24"/>
        </w:rPr>
        <w:t>а</w:t>
      </w:r>
      <w:r w:rsidR="008914C0">
        <w:rPr>
          <w:sz w:val="24"/>
          <w:szCs w:val="24"/>
        </w:rPr>
        <w:t xml:space="preserve">труднениях. </w:t>
      </w:r>
      <w:r w:rsidR="00D85B69">
        <w:rPr>
          <w:sz w:val="24"/>
          <w:szCs w:val="24"/>
        </w:rPr>
        <w:t xml:space="preserve">Это заставляет вернуться к переосмыслению основ квантовой физики. </w:t>
      </w:r>
    </w:p>
    <w:p w:rsidR="00D85B69" w:rsidRDefault="00D85B69" w:rsidP="0066288E">
      <w:pPr>
        <w:pStyle w:val="a3"/>
        <w:spacing w:line="360" w:lineRule="auto"/>
        <w:ind w:firstLine="709"/>
        <w:jc w:val="both"/>
        <w:rPr>
          <w:sz w:val="24"/>
          <w:szCs w:val="24"/>
        </w:rPr>
      </w:pPr>
      <w:r>
        <w:rPr>
          <w:sz w:val="24"/>
          <w:szCs w:val="24"/>
        </w:rPr>
        <w:t>В нижеизложенной статье предложена модель хаотически блуждающей матер</w:t>
      </w:r>
      <w:r>
        <w:rPr>
          <w:sz w:val="24"/>
          <w:szCs w:val="24"/>
        </w:rPr>
        <w:t>и</w:t>
      </w:r>
      <w:r>
        <w:rPr>
          <w:sz w:val="24"/>
          <w:szCs w:val="24"/>
        </w:rPr>
        <w:t>альной частицы (обладающей размером и траекторией движения), на основании кот</w:t>
      </w:r>
      <w:r>
        <w:rPr>
          <w:sz w:val="24"/>
          <w:szCs w:val="24"/>
        </w:rPr>
        <w:t>о</w:t>
      </w:r>
      <w:r>
        <w:rPr>
          <w:sz w:val="24"/>
          <w:szCs w:val="24"/>
        </w:rPr>
        <w:t>рой удалось:</w:t>
      </w:r>
    </w:p>
    <w:p w:rsidR="008E5606" w:rsidRDefault="008E5606" w:rsidP="00460BDC">
      <w:pPr>
        <w:pStyle w:val="a3"/>
        <w:spacing w:line="360" w:lineRule="auto"/>
        <w:ind w:left="567" w:hanging="283"/>
        <w:jc w:val="both"/>
        <w:rPr>
          <w:sz w:val="24"/>
          <w:szCs w:val="24"/>
        </w:rPr>
      </w:pPr>
      <w:r>
        <w:rPr>
          <w:sz w:val="24"/>
          <w:szCs w:val="24"/>
        </w:rPr>
        <w:t xml:space="preserve">- </w:t>
      </w:r>
      <w:r w:rsidR="00274FC2">
        <w:rPr>
          <w:sz w:val="24"/>
          <w:szCs w:val="24"/>
        </w:rPr>
        <w:t>выразить постоянную</w:t>
      </w:r>
      <w:r>
        <w:rPr>
          <w:sz w:val="24"/>
          <w:szCs w:val="24"/>
        </w:rPr>
        <w:t xml:space="preserve"> Планка </w:t>
      </w:r>
      <w:r w:rsidRPr="0039527A">
        <w:rPr>
          <w:i/>
          <w:sz w:val="24"/>
          <w:szCs w:val="24"/>
        </w:rPr>
        <w:t>ħ</w:t>
      </w:r>
      <w:r>
        <w:rPr>
          <w:i/>
          <w:sz w:val="24"/>
          <w:szCs w:val="24"/>
        </w:rPr>
        <w:t xml:space="preserve"> </w:t>
      </w:r>
      <w:r w:rsidR="00274FC2">
        <w:rPr>
          <w:sz w:val="24"/>
          <w:szCs w:val="24"/>
        </w:rPr>
        <w:t>через основные характеристики стационарного случайного процесса</w:t>
      </w:r>
      <w:r>
        <w:rPr>
          <w:sz w:val="24"/>
          <w:szCs w:val="24"/>
        </w:rPr>
        <w:t>;</w:t>
      </w:r>
    </w:p>
    <w:p w:rsidR="008E5606" w:rsidRDefault="008E5606" w:rsidP="00460BDC">
      <w:pPr>
        <w:pStyle w:val="a3"/>
        <w:spacing w:line="360" w:lineRule="auto"/>
        <w:ind w:left="567" w:hanging="283"/>
        <w:jc w:val="both"/>
        <w:rPr>
          <w:sz w:val="24"/>
          <w:szCs w:val="24"/>
        </w:rPr>
      </w:pPr>
      <w:r>
        <w:rPr>
          <w:sz w:val="24"/>
          <w:szCs w:val="24"/>
        </w:rPr>
        <w:t xml:space="preserve">-  обосновать переход от координатного представления </w:t>
      </w:r>
      <w:r w:rsidR="00460BDC">
        <w:rPr>
          <w:sz w:val="24"/>
          <w:szCs w:val="24"/>
        </w:rPr>
        <w:t xml:space="preserve">состояния частицы </w:t>
      </w:r>
      <w:r>
        <w:rPr>
          <w:sz w:val="24"/>
          <w:szCs w:val="24"/>
        </w:rPr>
        <w:t>к ее и</w:t>
      </w:r>
      <w:r>
        <w:rPr>
          <w:sz w:val="24"/>
          <w:szCs w:val="24"/>
        </w:rPr>
        <w:t>м</w:t>
      </w:r>
      <w:r>
        <w:rPr>
          <w:sz w:val="24"/>
          <w:szCs w:val="24"/>
        </w:rPr>
        <w:t>пульсному представлению</w:t>
      </w:r>
      <w:r w:rsidRPr="008E5606">
        <w:rPr>
          <w:sz w:val="24"/>
          <w:szCs w:val="24"/>
        </w:rPr>
        <w:t xml:space="preserve"> </w:t>
      </w:r>
      <w:r>
        <w:rPr>
          <w:sz w:val="24"/>
          <w:szCs w:val="24"/>
        </w:rPr>
        <w:t>без привлечения идеи о существовании «волн мат</w:t>
      </w:r>
      <w:r>
        <w:rPr>
          <w:sz w:val="24"/>
          <w:szCs w:val="24"/>
        </w:rPr>
        <w:t>е</w:t>
      </w:r>
      <w:r>
        <w:rPr>
          <w:sz w:val="24"/>
          <w:szCs w:val="24"/>
        </w:rPr>
        <w:t xml:space="preserve">рии» де Бройля и «принципа неопределенности» Гейзенберга.  </w:t>
      </w:r>
    </w:p>
    <w:p w:rsidR="00460BDC" w:rsidRDefault="00460BDC" w:rsidP="00460BDC">
      <w:pPr>
        <w:pStyle w:val="a3"/>
        <w:spacing w:line="360" w:lineRule="auto"/>
        <w:ind w:left="567" w:hanging="283"/>
        <w:rPr>
          <w:sz w:val="24"/>
          <w:szCs w:val="24"/>
        </w:rPr>
      </w:pPr>
      <w:r>
        <w:rPr>
          <w:sz w:val="24"/>
          <w:szCs w:val="24"/>
        </w:rPr>
        <w:t>-  вывести уравнение Шредингера на основании принципа экстремума усредненного действия хаотически блуждающей частицы;</w:t>
      </w:r>
    </w:p>
    <w:p w:rsidR="003E754D" w:rsidRDefault="003E754D" w:rsidP="003E754D">
      <w:pPr>
        <w:pStyle w:val="a3"/>
        <w:tabs>
          <w:tab w:val="right" w:pos="9355"/>
        </w:tabs>
        <w:spacing w:line="360" w:lineRule="auto"/>
        <w:ind w:firstLine="709"/>
        <w:jc w:val="both"/>
        <w:rPr>
          <w:sz w:val="24"/>
          <w:szCs w:val="24"/>
        </w:rPr>
      </w:pPr>
      <w:r>
        <w:rPr>
          <w:sz w:val="24"/>
          <w:szCs w:val="24"/>
        </w:rPr>
        <w:t xml:space="preserve">При этом выявлены условия и границы применения обобщённого </w:t>
      </w:r>
      <w:r w:rsidRPr="00204453">
        <w:rPr>
          <w:sz w:val="24"/>
          <w:szCs w:val="24"/>
        </w:rPr>
        <w:t xml:space="preserve">уравнения Шредингера </w:t>
      </w:r>
      <w:r>
        <w:rPr>
          <w:sz w:val="24"/>
          <w:szCs w:val="24"/>
        </w:rPr>
        <w:t xml:space="preserve">к описанию явлений, как микромира, так и макромира. </w:t>
      </w:r>
    </w:p>
    <w:p w:rsidR="003E754D" w:rsidRPr="0060575A" w:rsidRDefault="000E592A" w:rsidP="00997E9F">
      <w:pPr>
        <w:pStyle w:val="23"/>
        <w:spacing w:before="0" w:after="0" w:line="360" w:lineRule="auto"/>
        <w:ind w:left="0" w:firstLine="709"/>
        <w:jc w:val="both"/>
        <w:rPr>
          <w:b w:val="0"/>
          <w:sz w:val="24"/>
          <w:szCs w:val="24"/>
        </w:rPr>
      </w:pPr>
      <w:r>
        <w:rPr>
          <w:b w:val="0"/>
          <w:sz w:val="24"/>
          <w:szCs w:val="24"/>
        </w:rPr>
        <w:t>П</w:t>
      </w:r>
      <w:r w:rsidR="003E754D">
        <w:rPr>
          <w:b w:val="0"/>
          <w:sz w:val="24"/>
          <w:szCs w:val="24"/>
        </w:rPr>
        <w:t>ромежуточный результат «</w:t>
      </w:r>
      <w:r w:rsidR="003E754D" w:rsidRPr="00D7453B">
        <w:rPr>
          <w:b w:val="0"/>
          <w:i/>
          <w:sz w:val="24"/>
          <w:szCs w:val="24"/>
        </w:rPr>
        <w:t>определение плотности распределения вероятн</w:t>
      </w:r>
      <w:r w:rsidR="003E754D" w:rsidRPr="00D7453B">
        <w:rPr>
          <w:b w:val="0"/>
          <w:i/>
          <w:sz w:val="24"/>
          <w:szCs w:val="24"/>
        </w:rPr>
        <w:t>о</w:t>
      </w:r>
      <w:r w:rsidR="003E754D" w:rsidRPr="00D7453B">
        <w:rPr>
          <w:b w:val="0"/>
          <w:i/>
          <w:sz w:val="24"/>
          <w:szCs w:val="24"/>
        </w:rPr>
        <w:t xml:space="preserve">сти производной </w:t>
      </w:r>
      <w:r w:rsidR="003E754D" w:rsidRPr="00D7453B">
        <w:rPr>
          <w:b w:val="0"/>
          <w:i/>
          <w:sz w:val="24"/>
          <w:szCs w:val="24"/>
          <w:lang w:val="en-US"/>
        </w:rPr>
        <w:t>n</w:t>
      </w:r>
      <w:r w:rsidR="003E754D" w:rsidRPr="00D7453B">
        <w:rPr>
          <w:b w:val="0"/>
          <w:i/>
          <w:sz w:val="24"/>
          <w:szCs w:val="24"/>
        </w:rPr>
        <w:t xml:space="preserve">-го порядка </w:t>
      </w:r>
      <w:r>
        <w:rPr>
          <w:b w:val="0"/>
          <w:i/>
          <w:sz w:val="24"/>
          <w:szCs w:val="24"/>
        </w:rPr>
        <w:t xml:space="preserve">для </w:t>
      </w:r>
      <w:r w:rsidR="003E754D" w:rsidRPr="00D7453B">
        <w:rPr>
          <w:b w:val="0"/>
          <w:i/>
          <w:sz w:val="24"/>
          <w:szCs w:val="24"/>
          <w:lang w:val="en-US"/>
        </w:rPr>
        <w:t>n</w:t>
      </w:r>
      <w:r w:rsidR="003E754D" w:rsidRPr="00D7453B">
        <w:rPr>
          <w:b w:val="0"/>
          <w:i/>
          <w:sz w:val="24"/>
          <w:szCs w:val="24"/>
        </w:rPr>
        <w:t xml:space="preserve"> раз дифференцируемого, случайного, стационарн</w:t>
      </w:r>
      <w:r w:rsidR="003E754D" w:rsidRPr="00D7453B">
        <w:rPr>
          <w:b w:val="0"/>
          <w:i/>
          <w:sz w:val="24"/>
          <w:szCs w:val="24"/>
        </w:rPr>
        <w:t>о</w:t>
      </w:r>
      <w:r w:rsidR="003E754D" w:rsidRPr="00D7453B">
        <w:rPr>
          <w:b w:val="0"/>
          <w:i/>
          <w:sz w:val="24"/>
          <w:szCs w:val="24"/>
        </w:rPr>
        <w:t>го</w:t>
      </w:r>
      <w:r w:rsidR="00D7453B" w:rsidRPr="00D7453B">
        <w:rPr>
          <w:b w:val="0"/>
          <w:i/>
          <w:sz w:val="24"/>
          <w:szCs w:val="24"/>
        </w:rPr>
        <w:t xml:space="preserve"> </w:t>
      </w:r>
      <w:r w:rsidR="003E754D" w:rsidRPr="00D7453B">
        <w:rPr>
          <w:b w:val="0"/>
          <w:i/>
          <w:sz w:val="24"/>
          <w:szCs w:val="24"/>
        </w:rPr>
        <w:t>процесса</w:t>
      </w:r>
      <w:r w:rsidR="00D7453B">
        <w:rPr>
          <w:b w:val="0"/>
          <w:sz w:val="24"/>
          <w:szCs w:val="24"/>
        </w:rPr>
        <w:t>» может быть применим во многих областях</w:t>
      </w:r>
      <w:r>
        <w:rPr>
          <w:b w:val="0"/>
          <w:sz w:val="24"/>
          <w:szCs w:val="24"/>
        </w:rPr>
        <w:t xml:space="preserve"> теории вероятности и </w:t>
      </w:r>
      <w:r w:rsidR="00D7453B">
        <w:rPr>
          <w:b w:val="0"/>
          <w:sz w:val="24"/>
          <w:szCs w:val="24"/>
        </w:rPr>
        <w:t>стат</w:t>
      </w:r>
      <w:r w:rsidR="00D7453B">
        <w:rPr>
          <w:b w:val="0"/>
          <w:sz w:val="24"/>
          <w:szCs w:val="24"/>
        </w:rPr>
        <w:t>и</w:t>
      </w:r>
      <w:r w:rsidR="00D7453B">
        <w:rPr>
          <w:b w:val="0"/>
          <w:sz w:val="24"/>
          <w:szCs w:val="24"/>
        </w:rPr>
        <w:t>стич</w:t>
      </w:r>
      <w:r w:rsidR="00D7453B">
        <w:rPr>
          <w:b w:val="0"/>
          <w:sz w:val="24"/>
          <w:szCs w:val="24"/>
        </w:rPr>
        <w:t>е</w:t>
      </w:r>
      <w:r w:rsidR="00D7453B">
        <w:rPr>
          <w:b w:val="0"/>
          <w:sz w:val="24"/>
          <w:szCs w:val="24"/>
        </w:rPr>
        <w:t xml:space="preserve">ской </w:t>
      </w:r>
      <w:r>
        <w:rPr>
          <w:b w:val="0"/>
          <w:sz w:val="24"/>
          <w:szCs w:val="24"/>
        </w:rPr>
        <w:t>физики</w:t>
      </w:r>
      <w:r w:rsidR="00D7453B" w:rsidRPr="0060575A">
        <w:rPr>
          <w:b w:val="0"/>
          <w:sz w:val="24"/>
          <w:szCs w:val="24"/>
        </w:rPr>
        <w:t xml:space="preserve">.   </w:t>
      </w:r>
      <w:r w:rsidR="003E754D" w:rsidRPr="0060575A">
        <w:rPr>
          <w:b w:val="0"/>
          <w:sz w:val="24"/>
          <w:szCs w:val="24"/>
        </w:rPr>
        <w:t xml:space="preserve"> </w:t>
      </w:r>
    </w:p>
    <w:p w:rsidR="008E5606" w:rsidRDefault="006C068B" w:rsidP="0060575A">
      <w:pPr>
        <w:pStyle w:val="a3"/>
        <w:spacing w:line="360" w:lineRule="auto"/>
        <w:ind w:firstLine="709"/>
        <w:jc w:val="both"/>
        <w:rPr>
          <w:sz w:val="24"/>
          <w:szCs w:val="24"/>
        </w:rPr>
      </w:pPr>
      <w:r w:rsidRPr="0060575A">
        <w:rPr>
          <w:b/>
          <w:sz w:val="24"/>
          <w:szCs w:val="24"/>
        </w:rPr>
        <w:t xml:space="preserve">Ключевые слова: </w:t>
      </w:r>
      <w:r w:rsidRPr="0060575A">
        <w:rPr>
          <w:sz w:val="24"/>
          <w:szCs w:val="24"/>
        </w:rPr>
        <w:t xml:space="preserve">уравнение Шредингера, </w:t>
      </w:r>
      <w:r w:rsidR="00460BDC">
        <w:rPr>
          <w:sz w:val="24"/>
          <w:szCs w:val="24"/>
        </w:rPr>
        <w:t xml:space="preserve">постоянная Планка, ядро </w:t>
      </w:r>
      <w:r w:rsidR="0060575A" w:rsidRPr="0060575A">
        <w:rPr>
          <w:sz w:val="24"/>
          <w:szCs w:val="24"/>
        </w:rPr>
        <w:t>электрон</w:t>
      </w:r>
      <w:r w:rsidR="00460BDC">
        <w:rPr>
          <w:sz w:val="24"/>
          <w:szCs w:val="24"/>
        </w:rPr>
        <w:t>а</w:t>
      </w:r>
      <w:r w:rsidR="0060575A" w:rsidRPr="0060575A">
        <w:rPr>
          <w:sz w:val="24"/>
          <w:szCs w:val="24"/>
        </w:rPr>
        <w:t>,</w:t>
      </w:r>
      <w:r w:rsidR="0060575A">
        <w:rPr>
          <w:sz w:val="24"/>
          <w:szCs w:val="24"/>
        </w:rPr>
        <w:t xml:space="preserve"> плотность распределения вероятности производной</w:t>
      </w:r>
      <w:r w:rsidR="00460BDC">
        <w:rPr>
          <w:sz w:val="24"/>
          <w:szCs w:val="24"/>
        </w:rPr>
        <w:t xml:space="preserve"> случайного процесса</w:t>
      </w:r>
      <w:r w:rsidR="0060575A">
        <w:rPr>
          <w:sz w:val="24"/>
          <w:szCs w:val="24"/>
        </w:rPr>
        <w:t>, частица, ха</w:t>
      </w:r>
      <w:r w:rsidR="0060575A">
        <w:rPr>
          <w:sz w:val="24"/>
          <w:szCs w:val="24"/>
        </w:rPr>
        <w:t>о</w:t>
      </w:r>
      <w:r w:rsidR="0060575A">
        <w:rPr>
          <w:sz w:val="24"/>
          <w:szCs w:val="24"/>
        </w:rPr>
        <w:t>тическая траектория, координатное представл</w:t>
      </w:r>
      <w:r w:rsidR="0060575A">
        <w:rPr>
          <w:sz w:val="24"/>
          <w:szCs w:val="24"/>
        </w:rPr>
        <w:t>е</w:t>
      </w:r>
      <w:r w:rsidR="0060575A">
        <w:rPr>
          <w:sz w:val="24"/>
          <w:szCs w:val="24"/>
        </w:rPr>
        <w:t xml:space="preserve">ние. </w:t>
      </w:r>
    </w:p>
    <w:p w:rsidR="008E45CC" w:rsidRDefault="008E45CC" w:rsidP="0060575A">
      <w:pPr>
        <w:pStyle w:val="a3"/>
        <w:spacing w:line="360" w:lineRule="auto"/>
        <w:ind w:firstLine="709"/>
        <w:jc w:val="both"/>
        <w:rPr>
          <w:sz w:val="24"/>
          <w:szCs w:val="24"/>
        </w:rPr>
      </w:pPr>
    </w:p>
    <w:p w:rsidR="00181865" w:rsidRDefault="00181865" w:rsidP="0060575A">
      <w:pPr>
        <w:pStyle w:val="a3"/>
        <w:spacing w:line="360" w:lineRule="auto"/>
        <w:ind w:firstLine="709"/>
        <w:jc w:val="both"/>
        <w:rPr>
          <w:sz w:val="24"/>
          <w:szCs w:val="24"/>
        </w:rPr>
      </w:pPr>
    </w:p>
    <w:p w:rsidR="007D181A" w:rsidRPr="007D181A" w:rsidRDefault="007D181A" w:rsidP="00022C5C">
      <w:pPr>
        <w:pStyle w:val="a3"/>
        <w:spacing w:line="360" w:lineRule="auto"/>
        <w:ind w:firstLine="709"/>
        <w:jc w:val="both"/>
        <w:rPr>
          <w:b/>
          <w:sz w:val="24"/>
          <w:szCs w:val="24"/>
        </w:rPr>
      </w:pPr>
      <w:r w:rsidRPr="007D181A">
        <w:rPr>
          <w:b/>
          <w:sz w:val="24"/>
          <w:szCs w:val="24"/>
        </w:rPr>
        <w:t xml:space="preserve">1. </w:t>
      </w:r>
      <w:r w:rsidR="004E2CDD">
        <w:rPr>
          <w:b/>
          <w:sz w:val="24"/>
          <w:szCs w:val="24"/>
        </w:rPr>
        <w:t>Краткая история возникновения у</w:t>
      </w:r>
      <w:r w:rsidRPr="007D181A">
        <w:rPr>
          <w:b/>
          <w:sz w:val="24"/>
          <w:szCs w:val="24"/>
        </w:rPr>
        <w:t>равнени</w:t>
      </w:r>
      <w:r w:rsidR="004E2CDD">
        <w:rPr>
          <w:b/>
          <w:sz w:val="24"/>
          <w:szCs w:val="24"/>
        </w:rPr>
        <w:t>я</w:t>
      </w:r>
      <w:r w:rsidRPr="007D181A">
        <w:rPr>
          <w:b/>
          <w:sz w:val="24"/>
          <w:szCs w:val="24"/>
        </w:rPr>
        <w:t xml:space="preserve"> Шредингера</w:t>
      </w:r>
      <w:r w:rsidR="00A718F8">
        <w:rPr>
          <w:b/>
          <w:sz w:val="24"/>
          <w:szCs w:val="24"/>
        </w:rPr>
        <w:t xml:space="preserve"> </w:t>
      </w:r>
    </w:p>
    <w:p w:rsidR="00DD4543" w:rsidRDefault="00142D9F" w:rsidP="00022C5C">
      <w:pPr>
        <w:pStyle w:val="a3"/>
        <w:spacing w:line="360" w:lineRule="auto"/>
        <w:ind w:firstLine="709"/>
        <w:jc w:val="both"/>
        <w:rPr>
          <w:sz w:val="24"/>
          <w:szCs w:val="24"/>
        </w:rPr>
      </w:pPr>
      <w:r w:rsidRPr="00204453">
        <w:rPr>
          <w:sz w:val="24"/>
          <w:szCs w:val="24"/>
        </w:rPr>
        <w:t xml:space="preserve">Одной из основных загадок квантовой механики и, следовательно, всех </w:t>
      </w:r>
      <w:r w:rsidR="00DD4543">
        <w:rPr>
          <w:sz w:val="24"/>
          <w:szCs w:val="24"/>
        </w:rPr>
        <w:t>совр</w:t>
      </w:r>
      <w:r w:rsidR="00DD4543">
        <w:rPr>
          <w:sz w:val="24"/>
          <w:szCs w:val="24"/>
        </w:rPr>
        <w:t>е</w:t>
      </w:r>
      <w:r w:rsidR="00DD4543">
        <w:rPr>
          <w:sz w:val="24"/>
          <w:szCs w:val="24"/>
        </w:rPr>
        <w:t>менных продолжений данной теории,</w:t>
      </w:r>
      <w:r w:rsidRPr="00204453">
        <w:rPr>
          <w:sz w:val="24"/>
          <w:szCs w:val="24"/>
        </w:rPr>
        <w:t xml:space="preserve"> остается тайна </w:t>
      </w:r>
      <w:r w:rsidR="00DD4543">
        <w:rPr>
          <w:sz w:val="24"/>
          <w:szCs w:val="24"/>
        </w:rPr>
        <w:t xml:space="preserve">появления </w:t>
      </w:r>
      <w:r w:rsidRPr="00204453">
        <w:rPr>
          <w:sz w:val="24"/>
          <w:szCs w:val="24"/>
        </w:rPr>
        <w:t>уравнения Шрединг</w:t>
      </w:r>
      <w:r w:rsidRPr="00204453">
        <w:rPr>
          <w:sz w:val="24"/>
          <w:szCs w:val="24"/>
        </w:rPr>
        <w:t>е</w:t>
      </w:r>
      <w:r w:rsidRPr="00204453">
        <w:rPr>
          <w:sz w:val="24"/>
          <w:szCs w:val="24"/>
        </w:rPr>
        <w:t>ра. Отсутствие логически обоснованного вывода данного исходного уравнения</w:t>
      </w:r>
      <w:r w:rsidR="00756FEA">
        <w:rPr>
          <w:sz w:val="24"/>
          <w:szCs w:val="24"/>
        </w:rPr>
        <w:t xml:space="preserve"> отриц</w:t>
      </w:r>
      <w:r w:rsidR="00756FEA">
        <w:rPr>
          <w:sz w:val="24"/>
          <w:szCs w:val="24"/>
        </w:rPr>
        <w:t>а</w:t>
      </w:r>
      <w:r w:rsidR="00756FEA">
        <w:rPr>
          <w:sz w:val="24"/>
          <w:szCs w:val="24"/>
        </w:rPr>
        <w:t xml:space="preserve">тельно </w:t>
      </w:r>
      <w:r w:rsidR="00DD4543">
        <w:rPr>
          <w:sz w:val="24"/>
          <w:szCs w:val="24"/>
        </w:rPr>
        <w:t>влияет на развитие наших представлений о структурной организации мат</w:t>
      </w:r>
      <w:r w:rsidR="00DD4543">
        <w:rPr>
          <w:sz w:val="24"/>
          <w:szCs w:val="24"/>
        </w:rPr>
        <w:t>е</w:t>
      </w:r>
      <w:r w:rsidR="00DD4543">
        <w:rPr>
          <w:sz w:val="24"/>
          <w:szCs w:val="24"/>
        </w:rPr>
        <w:t xml:space="preserve">рии. </w:t>
      </w:r>
    </w:p>
    <w:p w:rsidR="00142D9F" w:rsidRPr="00204453" w:rsidRDefault="00756FEA" w:rsidP="00022C5C">
      <w:pPr>
        <w:pStyle w:val="a3"/>
        <w:spacing w:line="360" w:lineRule="auto"/>
        <w:ind w:firstLine="709"/>
        <w:jc w:val="both"/>
        <w:rPr>
          <w:sz w:val="24"/>
          <w:szCs w:val="24"/>
        </w:rPr>
      </w:pPr>
      <w:r>
        <w:rPr>
          <w:sz w:val="24"/>
          <w:szCs w:val="24"/>
        </w:rPr>
        <w:t>У</w:t>
      </w:r>
      <w:r w:rsidR="00142D9F" w:rsidRPr="00204453">
        <w:rPr>
          <w:sz w:val="24"/>
          <w:szCs w:val="24"/>
        </w:rPr>
        <w:t>равнение Шредингера</w:t>
      </w:r>
      <w:r>
        <w:rPr>
          <w:sz w:val="24"/>
          <w:szCs w:val="24"/>
        </w:rPr>
        <w:t xml:space="preserve"> имеет вид</w:t>
      </w:r>
    </w:p>
    <w:p w:rsidR="00142D9F" w:rsidRPr="00204453" w:rsidRDefault="00FF4ABD" w:rsidP="00022C5C">
      <w:pPr>
        <w:spacing w:line="360" w:lineRule="auto"/>
        <w:ind w:firstLine="709"/>
        <w:jc w:val="both"/>
      </w:pPr>
      <w:r>
        <w:t xml:space="preserve">                                   </w:t>
      </w:r>
      <w:r w:rsidRPr="00A11C5F">
        <w:rPr>
          <w:position w:val="-24"/>
        </w:rPr>
        <w:object w:dxaOrig="32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35.25pt" o:ole="">
            <v:imagedata r:id="rId8" o:title=""/>
          </v:shape>
          <o:OLEObject Type="Embed" ProgID="Equation.3" ShapeID="_x0000_i1025" DrawAspect="Content" ObjectID="_1589964158" r:id="rId9"/>
        </w:object>
      </w:r>
      <w:r>
        <w:t xml:space="preserve">       </w:t>
      </w:r>
      <w:r w:rsidR="00022C5C">
        <w:t xml:space="preserve">  </w:t>
      </w:r>
      <w:r>
        <w:t xml:space="preserve">  </w:t>
      </w:r>
      <w:r w:rsidR="00022C5C">
        <w:t xml:space="preserve">         </w:t>
      </w:r>
      <w:r>
        <w:t xml:space="preserve">     </w:t>
      </w:r>
      <w:r w:rsidR="00022C5C">
        <w:t xml:space="preserve">     </w:t>
      </w:r>
      <w:r>
        <w:t xml:space="preserve">    </w:t>
      </w:r>
      <w:r w:rsidRPr="00204453">
        <w:t>(1)</w:t>
      </w:r>
    </w:p>
    <w:p w:rsidR="00142D9F" w:rsidRPr="00204453" w:rsidRDefault="008E285C" w:rsidP="008832F4">
      <w:pPr>
        <w:spacing w:line="360" w:lineRule="auto"/>
        <w:jc w:val="both"/>
      </w:pPr>
      <w:r>
        <w:t>г</w:t>
      </w:r>
      <w:r w:rsidR="00142D9F" w:rsidRPr="00204453">
        <w:t>де</w:t>
      </w:r>
      <w:r w:rsidR="00B056B3">
        <w:t xml:space="preserve"> </w:t>
      </w:r>
      <w:r w:rsidR="00142D9F" w:rsidRPr="00204453">
        <w:rPr>
          <w:i/>
          <w:lang w:val="en-US"/>
        </w:rPr>
        <w:sym w:font="Symbol" w:char="F079"/>
      </w:r>
      <w:r w:rsidR="00142D9F" w:rsidRPr="00204453">
        <w:t xml:space="preserve"> = </w:t>
      </w:r>
      <w:r w:rsidR="00142D9F" w:rsidRPr="00204453">
        <w:rPr>
          <w:i/>
          <w:lang w:val="en-US"/>
        </w:rPr>
        <w:sym w:font="Symbol" w:char="F079"/>
      </w:r>
      <w:r w:rsidR="00142D9F" w:rsidRPr="00204453">
        <w:rPr>
          <w:i/>
        </w:rPr>
        <w:t xml:space="preserve"> </w:t>
      </w:r>
      <w:r w:rsidR="00142D9F" w:rsidRPr="00204453">
        <w:t>(</w:t>
      </w:r>
      <w:r w:rsidR="00142D9F" w:rsidRPr="00204453">
        <w:rPr>
          <w:i/>
          <w:lang w:val="en-US"/>
        </w:rPr>
        <w:t>x</w:t>
      </w:r>
      <w:r w:rsidR="00142D9F" w:rsidRPr="00204453">
        <w:rPr>
          <w:i/>
        </w:rPr>
        <w:t>,</w:t>
      </w:r>
      <w:r w:rsidR="00142D9F" w:rsidRPr="00204453">
        <w:rPr>
          <w:i/>
          <w:lang w:val="en-US"/>
        </w:rPr>
        <w:t>y</w:t>
      </w:r>
      <w:r w:rsidR="00142D9F" w:rsidRPr="00204453">
        <w:rPr>
          <w:i/>
        </w:rPr>
        <w:t>,</w:t>
      </w:r>
      <w:r w:rsidR="00142D9F" w:rsidRPr="00204453">
        <w:rPr>
          <w:i/>
          <w:lang w:val="en-US"/>
        </w:rPr>
        <w:t>z</w:t>
      </w:r>
      <w:r w:rsidR="00142D9F" w:rsidRPr="00204453">
        <w:rPr>
          <w:i/>
        </w:rPr>
        <w:t>,</w:t>
      </w:r>
      <w:r w:rsidR="00142D9F" w:rsidRPr="00204453">
        <w:rPr>
          <w:i/>
          <w:lang w:val="en-US"/>
        </w:rPr>
        <w:t>t</w:t>
      </w:r>
      <w:r w:rsidR="00142D9F" w:rsidRPr="00204453">
        <w:t>) – волновая функция, характеризующая состояние элементарной ч</w:t>
      </w:r>
      <w:r w:rsidR="00142D9F" w:rsidRPr="00204453">
        <w:t>а</w:t>
      </w:r>
      <w:r w:rsidR="00142D9F" w:rsidRPr="00204453">
        <w:t>стицы;</w:t>
      </w:r>
      <w:r w:rsidR="00B056B3">
        <w:rPr>
          <w:i/>
        </w:rPr>
        <w:t xml:space="preserve"> </w:t>
      </w:r>
      <w:r w:rsidR="00142D9F" w:rsidRPr="00204453">
        <w:rPr>
          <w:i/>
          <w:lang w:val="en-US"/>
        </w:rPr>
        <w:t>U</w:t>
      </w:r>
      <w:r w:rsidR="00142D9F" w:rsidRPr="00204453">
        <w:rPr>
          <w:i/>
        </w:rPr>
        <w:t xml:space="preserve"> </w:t>
      </w:r>
      <w:r w:rsidR="00142D9F" w:rsidRPr="00204453">
        <w:t>(</w:t>
      </w:r>
      <w:r w:rsidR="00142D9F" w:rsidRPr="00204453">
        <w:rPr>
          <w:i/>
          <w:lang w:val="en-US"/>
        </w:rPr>
        <w:t>x</w:t>
      </w:r>
      <w:r w:rsidR="00142D9F" w:rsidRPr="00204453">
        <w:rPr>
          <w:i/>
        </w:rPr>
        <w:t xml:space="preserve">, </w:t>
      </w:r>
      <w:r w:rsidR="00142D9F" w:rsidRPr="00204453">
        <w:rPr>
          <w:i/>
          <w:lang w:val="en-US"/>
        </w:rPr>
        <w:t>y</w:t>
      </w:r>
      <w:r w:rsidR="00142D9F" w:rsidRPr="00204453">
        <w:rPr>
          <w:i/>
        </w:rPr>
        <w:t xml:space="preserve">, </w:t>
      </w:r>
      <w:r w:rsidR="00142D9F" w:rsidRPr="00204453">
        <w:rPr>
          <w:i/>
          <w:lang w:val="en-US"/>
        </w:rPr>
        <w:t>z</w:t>
      </w:r>
      <w:r w:rsidR="00142D9F" w:rsidRPr="00204453">
        <w:t>) – потенциальная энергия</w:t>
      </w:r>
      <w:r w:rsidR="00756FEA">
        <w:t xml:space="preserve"> элементарной частицы</w:t>
      </w:r>
      <w:r w:rsidR="00142D9F" w:rsidRPr="00204453">
        <w:t>;</w:t>
      </w:r>
      <w:r w:rsidR="00B056B3">
        <w:rPr>
          <w:iCs/>
        </w:rPr>
        <w:t xml:space="preserve"> </w:t>
      </w:r>
      <w:r w:rsidR="00142D9F" w:rsidRPr="006C78DB">
        <w:rPr>
          <w:iCs/>
        </w:rPr>
        <w:sym w:font="MT Extra" w:char="F068"/>
      </w:r>
      <w:r w:rsidR="00142D9F" w:rsidRPr="00204453">
        <w:t xml:space="preserve"> – постоянная Планка;</w:t>
      </w:r>
      <w:r w:rsidR="00142D9F" w:rsidRPr="00204453">
        <w:rPr>
          <w:i/>
        </w:rPr>
        <w:t xml:space="preserve"> </w:t>
      </w:r>
      <w:r w:rsidR="00263CC9">
        <w:rPr>
          <w:i/>
          <w:lang w:val="en-US"/>
        </w:rPr>
        <w:t>m</w:t>
      </w:r>
      <w:r w:rsidR="00142D9F" w:rsidRPr="00204453">
        <w:t xml:space="preserve"> – масса частицы.</w:t>
      </w:r>
    </w:p>
    <w:p w:rsidR="00142D9F" w:rsidRPr="00204453" w:rsidRDefault="00142D9F" w:rsidP="00022C5C">
      <w:pPr>
        <w:pStyle w:val="a3"/>
        <w:spacing w:line="360" w:lineRule="auto"/>
        <w:ind w:firstLine="709"/>
        <w:jc w:val="both"/>
        <w:rPr>
          <w:sz w:val="24"/>
          <w:szCs w:val="24"/>
        </w:rPr>
      </w:pPr>
      <w:r w:rsidRPr="00204453">
        <w:rPr>
          <w:sz w:val="24"/>
          <w:szCs w:val="24"/>
        </w:rPr>
        <w:t xml:space="preserve">Считается, что это уравнение было </w:t>
      </w:r>
      <w:r w:rsidR="007C36EF">
        <w:rPr>
          <w:sz w:val="24"/>
          <w:szCs w:val="24"/>
        </w:rPr>
        <w:t>получено</w:t>
      </w:r>
      <w:r w:rsidRPr="00204453">
        <w:rPr>
          <w:sz w:val="24"/>
          <w:szCs w:val="24"/>
        </w:rPr>
        <w:t xml:space="preserve"> Эрвином Шредингером (1887 – 1961) на основании индуктивных и дедуктивных предпосылок, сложившихся к 1926 году в результате экспериментальных исследований свойств элементарных ча</w:t>
      </w:r>
      <w:r w:rsidRPr="00204453">
        <w:rPr>
          <w:sz w:val="24"/>
          <w:szCs w:val="24"/>
        </w:rPr>
        <w:t>с</w:t>
      </w:r>
      <w:r w:rsidRPr="00204453">
        <w:rPr>
          <w:sz w:val="24"/>
          <w:szCs w:val="24"/>
        </w:rPr>
        <w:t>тиц.</w:t>
      </w:r>
    </w:p>
    <w:p w:rsidR="00FF4ABD" w:rsidRDefault="00142D9F" w:rsidP="00022C5C">
      <w:pPr>
        <w:pStyle w:val="a5"/>
        <w:spacing w:line="360" w:lineRule="auto"/>
        <w:ind w:firstLine="709"/>
        <w:rPr>
          <w:sz w:val="24"/>
          <w:szCs w:val="24"/>
        </w:rPr>
      </w:pPr>
      <w:r w:rsidRPr="00204453">
        <w:rPr>
          <w:sz w:val="24"/>
          <w:szCs w:val="24"/>
        </w:rPr>
        <w:t>Особое значение в то время имел</w:t>
      </w:r>
      <w:r w:rsidR="00756FEA">
        <w:rPr>
          <w:sz w:val="24"/>
          <w:szCs w:val="24"/>
        </w:rPr>
        <w:t>а идея</w:t>
      </w:r>
      <w:r w:rsidRPr="00204453">
        <w:rPr>
          <w:sz w:val="24"/>
          <w:szCs w:val="24"/>
        </w:rPr>
        <w:t xml:space="preserve"> Луи де Бройля (1892 – 1987)</w:t>
      </w:r>
      <w:r w:rsidR="00756FEA">
        <w:rPr>
          <w:sz w:val="24"/>
          <w:szCs w:val="24"/>
        </w:rPr>
        <w:t xml:space="preserve"> о </w:t>
      </w:r>
      <w:r w:rsidR="00E220DD">
        <w:rPr>
          <w:sz w:val="24"/>
          <w:szCs w:val="24"/>
        </w:rPr>
        <w:t>возмо</w:t>
      </w:r>
      <w:r w:rsidR="00E220DD">
        <w:rPr>
          <w:sz w:val="24"/>
          <w:szCs w:val="24"/>
        </w:rPr>
        <w:t>ж</w:t>
      </w:r>
      <w:r w:rsidR="00E220DD">
        <w:rPr>
          <w:sz w:val="24"/>
          <w:szCs w:val="24"/>
        </w:rPr>
        <w:t xml:space="preserve">ности существования </w:t>
      </w:r>
      <w:r w:rsidR="00756FEA">
        <w:rPr>
          <w:sz w:val="24"/>
          <w:szCs w:val="24"/>
        </w:rPr>
        <w:t xml:space="preserve">волновых свойств </w:t>
      </w:r>
      <w:r w:rsidR="0065188B">
        <w:rPr>
          <w:sz w:val="24"/>
          <w:szCs w:val="24"/>
        </w:rPr>
        <w:t>у движущейся материальной частицы</w:t>
      </w:r>
      <w:r w:rsidRPr="00204453">
        <w:rPr>
          <w:sz w:val="24"/>
          <w:szCs w:val="24"/>
        </w:rPr>
        <w:t xml:space="preserve">. </w:t>
      </w:r>
      <w:r w:rsidR="00307529">
        <w:rPr>
          <w:sz w:val="24"/>
          <w:szCs w:val="24"/>
        </w:rPr>
        <w:t>В своей докторской диссертацией</w:t>
      </w:r>
      <w:r w:rsidR="00A5180F">
        <w:rPr>
          <w:sz w:val="24"/>
          <w:szCs w:val="24"/>
        </w:rPr>
        <w:t xml:space="preserve"> </w:t>
      </w:r>
      <w:r w:rsidR="00A5180F" w:rsidRPr="00A5180F">
        <w:rPr>
          <w:sz w:val="24"/>
          <w:szCs w:val="24"/>
        </w:rPr>
        <w:t xml:space="preserve">«Исследования по теории квантов» </w:t>
      </w:r>
      <w:r w:rsidR="00A5180F">
        <w:rPr>
          <w:sz w:val="24"/>
          <w:szCs w:val="24"/>
        </w:rPr>
        <w:t>(</w:t>
      </w:r>
      <w:r w:rsidR="00307529">
        <w:rPr>
          <w:sz w:val="24"/>
          <w:szCs w:val="24"/>
        </w:rPr>
        <w:t>192</w:t>
      </w:r>
      <w:r w:rsidR="00A5180F">
        <w:rPr>
          <w:sz w:val="24"/>
          <w:szCs w:val="24"/>
        </w:rPr>
        <w:t>4</w:t>
      </w:r>
      <w:r w:rsidR="00307529">
        <w:rPr>
          <w:sz w:val="24"/>
          <w:szCs w:val="24"/>
        </w:rPr>
        <w:t xml:space="preserve"> г</w:t>
      </w:r>
      <w:r w:rsidR="00A5180F">
        <w:rPr>
          <w:sz w:val="24"/>
          <w:szCs w:val="24"/>
        </w:rPr>
        <w:t>.)</w:t>
      </w:r>
      <w:r w:rsidR="00307529">
        <w:rPr>
          <w:sz w:val="24"/>
          <w:szCs w:val="24"/>
        </w:rPr>
        <w:t xml:space="preserve"> </w:t>
      </w:r>
      <w:r w:rsidR="00E220DD">
        <w:rPr>
          <w:sz w:val="24"/>
          <w:szCs w:val="24"/>
        </w:rPr>
        <w:t>Л</w:t>
      </w:r>
      <w:r w:rsidR="00BE6B4E">
        <w:rPr>
          <w:sz w:val="24"/>
          <w:szCs w:val="24"/>
        </w:rPr>
        <w:t>уи</w:t>
      </w:r>
      <w:r w:rsidR="00E220DD">
        <w:rPr>
          <w:sz w:val="24"/>
          <w:szCs w:val="24"/>
        </w:rPr>
        <w:t xml:space="preserve"> </w:t>
      </w:r>
      <w:r w:rsidR="00E220DD" w:rsidRPr="00204453">
        <w:rPr>
          <w:sz w:val="24"/>
          <w:szCs w:val="24"/>
        </w:rPr>
        <w:t>де Бройль</w:t>
      </w:r>
      <w:r w:rsidR="00E220DD">
        <w:rPr>
          <w:sz w:val="24"/>
          <w:szCs w:val="24"/>
        </w:rPr>
        <w:t xml:space="preserve"> сопостави</w:t>
      </w:r>
      <w:r w:rsidR="00307529">
        <w:rPr>
          <w:sz w:val="24"/>
          <w:szCs w:val="24"/>
        </w:rPr>
        <w:t>л</w:t>
      </w:r>
      <w:r w:rsidR="0010180F">
        <w:rPr>
          <w:sz w:val="24"/>
          <w:szCs w:val="24"/>
        </w:rPr>
        <w:t xml:space="preserve"> </w:t>
      </w:r>
      <w:r w:rsidR="00E220DD">
        <w:rPr>
          <w:sz w:val="24"/>
          <w:szCs w:val="24"/>
        </w:rPr>
        <w:t>прямолинейную траекторию</w:t>
      </w:r>
      <w:r w:rsidRPr="00204453">
        <w:rPr>
          <w:sz w:val="24"/>
          <w:szCs w:val="24"/>
        </w:rPr>
        <w:t xml:space="preserve"> движения </w:t>
      </w:r>
      <w:r w:rsidR="00E220DD">
        <w:rPr>
          <w:sz w:val="24"/>
          <w:szCs w:val="24"/>
        </w:rPr>
        <w:t xml:space="preserve">свободной </w:t>
      </w:r>
      <w:r w:rsidRPr="00204453">
        <w:rPr>
          <w:sz w:val="24"/>
          <w:szCs w:val="24"/>
        </w:rPr>
        <w:t xml:space="preserve">частицы </w:t>
      </w:r>
      <w:r w:rsidR="00307529">
        <w:rPr>
          <w:sz w:val="24"/>
          <w:szCs w:val="24"/>
        </w:rPr>
        <w:t>с</w:t>
      </w:r>
      <w:r w:rsidRPr="00204453">
        <w:rPr>
          <w:sz w:val="24"/>
          <w:szCs w:val="24"/>
        </w:rPr>
        <w:t xml:space="preserve"> </w:t>
      </w:r>
      <w:r w:rsidR="0065188B">
        <w:rPr>
          <w:sz w:val="24"/>
          <w:szCs w:val="24"/>
        </w:rPr>
        <w:t>пр</w:t>
      </w:r>
      <w:r w:rsidR="0065188B">
        <w:rPr>
          <w:sz w:val="24"/>
          <w:szCs w:val="24"/>
        </w:rPr>
        <w:t>я</w:t>
      </w:r>
      <w:r w:rsidR="0065188B">
        <w:rPr>
          <w:sz w:val="24"/>
          <w:szCs w:val="24"/>
        </w:rPr>
        <w:t>м</w:t>
      </w:r>
      <w:r w:rsidR="00307529">
        <w:rPr>
          <w:sz w:val="24"/>
          <w:szCs w:val="24"/>
        </w:rPr>
        <w:t>ым</w:t>
      </w:r>
      <w:r w:rsidR="0065188B">
        <w:rPr>
          <w:sz w:val="24"/>
          <w:szCs w:val="24"/>
        </w:rPr>
        <w:t xml:space="preserve"> </w:t>
      </w:r>
      <w:r w:rsidRPr="00204453">
        <w:rPr>
          <w:sz w:val="24"/>
          <w:szCs w:val="24"/>
        </w:rPr>
        <w:t>луч</w:t>
      </w:r>
      <w:r w:rsidR="00307529">
        <w:rPr>
          <w:sz w:val="24"/>
          <w:szCs w:val="24"/>
        </w:rPr>
        <w:t>ом</w:t>
      </w:r>
      <w:r w:rsidRPr="00204453">
        <w:rPr>
          <w:sz w:val="24"/>
          <w:szCs w:val="24"/>
        </w:rPr>
        <w:t xml:space="preserve"> света</w:t>
      </w:r>
      <w:r w:rsidR="00E220DD">
        <w:rPr>
          <w:sz w:val="24"/>
          <w:szCs w:val="24"/>
        </w:rPr>
        <w:t xml:space="preserve">, </w:t>
      </w:r>
      <w:r w:rsidR="00307529">
        <w:rPr>
          <w:sz w:val="24"/>
          <w:szCs w:val="24"/>
        </w:rPr>
        <w:t xml:space="preserve">и </w:t>
      </w:r>
      <w:r w:rsidR="00E220DD" w:rsidRPr="00204453">
        <w:rPr>
          <w:sz w:val="24"/>
          <w:szCs w:val="24"/>
        </w:rPr>
        <w:t>пришел к выводу</w:t>
      </w:r>
      <w:r w:rsidR="00E220DD">
        <w:rPr>
          <w:sz w:val="24"/>
          <w:szCs w:val="24"/>
        </w:rPr>
        <w:t>, что</w:t>
      </w:r>
      <w:r w:rsidR="00C51335">
        <w:rPr>
          <w:sz w:val="24"/>
          <w:szCs w:val="24"/>
        </w:rPr>
        <w:t xml:space="preserve"> </w:t>
      </w:r>
      <w:r w:rsidR="00CE11B3">
        <w:rPr>
          <w:sz w:val="24"/>
          <w:szCs w:val="24"/>
        </w:rPr>
        <w:t>они</w:t>
      </w:r>
      <w:r w:rsidR="00E220DD">
        <w:rPr>
          <w:sz w:val="24"/>
          <w:szCs w:val="24"/>
        </w:rPr>
        <w:t xml:space="preserve"> описываются одним и тем же</w:t>
      </w:r>
      <w:r w:rsidR="00E220DD" w:rsidRPr="00E220DD">
        <w:rPr>
          <w:sz w:val="24"/>
          <w:szCs w:val="24"/>
        </w:rPr>
        <w:t xml:space="preserve"> </w:t>
      </w:r>
      <w:r w:rsidR="00E220DD">
        <w:rPr>
          <w:sz w:val="24"/>
          <w:szCs w:val="24"/>
        </w:rPr>
        <w:t>уравнением Якоби</w:t>
      </w:r>
      <w:r w:rsidR="00C51335">
        <w:rPr>
          <w:sz w:val="24"/>
          <w:szCs w:val="24"/>
        </w:rPr>
        <w:t>, вы</w:t>
      </w:r>
      <w:r w:rsidRPr="00204453">
        <w:rPr>
          <w:sz w:val="24"/>
          <w:szCs w:val="24"/>
        </w:rPr>
        <w:t>тека</w:t>
      </w:r>
      <w:r w:rsidR="00C51335">
        <w:rPr>
          <w:sz w:val="24"/>
          <w:szCs w:val="24"/>
        </w:rPr>
        <w:t xml:space="preserve">ющим </w:t>
      </w:r>
      <w:r w:rsidRPr="00204453">
        <w:rPr>
          <w:sz w:val="24"/>
          <w:szCs w:val="24"/>
        </w:rPr>
        <w:t>из фундаментального принципа «</w:t>
      </w:r>
      <w:r w:rsidR="00DF4827">
        <w:rPr>
          <w:sz w:val="24"/>
          <w:szCs w:val="24"/>
        </w:rPr>
        <w:t>экстремума</w:t>
      </w:r>
      <w:r w:rsidRPr="00204453">
        <w:rPr>
          <w:sz w:val="24"/>
          <w:szCs w:val="24"/>
        </w:rPr>
        <w:t xml:space="preserve"> действия»</w:t>
      </w:r>
      <w:r w:rsidR="00C51335">
        <w:rPr>
          <w:sz w:val="24"/>
          <w:szCs w:val="24"/>
        </w:rPr>
        <w:t>. Ок</w:t>
      </w:r>
      <w:r w:rsidR="00C51335">
        <w:rPr>
          <w:sz w:val="24"/>
          <w:szCs w:val="24"/>
        </w:rPr>
        <w:t>а</w:t>
      </w:r>
      <w:r w:rsidR="00C51335">
        <w:rPr>
          <w:sz w:val="24"/>
          <w:szCs w:val="24"/>
        </w:rPr>
        <w:t xml:space="preserve">залось, что </w:t>
      </w:r>
      <w:r w:rsidRPr="00204453">
        <w:rPr>
          <w:sz w:val="24"/>
          <w:szCs w:val="24"/>
        </w:rPr>
        <w:t>траектори</w:t>
      </w:r>
      <w:r w:rsidR="00C51335">
        <w:rPr>
          <w:sz w:val="24"/>
          <w:szCs w:val="24"/>
        </w:rPr>
        <w:t>я</w:t>
      </w:r>
      <w:r w:rsidRPr="00204453">
        <w:rPr>
          <w:sz w:val="24"/>
          <w:szCs w:val="24"/>
        </w:rPr>
        <w:t xml:space="preserve"> движения </w:t>
      </w:r>
      <w:r w:rsidR="00C51335">
        <w:rPr>
          <w:sz w:val="24"/>
          <w:szCs w:val="24"/>
        </w:rPr>
        <w:t xml:space="preserve">свободной </w:t>
      </w:r>
      <w:r w:rsidRPr="00204453">
        <w:rPr>
          <w:sz w:val="24"/>
          <w:szCs w:val="24"/>
        </w:rPr>
        <w:t>частицы и луч света являются экстремалями практич</w:t>
      </w:r>
      <w:r w:rsidRPr="00204453">
        <w:rPr>
          <w:sz w:val="24"/>
          <w:szCs w:val="24"/>
        </w:rPr>
        <w:t>е</w:t>
      </w:r>
      <w:r w:rsidRPr="00204453">
        <w:rPr>
          <w:sz w:val="24"/>
          <w:szCs w:val="24"/>
        </w:rPr>
        <w:t xml:space="preserve">ски одного и того же функционала действия. Данное обстоятельство натолкнуло </w:t>
      </w:r>
      <w:r w:rsidR="00C51335">
        <w:rPr>
          <w:sz w:val="24"/>
          <w:szCs w:val="24"/>
        </w:rPr>
        <w:t>Л</w:t>
      </w:r>
      <w:r w:rsidR="00BE6B4E">
        <w:rPr>
          <w:sz w:val="24"/>
          <w:szCs w:val="24"/>
        </w:rPr>
        <w:t>уи</w:t>
      </w:r>
      <w:r w:rsidR="00C51335">
        <w:rPr>
          <w:sz w:val="24"/>
          <w:szCs w:val="24"/>
        </w:rPr>
        <w:t xml:space="preserve"> </w:t>
      </w:r>
      <w:r w:rsidRPr="00204453">
        <w:rPr>
          <w:sz w:val="24"/>
          <w:szCs w:val="24"/>
        </w:rPr>
        <w:t>де Бройля на мысль, что если волне, описываемой уравнен</w:t>
      </w:r>
      <w:r w:rsidRPr="00204453">
        <w:rPr>
          <w:sz w:val="24"/>
          <w:szCs w:val="24"/>
        </w:rPr>
        <w:t>и</w:t>
      </w:r>
      <w:r w:rsidRPr="00204453">
        <w:rPr>
          <w:sz w:val="24"/>
          <w:szCs w:val="24"/>
        </w:rPr>
        <w:t xml:space="preserve">ем </w:t>
      </w:r>
    </w:p>
    <w:p w:rsidR="00CD6E38" w:rsidRPr="000B259A" w:rsidRDefault="00FF4ABD" w:rsidP="00022C5C">
      <w:pPr>
        <w:pStyle w:val="a5"/>
        <w:spacing w:line="360" w:lineRule="auto"/>
        <w:ind w:firstLine="709"/>
        <w:rPr>
          <w:sz w:val="24"/>
          <w:szCs w:val="24"/>
        </w:rPr>
      </w:pPr>
      <w:r w:rsidRPr="000B259A">
        <w:rPr>
          <w:i/>
          <w:iCs/>
          <w:sz w:val="24"/>
          <w:szCs w:val="24"/>
        </w:rPr>
        <w:t xml:space="preserve">                                       </w:t>
      </w:r>
      <w:r w:rsidR="0060575A" w:rsidRPr="000B259A">
        <w:rPr>
          <w:i/>
          <w:iCs/>
          <w:sz w:val="24"/>
          <w:szCs w:val="24"/>
        </w:rPr>
        <w:t xml:space="preserve"> </w:t>
      </w:r>
      <w:r w:rsidRPr="000B259A">
        <w:rPr>
          <w:i/>
          <w:iCs/>
          <w:sz w:val="24"/>
          <w:szCs w:val="24"/>
        </w:rPr>
        <w:t xml:space="preserve"> </w:t>
      </w:r>
      <w:r w:rsidR="0060575A" w:rsidRPr="000B259A">
        <w:rPr>
          <w:i/>
          <w:iCs/>
          <w:sz w:val="24"/>
          <w:szCs w:val="24"/>
        </w:rPr>
        <w:t xml:space="preserve"> </w:t>
      </w:r>
      <w:r w:rsidRPr="000B259A">
        <w:rPr>
          <w:i/>
          <w:iCs/>
          <w:sz w:val="24"/>
          <w:szCs w:val="24"/>
        </w:rPr>
        <w:t xml:space="preserve">     </w:t>
      </w:r>
      <w:r w:rsidRPr="000B259A">
        <w:rPr>
          <w:i/>
          <w:iCs/>
          <w:sz w:val="24"/>
          <w:szCs w:val="24"/>
          <w:lang w:val="en-US"/>
        </w:rPr>
        <w:t>w</w:t>
      </w:r>
      <w:r w:rsidRPr="000B259A">
        <w:rPr>
          <w:i/>
          <w:iCs/>
          <w:sz w:val="24"/>
          <w:szCs w:val="24"/>
        </w:rPr>
        <w:t xml:space="preserve"> = </w:t>
      </w:r>
      <w:r w:rsidRPr="000B259A">
        <w:rPr>
          <w:i/>
          <w:iCs/>
          <w:sz w:val="24"/>
          <w:szCs w:val="24"/>
          <w:lang w:val="en-US"/>
        </w:rPr>
        <w:t>exp</w:t>
      </w:r>
      <w:r w:rsidRPr="000B259A">
        <w:rPr>
          <w:iCs/>
          <w:sz w:val="24"/>
          <w:szCs w:val="24"/>
        </w:rPr>
        <w:sym w:font="Symbol" w:char="F07B"/>
      </w:r>
      <w:r w:rsidRPr="000B259A">
        <w:rPr>
          <w:i/>
          <w:iCs/>
          <w:sz w:val="24"/>
          <w:szCs w:val="24"/>
          <w:lang w:val="en-US"/>
        </w:rPr>
        <w:t>i</w:t>
      </w:r>
      <w:r w:rsidRPr="000B259A">
        <w:rPr>
          <w:iCs/>
          <w:sz w:val="24"/>
          <w:szCs w:val="24"/>
        </w:rPr>
        <w:t>(</w:t>
      </w:r>
      <w:r w:rsidR="000B259A" w:rsidRPr="000B259A">
        <w:rPr>
          <w:i/>
          <w:sz w:val="24"/>
          <w:szCs w:val="24"/>
        </w:rPr>
        <w:sym w:font="Symbol" w:char="F077"/>
      </w:r>
      <w:r w:rsidRPr="000B259A">
        <w:rPr>
          <w:i/>
          <w:iCs/>
          <w:sz w:val="24"/>
          <w:szCs w:val="24"/>
          <w:lang w:val="en-US"/>
        </w:rPr>
        <w:t>t</w:t>
      </w:r>
      <w:r w:rsidRPr="000B259A">
        <w:rPr>
          <w:i/>
          <w:iCs/>
          <w:sz w:val="24"/>
          <w:szCs w:val="24"/>
        </w:rPr>
        <w:t xml:space="preserve"> </w:t>
      </w:r>
      <w:r w:rsidR="00C84C4F" w:rsidRPr="000B259A">
        <w:rPr>
          <w:sz w:val="24"/>
          <w:szCs w:val="24"/>
        </w:rPr>
        <w:t>–</w:t>
      </w:r>
      <w:r w:rsidRPr="000B259A">
        <w:rPr>
          <w:i/>
          <w:iCs/>
          <w:sz w:val="24"/>
          <w:szCs w:val="24"/>
        </w:rPr>
        <w:t xml:space="preserve"> </w:t>
      </w:r>
      <w:r w:rsidRPr="000B259A">
        <w:rPr>
          <w:b/>
          <w:iCs/>
          <w:sz w:val="24"/>
          <w:szCs w:val="24"/>
          <w:lang w:val="en-US"/>
        </w:rPr>
        <w:t>kr</w:t>
      </w:r>
      <w:r w:rsidRPr="000B259A">
        <w:rPr>
          <w:iCs/>
          <w:sz w:val="24"/>
          <w:szCs w:val="24"/>
        </w:rPr>
        <w:t>)</w:t>
      </w:r>
      <w:r w:rsidRPr="000B259A">
        <w:rPr>
          <w:iCs/>
          <w:sz w:val="24"/>
          <w:szCs w:val="24"/>
        </w:rPr>
        <w:sym w:font="Symbol" w:char="F07D"/>
      </w:r>
      <w:r w:rsidRPr="000B259A">
        <w:rPr>
          <w:i/>
          <w:iCs/>
          <w:sz w:val="24"/>
          <w:szCs w:val="24"/>
        </w:rPr>
        <w:t>,</w:t>
      </w:r>
      <w:r w:rsidRPr="000B259A">
        <w:rPr>
          <w:iCs/>
          <w:sz w:val="24"/>
          <w:szCs w:val="24"/>
        </w:rPr>
        <w:t xml:space="preserve">                                </w:t>
      </w:r>
      <w:r w:rsidR="0060575A" w:rsidRPr="000B259A">
        <w:rPr>
          <w:iCs/>
          <w:sz w:val="24"/>
          <w:szCs w:val="24"/>
        </w:rPr>
        <w:t xml:space="preserve">       </w:t>
      </w:r>
      <w:r w:rsidRPr="000B259A">
        <w:rPr>
          <w:iCs/>
          <w:sz w:val="24"/>
          <w:szCs w:val="24"/>
        </w:rPr>
        <w:t xml:space="preserve">              (2)</w:t>
      </w:r>
    </w:p>
    <w:p w:rsidR="00FF4ABD" w:rsidRPr="00B846B0" w:rsidRDefault="00A5180F" w:rsidP="00B846B0">
      <w:pPr>
        <w:pStyle w:val="21"/>
        <w:spacing w:line="360" w:lineRule="auto"/>
        <w:ind w:firstLine="0"/>
        <w:rPr>
          <w:i w:val="0"/>
          <w:sz w:val="24"/>
          <w:szCs w:val="24"/>
        </w:rPr>
      </w:pPr>
      <w:r w:rsidRPr="000B259A">
        <w:rPr>
          <w:i w:val="0"/>
          <w:sz w:val="24"/>
          <w:szCs w:val="24"/>
        </w:rPr>
        <w:t>(</w:t>
      </w:r>
      <w:r w:rsidR="00142D9F" w:rsidRPr="000B259A">
        <w:rPr>
          <w:i w:val="0"/>
          <w:sz w:val="24"/>
          <w:szCs w:val="24"/>
        </w:rPr>
        <w:t>где</w:t>
      </w:r>
      <w:r w:rsidR="000E4F42" w:rsidRPr="000B259A">
        <w:rPr>
          <w:sz w:val="24"/>
          <w:szCs w:val="24"/>
        </w:rPr>
        <w:t xml:space="preserve"> </w:t>
      </w:r>
      <w:r w:rsidR="000B259A" w:rsidRPr="000B259A">
        <w:rPr>
          <w:sz w:val="24"/>
          <w:szCs w:val="24"/>
        </w:rPr>
        <w:sym w:font="Symbol" w:char="F077"/>
      </w:r>
      <w:r w:rsidR="00142D9F" w:rsidRPr="000B259A">
        <w:rPr>
          <w:sz w:val="24"/>
          <w:szCs w:val="24"/>
        </w:rPr>
        <w:t xml:space="preserve"> </w:t>
      </w:r>
      <w:r w:rsidRPr="000B259A">
        <w:rPr>
          <w:sz w:val="24"/>
          <w:szCs w:val="24"/>
        </w:rPr>
        <w:t>–</w:t>
      </w:r>
      <w:r w:rsidRPr="000B259A">
        <w:rPr>
          <w:i w:val="0"/>
          <w:sz w:val="24"/>
          <w:szCs w:val="24"/>
        </w:rPr>
        <w:t xml:space="preserve"> </w:t>
      </w:r>
      <w:r w:rsidR="000B259A" w:rsidRPr="000B259A">
        <w:rPr>
          <w:i w:val="0"/>
          <w:sz w:val="24"/>
          <w:szCs w:val="24"/>
        </w:rPr>
        <w:t>циклическая</w:t>
      </w:r>
      <w:r w:rsidR="000B259A" w:rsidRPr="000B259A">
        <w:rPr>
          <w:sz w:val="24"/>
          <w:szCs w:val="24"/>
        </w:rPr>
        <w:t xml:space="preserve"> </w:t>
      </w:r>
      <w:r w:rsidRPr="000B259A">
        <w:rPr>
          <w:i w:val="0"/>
          <w:sz w:val="24"/>
          <w:szCs w:val="24"/>
        </w:rPr>
        <w:t>частота;</w:t>
      </w:r>
      <w:r w:rsidR="00142D9F" w:rsidRPr="000B259A">
        <w:rPr>
          <w:sz w:val="24"/>
          <w:szCs w:val="24"/>
        </w:rPr>
        <w:t xml:space="preserve"> </w:t>
      </w:r>
      <w:r w:rsidR="00142D9F" w:rsidRPr="000B259A">
        <w:rPr>
          <w:b/>
          <w:i w:val="0"/>
          <w:sz w:val="24"/>
          <w:szCs w:val="24"/>
        </w:rPr>
        <w:t>k</w:t>
      </w:r>
      <w:r w:rsidR="00142D9F" w:rsidRPr="000B259A">
        <w:rPr>
          <w:sz w:val="24"/>
          <w:szCs w:val="24"/>
        </w:rPr>
        <w:t xml:space="preserve"> –</w:t>
      </w:r>
      <w:r w:rsidRPr="000B259A">
        <w:rPr>
          <w:sz w:val="24"/>
          <w:szCs w:val="24"/>
        </w:rPr>
        <w:t xml:space="preserve"> </w:t>
      </w:r>
      <w:r w:rsidRPr="000B259A">
        <w:rPr>
          <w:i w:val="0"/>
          <w:sz w:val="24"/>
          <w:szCs w:val="24"/>
        </w:rPr>
        <w:t xml:space="preserve">волновой вектор; </w:t>
      </w:r>
      <w:r w:rsidR="00142D9F" w:rsidRPr="000B259A">
        <w:rPr>
          <w:sz w:val="24"/>
          <w:szCs w:val="24"/>
        </w:rPr>
        <w:t xml:space="preserve">t </w:t>
      </w:r>
      <w:r w:rsidR="00142D9F" w:rsidRPr="000B259A">
        <w:rPr>
          <w:i w:val="0"/>
          <w:sz w:val="24"/>
          <w:szCs w:val="24"/>
        </w:rPr>
        <w:t>– время</w:t>
      </w:r>
      <w:r w:rsidRPr="000B259A">
        <w:rPr>
          <w:i w:val="0"/>
          <w:sz w:val="24"/>
          <w:szCs w:val="24"/>
        </w:rPr>
        <w:t>;</w:t>
      </w:r>
      <w:r w:rsidR="00B846B0" w:rsidRPr="000B259A">
        <w:rPr>
          <w:i w:val="0"/>
          <w:sz w:val="24"/>
          <w:szCs w:val="24"/>
        </w:rPr>
        <w:t xml:space="preserve"> </w:t>
      </w:r>
      <w:r w:rsidR="00142D9F" w:rsidRPr="000B259A">
        <w:rPr>
          <w:b/>
          <w:i w:val="0"/>
          <w:sz w:val="24"/>
          <w:szCs w:val="24"/>
        </w:rPr>
        <w:t>r</w:t>
      </w:r>
      <w:r w:rsidR="00142D9F" w:rsidRPr="000B259A">
        <w:rPr>
          <w:sz w:val="24"/>
          <w:szCs w:val="24"/>
        </w:rPr>
        <w:t xml:space="preserve"> </w:t>
      </w:r>
      <w:r w:rsidR="00142D9F" w:rsidRPr="000B259A">
        <w:rPr>
          <w:i w:val="0"/>
          <w:sz w:val="24"/>
          <w:szCs w:val="24"/>
        </w:rPr>
        <w:t>–</w:t>
      </w:r>
      <w:r w:rsidRPr="000B259A">
        <w:rPr>
          <w:i w:val="0"/>
          <w:sz w:val="24"/>
          <w:szCs w:val="24"/>
        </w:rPr>
        <w:t xml:space="preserve"> пространственный </w:t>
      </w:r>
      <w:r w:rsidR="00142D9F" w:rsidRPr="000B259A">
        <w:rPr>
          <w:i w:val="0"/>
          <w:sz w:val="24"/>
          <w:szCs w:val="24"/>
        </w:rPr>
        <w:t>вектор</w:t>
      </w:r>
      <w:r w:rsidRPr="000B259A">
        <w:rPr>
          <w:i w:val="0"/>
          <w:sz w:val="24"/>
          <w:szCs w:val="24"/>
        </w:rPr>
        <w:t>)</w:t>
      </w:r>
      <w:r w:rsidR="00142D9F" w:rsidRPr="000B259A">
        <w:rPr>
          <w:i w:val="0"/>
          <w:sz w:val="24"/>
          <w:szCs w:val="24"/>
        </w:rPr>
        <w:t>,</w:t>
      </w:r>
      <w:r w:rsidR="00B846B0" w:rsidRPr="000B259A">
        <w:rPr>
          <w:i w:val="0"/>
          <w:sz w:val="24"/>
          <w:szCs w:val="24"/>
        </w:rPr>
        <w:t xml:space="preserve"> </w:t>
      </w:r>
      <w:r w:rsidR="00142D9F" w:rsidRPr="000B259A">
        <w:rPr>
          <w:i w:val="0"/>
          <w:sz w:val="24"/>
          <w:szCs w:val="24"/>
        </w:rPr>
        <w:t>присущи нек</w:t>
      </w:r>
      <w:r w:rsidR="00B846B0" w:rsidRPr="000B259A">
        <w:rPr>
          <w:i w:val="0"/>
          <w:sz w:val="24"/>
          <w:szCs w:val="24"/>
        </w:rPr>
        <w:t>оторые свойства</w:t>
      </w:r>
      <w:r w:rsidR="00B846B0">
        <w:rPr>
          <w:i w:val="0"/>
          <w:sz w:val="24"/>
          <w:szCs w:val="24"/>
        </w:rPr>
        <w:t xml:space="preserve"> частицы</w:t>
      </w:r>
      <w:r w:rsidR="00142D9F" w:rsidRPr="00B846B0">
        <w:rPr>
          <w:i w:val="0"/>
          <w:sz w:val="24"/>
          <w:szCs w:val="24"/>
        </w:rPr>
        <w:t>, то вполне возможно</w:t>
      </w:r>
      <w:r>
        <w:rPr>
          <w:i w:val="0"/>
          <w:sz w:val="24"/>
          <w:szCs w:val="24"/>
        </w:rPr>
        <w:t xml:space="preserve"> обратное утве</w:t>
      </w:r>
      <w:r>
        <w:rPr>
          <w:i w:val="0"/>
          <w:sz w:val="24"/>
          <w:szCs w:val="24"/>
        </w:rPr>
        <w:t>р</w:t>
      </w:r>
      <w:r>
        <w:rPr>
          <w:i w:val="0"/>
          <w:sz w:val="24"/>
          <w:szCs w:val="24"/>
        </w:rPr>
        <w:t>ждение, что</w:t>
      </w:r>
      <w:r w:rsidR="00142D9F" w:rsidRPr="00B846B0">
        <w:rPr>
          <w:i w:val="0"/>
          <w:sz w:val="24"/>
          <w:szCs w:val="24"/>
        </w:rPr>
        <w:t xml:space="preserve"> движущейся </w:t>
      </w:r>
      <w:r w:rsidR="00F14F15" w:rsidRPr="00B846B0">
        <w:rPr>
          <w:i w:val="0"/>
          <w:sz w:val="24"/>
          <w:szCs w:val="24"/>
        </w:rPr>
        <w:t xml:space="preserve">материальной </w:t>
      </w:r>
      <w:r w:rsidR="00142D9F" w:rsidRPr="00B846B0">
        <w:rPr>
          <w:i w:val="0"/>
          <w:sz w:val="24"/>
          <w:szCs w:val="24"/>
        </w:rPr>
        <w:t xml:space="preserve">частице </w:t>
      </w:r>
      <w:r w:rsidR="00CD6E38" w:rsidRPr="00B846B0">
        <w:rPr>
          <w:i w:val="0"/>
          <w:sz w:val="24"/>
          <w:szCs w:val="24"/>
        </w:rPr>
        <w:t>может</w:t>
      </w:r>
      <w:r w:rsidR="00142D9F" w:rsidRPr="00B846B0">
        <w:rPr>
          <w:i w:val="0"/>
          <w:sz w:val="24"/>
          <w:szCs w:val="24"/>
        </w:rPr>
        <w:t xml:space="preserve"> соответствовать некая пло</w:t>
      </w:r>
      <w:r w:rsidR="00142D9F" w:rsidRPr="00B846B0">
        <w:rPr>
          <w:i w:val="0"/>
          <w:sz w:val="24"/>
          <w:szCs w:val="24"/>
        </w:rPr>
        <w:t>с</w:t>
      </w:r>
      <w:r w:rsidR="00142D9F" w:rsidRPr="00B846B0">
        <w:rPr>
          <w:i w:val="0"/>
          <w:sz w:val="24"/>
          <w:szCs w:val="24"/>
        </w:rPr>
        <w:t xml:space="preserve">кая волна </w:t>
      </w:r>
    </w:p>
    <w:p w:rsidR="00142D9F" w:rsidRPr="00204453" w:rsidRDefault="00FF4ABD" w:rsidP="00022C5C">
      <w:pPr>
        <w:pStyle w:val="a5"/>
        <w:spacing w:line="360" w:lineRule="auto"/>
        <w:ind w:firstLine="709"/>
        <w:rPr>
          <w:sz w:val="24"/>
          <w:szCs w:val="24"/>
        </w:rPr>
      </w:pPr>
      <w:r>
        <w:rPr>
          <w:sz w:val="24"/>
          <w:szCs w:val="24"/>
        </w:rPr>
        <w:t xml:space="preserve">                                       </w:t>
      </w:r>
      <w:r w:rsidR="00022C5C">
        <w:rPr>
          <w:sz w:val="24"/>
          <w:szCs w:val="24"/>
        </w:rPr>
        <w:t xml:space="preserve">  </w:t>
      </w:r>
      <w:r>
        <w:rPr>
          <w:sz w:val="24"/>
          <w:szCs w:val="24"/>
        </w:rPr>
        <w:t xml:space="preserve">   </w:t>
      </w:r>
      <w:r w:rsidRPr="00204453">
        <w:rPr>
          <w:i/>
          <w:iCs/>
          <w:sz w:val="24"/>
          <w:szCs w:val="24"/>
        </w:rPr>
        <w:sym w:font="Symbol" w:char="F079"/>
      </w:r>
      <w:r w:rsidRPr="00FF4ABD">
        <w:rPr>
          <w:i/>
          <w:iCs/>
          <w:sz w:val="24"/>
          <w:szCs w:val="24"/>
        </w:rPr>
        <w:t xml:space="preserve"> = </w:t>
      </w:r>
      <w:r w:rsidRPr="00204453">
        <w:rPr>
          <w:i/>
          <w:iCs/>
          <w:sz w:val="24"/>
          <w:szCs w:val="24"/>
          <w:lang w:val="en-US"/>
        </w:rPr>
        <w:t>exp</w:t>
      </w:r>
      <w:r w:rsidRPr="002659CB">
        <w:rPr>
          <w:iCs/>
          <w:sz w:val="24"/>
          <w:szCs w:val="24"/>
        </w:rPr>
        <w:sym w:font="Symbol" w:char="F07B"/>
      </w:r>
      <w:r w:rsidRPr="00204453">
        <w:rPr>
          <w:i/>
          <w:iCs/>
          <w:sz w:val="24"/>
          <w:szCs w:val="24"/>
          <w:lang w:val="en-US"/>
        </w:rPr>
        <w:t>i</w:t>
      </w:r>
      <w:r w:rsidRPr="00FF4ABD">
        <w:rPr>
          <w:iCs/>
          <w:sz w:val="24"/>
          <w:szCs w:val="24"/>
        </w:rPr>
        <w:t>(</w:t>
      </w:r>
      <w:r w:rsidRPr="00204453">
        <w:rPr>
          <w:i/>
          <w:iCs/>
          <w:sz w:val="24"/>
          <w:szCs w:val="24"/>
          <w:lang w:val="en-US"/>
        </w:rPr>
        <w:t>Et</w:t>
      </w:r>
      <w:r w:rsidRPr="00FF4ABD">
        <w:rPr>
          <w:i/>
          <w:iCs/>
          <w:sz w:val="24"/>
          <w:szCs w:val="24"/>
        </w:rPr>
        <w:t xml:space="preserve"> </w:t>
      </w:r>
      <w:r w:rsidR="00C75B83" w:rsidRPr="00204453">
        <w:t>–</w:t>
      </w:r>
      <w:r w:rsidRPr="00FF4ABD">
        <w:rPr>
          <w:i/>
          <w:iCs/>
          <w:sz w:val="24"/>
          <w:szCs w:val="24"/>
        </w:rPr>
        <w:t xml:space="preserve"> </w:t>
      </w:r>
      <w:r w:rsidRPr="00263CC9">
        <w:rPr>
          <w:b/>
          <w:iCs/>
          <w:sz w:val="24"/>
          <w:szCs w:val="24"/>
          <w:lang w:val="en-US"/>
        </w:rPr>
        <w:t>pr</w:t>
      </w:r>
      <w:r w:rsidRPr="00FF4ABD">
        <w:rPr>
          <w:iCs/>
          <w:sz w:val="24"/>
          <w:szCs w:val="24"/>
        </w:rPr>
        <w:t>)</w:t>
      </w:r>
      <w:r w:rsidRPr="00FF4ABD">
        <w:rPr>
          <w:i/>
          <w:iCs/>
          <w:sz w:val="24"/>
          <w:szCs w:val="24"/>
        </w:rPr>
        <w:t>/</w:t>
      </w:r>
      <w:r w:rsidRPr="00832C8D">
        <w:rPr>
          <w:iCs/>
          <w:sz w:val="24"/>
          <w:szCs w:val="24"/>
        </w:rPr>
        <w:sym w:font="MT Extra" w:char="F068"/>
      </w:r>
      <w:r w:rsidRPr="002659CB">
        <w:rPr>
          <w:iCs/>
          <w:sz w:val="24"/>
          <w:szCs w:val="24"/>
        </w:rPr>
        <w:sym w:font="Symbol" w:char="F07D"/>
      </w:r>
      <w:r w:rsidRPr="00FF4ABD">
        <w:rPr>
          <w:i/>
          <w:iCs/>
          <w:sz w:val="24"/>
          <w:szCs w:val="24"/>
        </w:rPr>
        <w:t xml:space="preserve">,       </w:t>
      </w:r>
      <w:r>
        <w:rPr>
          <w:i/>
          <w:iCs/>
          <w:sz w:val="24"/>
          <w:szCs w:val="24"/>
        </w:rPr>
        <w:t xml:space="preserve">  </w:t>
      </w:r>
      <w:r w:rsidR="00022C5C">
        <w:rPr>
          <w:i/>
          <w:iCs/>
          <w:sz w:val="24"/>
          <w:szCs w:val="24"/>
        </w:rPr>
        <w:t xml:space="preserve">          </w:t>
      </w:r>
      <w:r>
        <w:rPr>
          <w:i/>
          <w:iCs/>
          <w:sz w:val="24"/>
          <w:szCs w:val="24"/>
        </w:rPr>
        <w:t xml:space="preserve">             </w:t>
      </w:r>
      <w:r w:rsidRPr="00FF4ABD">
        <w:rPr>
          <w:i/>
          <w:iCs/>
          <w:sz w:val="24"/>
          <w:szCs w:val="24"/>
        </w:rPr>
        <w:t xml:space="preserve">         </w:t>
      </w:r>
      <w:r w:rsidR="008832F4">
        <w:rPr>
          <w:i/>
          <w:iCs/>
          <w:sz w:val="24"/>
          <w:szCs w:val="24"/>
        </w:rPr>
        <w:t xml:space="preserve">      </w:t>
      </w:r>
      <w:r w:rsidRPr="00FF4ABD">
        <w:rPr>
          <w:i/>
          <w:iCs/>
          <w:sz w:val="24"/>
          <w:szCs w:val="24"/>
        </w:rPr>
        <w:t xml:space="preserve">       </w:t>
      </w:r>
      <w:r w:rsidRPr="00022C5C">
        <w:rPr>
          <w:iCs/>
          <w:sz w:val="24"/>
          <w:szCs w:val="24"/>
        </w:rPr>
        <w:t>(</w:t>
      </w:r>
      <w:r w:rsidRPr="00204453">
        <w:rPr>
          <w:iCs/>
          <w:sz w:val="24"/>
          <w:szCs w:val="24"/>
        </w:rPr>
        <w:t>3</w:t>
      </w:r>
      <w:r w:rsidRPr="00022C5C">
        <w:rPr>
          <w:iCs/>
          <w:sz w:val="24"/>
          <w:szCs w:val="24"/>
        </w:rPr>
        <w:t xml:space="preserve">)                    </w:t>
      </w:r>
      <w:r w:rsidRPr="00FF4ABD">
        <w:rPr>
          <w:i/>
          <w:iCs/>
          <w:sz w:val="24"/>
          <w:szCs w:val="24"/>
        </w:rPr>
        <w:t xml:space="preserve">       </w:t>
      </w:r>
    </w:p>
    <w:p w:rsidR="00022C5C" w:rsidRDefault="00142D9F" w:rsidP="00022C5C">
      <w:pPr>
        <w:spacing w:line="360" w:lineRule="auto"/>
        <w:jc w:val="both"/>
      </w:pPr>
      <w:r w:rsidRPr="00204453">
        <w:t xml:space="preserve">где </w:t>
      </w:r>
      <w:r w:rsidR="0066288E">
        <w:t xml:space="preserve"> </w:t>
      </w:r>
      <w:r w:rsidRPr="00204453">
        <w:rPr>
          <w:i/>
        </w:rPr>
        <w:t>Е</w:t>
      </w:r>
      <w:r w:rsidRPr="00204453">
        <w:t xml:space="preserve"> – кинетическая энергия движущейся частицы</w:t>
      </w:r>
      <w:r w:rsidR="00A5180F">
        <w:t>;</w:t>
      </w:r>
      <w:r w:rsidRPr="00204453">
        <w:t xml:space="preserve"> </w:t>
      </w:r>
      <w:r w:rsidR="00A5180F" w:rsidRPr="00263CC9">
        <w:rPr>
          <w:b/>
        </w:rPr>
        <w:t>р</w:t>
      </w:r>
      <w:r w:rsidR="00A5180F" w:rsidRPr="00204453">
        <w:rPr>
          <w:i/>
        </w:rPr>
        <w:t xml:space="preserve"> = </w:t>
      </w:r>
      <w:r w:rsidR="00A5180F">
        <w:rPr>
          <w:i/>
          <w:lang w:val="en-US"/>
        </w:rPr>
        <w:t>m</w:t>
      </w:r>
      <w:r w:rsidR="00A5180F" w:rsidRPr="00263CC9">
        <w:rPr>
          <w:b/>
          <w:lang w:val="en-US"/>
        </w:rPr>
        <w:t>v</w:t>
      </w:r>
      <w:r w:rsidR="00A5180F" w:rsidRPr="00204453">
        <w:t xml:space="preserve"> – ее импульс</w:t>
      </w:r>
      <w:r w:rsidR="00A5180F">
        <w:t>.</w:t>
      </w:r>
    </w:p>
    <w:p w:rsidR="008E45CC" w:rsidRDefault="00C845BA" w:rsidP="0010180F">
      <w:pPr>
        <w:spacing w:line="360" w:lineRule="auto"/>
        <w:ind w:firstLine="709"/>
        <w:jc w:val="both"/>
      </w:pPr>
      <w:r>
        <w:t>Кроме того</w:t>
      </w:r>
      <w:r w:rsidR="00997E9F">
        <w:t>,</w:t>
      </w:r>
      <w:r>
        <w:t xml:space="preserve"> </w:t>
      </w:r>
      <w:r w:rsidR="000E4F42">
        <w:t>Луи</w:t>
      </w:r>
      <w:r w:rsidR="000E4F42" w:rsidRPr="00204453">
        <w:t xml:space="preserve"> де Бройль</w:t>
      </w:r>
      <w:r w:rsidR="009A7879">
        <w:t xml:space="preserve"> был знаком</w:t>
      </w:r>
      <w:r w:rsidR="000E4F42">
        <w:t xml:space="preserve"> </w:t>
      </w:r>
      <w:r w:rsidR="009A7879">
        <w:t xml:space="preserve">с </w:t>
      </w:r>
      <w:r w:rsidR="0010180F">
        <w:t>результат</w:t>
      </w:r>
      <w:r w:rsidR="009A7879">
        <w:t>ами</w:t>
      </w:r>
      <w:r w:rsidR="0010180F">
        <w:t xml:space="preserve"> экспериментов </w:t>
      </w:r>
      <w:r w:rsidR="000E4F42">
        <w:t>ста</w:t>
      </w:r>
      <w:r w:rsidR="000E4F42">
        <w:t>р</w:t>
      </w:r>
      <w:r w:rsidR="000E4F42">
        <w:t xml:space="preserve">шего брата </w:t>
      </w:r>
      <w:r w:rsidR="0010180F">
        <w:t>Мориса де Бройля</w:t>
      </w:r>
      <w:r w:rsidR="00A5180F">
        <w:t>, связанны</w:t>
      </w:r>
      <w:r>
        <w:t>ми</w:t>
      </w:r>
      <w:r w:rsidR="00A5180F">
        <w:t xml:space="preserve"> </w:t>
      </w:r>
      <w:r w:rsidR="000E4F42">
        <w:t xml:space="preserve">с </w:t>
      </w:r>
      <w:r w:rsidR="0010180F">
        <w:t>физик</w:t>
      </w:r>
      <w:r w:rsidR="00A5180F">
        <w:t>ой</w:t>
      </w:r>
      <w:r w:rsidR="0010180F">
        <w:t xml:space="preserve"> рентгеновского излучения</w:t>
      </w:r>
      <w:r w:rsidR="00A5180F">
        <w:t>,</w:t>
      </w:r>
      <w:r w:rsidR="0010180F">
        <w:t xml:space="preserve"> и </w:t>
      </w:r>
      <w:r w:rsidR="009A7879">
        <w:t xml:space="preserve">с </w:t>
      </w:r>
      <w:r w:rsidR="0010180F">
        <w:t>пионе</w:t>
      </w:r>
      <w:r w:rsidR="0010180F">
        <w:t>р</w:t>
      </w:r>
      <w:r w:rsidR="0010180F">
        <w:lastRenderedPageBreak/>
        <w:t>ски</w:t>
      </w:r>
      <w:r w:rsidR="009A7879">
        <w:t xml:space="preserve">ми </w:t>
      </w:r>
      <w:r w:rsidR="0010180F">
        <w:t>работ</w:t>
      </w:r>
      <w:r w:rsidR="009A7879">
        <w:t xml:space="preserve">ами </w:t>
      </w:r>
      <w:r w:rsidR="0010180F">
        <w:t>М</w:t>
      </w:r>
      <w:r w:rsidR="00A5180F">
        <w:t>.</w:t>
      </w:r>
      <w:r w:rsidR="0010180F">
        <w:t xml:space="preserve"> Планка </w:t>
      </w:r>
      <w:r w:rsidR="00A5180F">
        <w:t xml:space="preserve">и А. Эйнштейна </w:t>
      </w:r>
      <w:r w:rsidR="0010180F">
        <w:t>по</w:t>
      </w:r>
      <w:r w:rsidR="00C344AE">
        <w:t xml:space="preserve"> квантовой природе излучения и погл</w:t>
      </w:r>
      <w:r w:rsidR="00C344AE">
        <w:t>о</w:t>
      </w:r>
      <w:r w:rsidR="00C344AE">
        <w:t>щения света</w:t>
      </w:r>
      <w:r w:rsidR="009A7879">
        <w:t>. Это и позволило ему в</w:t>
      </w:r>
      <w:r w:rsidR="00C344AE" w:rsidRPr="00C344AE">
        <w:t xml:space="preserve"> 1923</w:t>
      </w:r>
      <w:r w:rsidR="00997E9F" w:rsidRPr="00204453">
        <w:t xml:space="preserve"> – </w:t>
      </w:r>
      <w:r w:rsidR="00C344AE" w:rsidRPr="00C344AE">
        <w:t xml:space="preserve">1924 гг. </w:t>
      </w:r>
      <w:r w:rsidR="00F14F15" w:rsidRPr="00C344AE">
        <w:t>предположи</w:t>
      </w:r>
      <w:r w:rsidR="009A7879">
        <w:t>ть</w:t>
      </w:r>
      <w:r w:rsidR="00142D9F" w:rsidRPr="00C344AE">
        <w:t>, что движущейся ч</w:t>
      </w:r>
      <w:r w:rsidR="00142D9F" w:rsidRPr="00C344AE">
        <w:t>а</w:t>
      </w:r>
      <w:r w:rsidR="00142D9F" w:rsidRPr="00C344AE">
        <w:t xml:space="preserve">стице можно поставить в соответствие </w:t>
      </w:r>
      <w:r w:rsidR="00642E15" w:rsidRPr="00C344AE">
        <w:t>н</w:t>
      </w:r>
      <w:r w:rsidR="00642E15" w:rsidRPr="00C344AE">
        <w:t>е</w:t>
      </w:r>
      <w:r w:rsidR="00642E15" w:rsidRPr="00C344AE">
        <w:t>к</w:t>
      </w:r>
      <w:r w:rsidR="00C344AE">
        <w:t xml:space="preserve">ое колебательное </w:t>
      </w:r>
      <w:r w:rsidR="00142D9F" w:rsidRPr="00204453">
        <w:t>во</w:t>
      </w:r>
      <w:r w:rsidR="00C344AE">
        <w:t xml:space="preserve">змущение </w:t>
      </w:r>
      <w:r w:rsidR="00C344AE" w:rsidRPr="00204453">
        <w:rPr>
          <w:i/>
          <w:iCs/>
        </w:rPr>
        <w:sym w:font="Symbol" w:char="F079"/>
      </w:r>
      <w:r w:rsidR="00142D9F" w:rsidRPr="00204453">
        <w:t xml:space="preserve"> </w:t>
      </w:r>
      <w:r w:rsidR="00C344AE">
        <w:t xml:space="preserve"> </w:t>
      </w:r>
      <w:r w:rsidR="00142D9F" w:rsidRPr="00204453">
        <w:t xml:space="preserve">с частотой </w:t>
      </w:r>
    </w:p>
    <w:p w:rsidR="008E45CC" w:rsidRDefault="008E45CC" w:rsidP="0010180F">
      <w:pPr>
        <w:spacing w:line="360" w:lineRule="auto"/>
        <w:ind w:firstLine="709"/>
        <w:jc w:val="both"/>
      </w:pPr>
      <w:r>
        <w:rPr>
          <w:i/>
        </w:rPr>
        <w:t xml:space="preserve">                                                      </w:t>
      </w:r>
      <w:r w:rsidR="00142D9F" w:rsidRPr="00204453">
        <w:rPr>
          <w:i/>
        </w:rPr>
        <w:sym w:font="Symbol" w:char="F077"/>
      </w:r>
      <w:r w:rsidR="00142D9F" w:rsidRPr="00204453">
        <w:rPr>
          <w:i/>
        </w:rPr>
        <w:t xml:space="preserve"> = </w:t>
      </w:r>
      <w:r w:rsidR="00142D9F" w:rsidRPr="00204453">
        <w:rPr>
          <w:i/>
          <w:lang w:val="en-US"/>
        </w:rPr>
        <w:t>E</w:t>
      </w:r>
      <w:r w:rsidR="00142D9F" w:rsidRPr="00204453">
        <w:rPr>
          <w:i/>
        </w:rPr>
        <w:t>/</w:t>
      </w:r>
      <w:r w:rsidR="00142D9F" w:rsidRPr="00B056B3">
        <w:sym w:font="MT Extra" w:char="F068"/>
      </w:r>
      <w:r>
        <w:t xml:space="preserve">                                                                  </w:t>
      </w:r>
      <w:r w:rsidRPr="00022C5C">
        <w:rPr>
          <w:iCs/>
        </w:rPr>
        <w:t>(</w:t>
      </w:r>
      <w:r>
        <w:rPr>
          <w:iCs/>
        </w:rPr>
        <w:t>4</w:t>
      </w:r>
      <w:r w:rsidRPr="00022C5C">
        <w:rPr>
          <w:iCs/>
        </w:rPr>
        <w:t xml:space="preserve">)                    </w:t>
      </w:r>
      <w:r w:rsidRPr="00FF4ABD">
        <w:rPr>
          <w:i/>
          <w:iCs/>
        </w:rPr>
        <w:t xml:space="preserve">       </w:t>
      </w:r>
    </w:p>
    <w:p w:rsidR="008E45CC" w:rsidRDefault="00142D9F" w:rsidP="008E45CC">
      <w:pPr>
        <w:spacing w:line="360" w:lineRule="auto"/>
        <w:jc w:val="both"/>
      </w:pPr>
      <w:r w:rsidRPr="00204453">
        <w:t xml:space="preserve">и длиной волны </w:t>
      </w:r>
    </w:p>
    <w:p w:rsidR="00F1136B" w:rsidRDefault="008E45CC" w:rsidP="0010180F">
      <w:pPr>
        <w:spacing w:line="360" w:lineRule="auto"/>
        <w:ind w:firstLine="709"/>
        <w:jc w:val="both"/>
      </w:pPr>
      <w:r>
        <w:rPr>
          <w:i/>
        </w:rPr>
        <w:t xml:space="preserve">                                           </w:t>
      </w:r>
      <w:r w:rsidR="00CF0868">
        <w:rPr>
          <w:i/>
        </w:rPr>
        <w:t xml:space="preserve">    </w:t>
      </w:r>
      <w:r>
        <w:rPr>
          <w:i/>
        </w:rPr>
        <w:t xml:space="preserve">      </w:t>
      </w:r>
      <w:r w:rsidR="00142D9F" w:rsidRPr="00204453">
        <w:rPr>
          <w:i/>
        </w:rPr>
        <w:sym w:font="Symbol" w:char="F06C"/>
      </w:r>
      <w:r w:rsidR="00142D9F" w:rsidRPr="00204453">
        <w:rPr>
          <w:i/>
        </w:rPr>
        <w:t xml:space="preserve"> = 2</w:t>
      </w:r>
      <w:r w:rsidR="00142D9F" w:rsidRPr="00204453">
        <w:rPr>
          <w:i/>
        </w:rPr>
        <w:sym w:font="Symbol" w:char="F070"/>
      </w:r>
      <w:r w:rsidR="00142D9F" w:rsidRPr="00B056B3">
        <w:sym w:font="MT Extra" w:char="F068"/>
      </w:r>
      <w:r w:rsidR="00142D9F" w:rsidRPr="00204453">
        <w:rPr>
          <w:i/>
        </w:rPr>
        <w:t>/</w:t>
      </w:r>
      <w:r w:rsidR="00F1136B" w:rsidRPr="00F1136B">
        <w:rPr>
          <w:i/>
        </w:rPr>
        <w:t>|</w:t>
      </w:r>
      <w:r w:rsidR="00142D9F" w:rsidRPr="00F1136B">
        <w:rPr>
          <w:b/>
          <w:lang w:val="en-US"/>
        </w:rPr>
        <w:t>p</w:t>
      </w:r>
      <w:r w:rsidR="00F1136B" w:rsidRPr="00F1136B">
        <w:rPr>
          <w:b/>
        </w:rPr>
        <w:t>|</w:t>
      </w:r>
      <w:r w:rsidR="00F1136B" w:rsidRPr="00F1136B">
        <w:t>.</w:t>
      </w:r>
      <w:r w:rsidR="00642E15">
        <w:t xml:space="preserve"> </w:t>
      </w:r>
      <w:r>
        <w:t xml:space="preserve">                  </w:t>
      </w:r>
      <w:r w:rsidR="00CF0868">
        <w:t xml:space="preserve">  </w:t>
      </w:r>
      <w:r>
        <w:t xml:space="preserve">                                        </w:t>
      </w:r>
      <w:r w:rsidRPr="00022C5C">
        <w:rPr>
          <w:iCs/>
        </w:rPr>
        <w:t>(</w:t>
      </w:r>
      <w:r>
        <w:rPr>
          <w:iCs/>
        </w:rPr>
        <w:t>5</w:t>
      </w:r>
      <w:r w:rsidRPr="00022C5C">
        <w:rPr>
          <w:iCs/>
        </w:rPr>
        <w:t xml:space="preserve">)                    </w:t>
      </w:r>
      <w:r w:rsidRPr="00FF4ABD">
        <w:rPr>
          <w:i/>
          <w:iCs/>
        </w:rPr>
        <w:t xml:space="preserve">       </w:t>
      </w:r>
      <w:r>
        <w:t xml:space="preserve">                    </w:t>
      </w:r>
    </w:p>
    <w:p w:rsidR="00142D9F" w:rsidRDefault="00642E15" w:rsidP="00642E15">
      <w:pPr>
        <w:spacing w:line="360" w:lineRule="auto"/>
        <w:ind w:firstLine="709"/>
        <w:jc w:val="both"/>
      </w:pPr>
      <w:r>
        <w:t>Эта идея была поддержана П</w:t>
      </w:r>
      <w:r w:rsidR="004E2CDD">
        <w:t>.</w:t>
      </w:r>
      <w:r>
        <w:t xml:space="preserve"> Ланжевеном и А</w:t>
      </w:r>
      <w:r w:rsidR="004E2CDD">
        <w:t>.</w:t>
      </w:r>
      <w:r>
        <w:t xml:space="preserve"> Эйнштейном, но большинство физического сообщества </w:t>
      </w:r>
      <w:r w:rsidR="004E2CDD">
        <w:t>отнеслась</w:t>
      </w:r>
      <w:r>
        <w:t xml:space="preserve"> к ней скептически</w:t>
      </w:r>
      <w:r w:rsidR="004E2CDD">
        <w:t xml:space="preserve">. </w:t>
      </w:r>
      <w:r>
        <w:t xml:space="preserve"> </w:t>
      </w:r>
      <w:r w:rsidR="004E2CDD">
        <w:t>Однако</w:t>
      </w:r>
      <w:r>
        <w:t xml:space="preserve"> в</w:t>
      </w:r>
      <w:r w:rsidR="00142D9F" w:rsidRPr="00204453">
        <w:t xml:space="preserve"> </w:t>
      </w:r>
      <w:r w:rsidR="00C344AE" w:rsidRPr="00204453">
        <w:t>192</w:t>
      </w:r>
      <w:r w:rsidR="00C344AE">
        <w:t>7</w:t>
      </w:r>
      <w:r w:rsidR="00997E9F" w:rsidRPr="00204453">
        <w:t xml:space="preserve"> –</w:t>
      </w:r>
      <w:r w:rsidR="00C344AE">
        <w:t xml:space="preserve"> </w:t>
      </w:r>
      <w:r w:rsidR="00142D9F" w:rsidRPr="00204453">
        <w:t>19</w:t>
      </w:r>
      <w:r w:rsidR="009A0914">
        <w:t>30</w:t>
      </w:r>
      <w:r w:rsidR="00142D9F" w:rsidRPr="00204453">
        <w:t xml:space="preserve"> г</w:t>
      </w:r>
      <w:r w:rsidR="009A0914">
        <w:t>г</w:t>
      </w:r>
      <w:r w:rsidR="00142D9F" w:rsidRPr="00204453">
        <w:t>.</w:t>
      </w:r>
      <w:r w:rsidR="00FA3EBE">
        <w:t xml:space="preserve"> </w:t>
      </w:r>
      <w:r>
        <w:t>сразу несколько групп экспериментаторов (</w:t>
      </w:r>
      <w:hyperlink r:id="rId10" w:tooltip="Дэвиссон, Клинтон Джозеф" w:history="1">
        <w:r w:rsidR="00307529" w:rsidRPr="00C344AE">
          <w:rPr>
            <w:rStyle w:val="af2"/>
            <w:color w:val="auto"/>
            <w:u w:val="none"/>
          </w:rPr>
          <w:t>К. Дэвиссон</w:t>
        </w:r>
      </w:hyperlink>
      <w:r w:rsidR="00307529" w:rsidRPr="00C344AE">
        <w:t xml:space="preserve"> и Л. Джермер, </w:t>
      </w:r>
      <w:r w:rsidR="00142D9F" w:rsidRPr="00C344AE">
        <w:t>О. Штерн и И. Эсте</w:t>
      </w:r>
      <w:r w:rsidR="00142D9F" w:rsidRPr="00C344AE">
        <w:t>р</w:t>
      </w:r>
      <w:r w:rsidR="00142D9F" w:rsidRPr="00C344AE">
        <w:t>ман</w:t>
      </w:r>
      <w:r w:rsidR="009A0914">
        <w:t xml:space="preserve"> и др.</w:t>
      </w:r>
      <w:r>
        <w:t xml:space="preserve">) </w:t>
      </w:r>
      <w:r w:rsidR="00142D9F" w:rsidRPr="00204453">
        <w:t xml:space="preserve">показали, что идея существования волн материи, предложенная </w:t>
      </w:r>
      <w:r w:rsidR="009A0914">
        <w:t xml:space="preserve">Л. </w:t>
      </w:r>
      <w:r w:rsidR="00142D9F" w:rsidRPr="00204453">
        <w:t>де Бро</w:t>
      </w:r>
      <w:r w:rsidR="00142D9F" w:rsidRPr="00204453">
        <w:t>й</w:t>
      </w:r>
      <w:r w:rsidR="00142D9F" w:rsidRPr="00204453">
        <w:t>лем, применима для описани</w:t>
      </w:r>
      <w:r w:rsidR="00791AFE">
        <w:t>я</w:t>
      </w:r>
      <w:r w:rsidR="00142D9F" w:rsidRPr="00204453">
        <w:t xml:space="preserve"> явлени</w:t>
      </w:r>
      <w:r w:rsidR="00F14F15">
        <w:t>я</w:t>
      </w:r>
      <w:r w:rsidR="00142D9F" w:rsidRPr="00204453">
        <w:t xml:space="preserve"> дифракции </w:t>
      </w:r>
      <w:r w:rsidR="009A0914">
        <w:t xml:space="preserve">электронов и </w:t>
      </w:r>
      <w:r w:rsidR="00142D9F" w:rsidRPr="00204453">
        <w:t xml:space="preserve">атомов на </w:t>
      </w:r>
      <w:r w:rsidR="005349E6">
        <w:t>кр</w:t>
      </w:r>
      <w:r w:rsidR="005349E6">
        <w:t>и</w:t>
      </w:r>
      <w:r w:rsidR="005349E6">
        <w:t>сталл</w:t>
      </w:r>
      <w:r w:rsidR="009A0914">
        <w:t>ах</w:t>
      </w:r>
      <w:r w:rsidR="00142D9F" w:rsidRPr="00204453">
        <w:t xml:space="preserve">.  </w:t>
      </w:r>
    </w:p>
    <w:p w:rsidR="00142D9F" w:rsidRPr="00204453" w:rsidRDefault="00CF0868" w:rsidP="00022C5C">
      <w:pPr>
        <w:spacing w:line="360" w:lineRule="auto"/>
        <w:ind w:firstLine="709"/>
        <w:jc w:val="both"/>
      </w:pPr>
      <w:r>
        <w:t>В</w:t>
      </w:r>
      <w:r w:rsidR="00BB666B">
        <w:t xml:space="preserve"> одной из ранних </w:t>
      </w:r>
      <w:r w:rsidR="00BB666B" w:rsidRPr="00264A13">
        <w:t xml:space="preserve">работ </w:t>
      </w:r>
      <w:r w:rsidR="00264A13" w:rsidRPr="00264A13">
        <w:t xml:space="preserve">1925 </w:t>
      </w:r>
      <w:r w:rsidR="00997E9F" w:rsidRPr="00204453">
        <w:t xml:space="preserve">– </w:t>
      </w:r>
      <w:r w:rsidR="00264A13" w:rsidRPr="00264A13">
        <w:t xml:space="preserve">1926 гг. </w:t>
      </w:r>
      <w:r w:rsidR="00BB666B" w:rsidRPr="00264A13">
        <w:t>Эрвин</w:t>
      </w:r>
      <w:r w:rsidR="00BB666B" w:rsidRPr="00204453">
        <w:t xml:space="preserve"> Шредингер</w:t>
      </w:r>
      <w:r w:rsidR="00264A13">
        <w:t>,</w:t>
      </w:r>
      <w:r w:rsidR="00BB666B" w:rsidRPr="00204453">
        <w:t xml:space="preserve"> </w:t>
      </w:r>
      <w:r w:rsidR="00BB666B">
        <w:t>к</w:t>
      </w:r>
      <w:r w:rsidR="00142D9F" w:rsidRPr="00204453">
        <w:t>ритич</w:t>
      </w:r>
      <w:r w:rsidR="00142D9F" w:rsidRPr="00204453">
        <w:t>е</w:t>
      </w:r>
      <w:r w:rsidR="00142D9F" w:rsidRPr="00204453">
        <w:t>ски относясь к статистике Бозе – Эйнштейна, задался вопросом:</w:t>
      </w:r>
      <w:r w:rsidR="00F14F15">
        <w:t xml:space="preserve"> </w:t>
      </w:r>
      <w:r w:rsidR="00142D9F" w:rsidRPr="00204453">
        <w:t xml:space="preserve">– «Почему бы не начать с волнового представления </w:t>
      </w:r>
      <w:r w:rsidR="00DF4827">
        <w:t xml:space="preserve">частиц </w:t>
      </w:r>
      <w:r w:rsidR="00142D9F" w:rsidRPr="00204453">
        <w:t xml:space="preserve">газа, а затем наложить на </w:t>
      </w:r>
      <w:r w:rsidR="00383594">
        <w:t>такие «волны»</w:t>
      </w:r>
      <w:r w:rsidR="00142D9F" w:rsidRPr="00204453">
        <w:t xml:space="preserve"> условия квантования </w:t>
      </w:r>
      <w:r>
        <w:t xml:space="preserve">  </w:t>
      </w:r>
      <w:r w:rsidR="00142D9F" w:rsidRPr="00204453">
        <w:t>«а</w:t>
      </w:r>
      <w:r>
        <w:t>-</w:t>
      </w:r>
      <w:r w:rsidR="00142D9F" w:rsidRPr="00204453">
        <w:t xml:space="preserve">ля условие Дебая»? После чего следует ключевая </w:t>
      </w:r>
      <w:r>
        <w:t>мысль</w:t>
      </w:r>
      <w:r w:rsidR="00142D9F" w:rsidRPr="00204453">
        <w:t xml:space="preserve">: – «Это означает не что иное, как необходимость серьезно отнестись к предложенной </w:t>
      </w:r>
      <w:r w:rsidR="00DF4827">
        <w:t xml:space="preserve">Л. </w:t>
      </w:r>
      <w:r w:rsidR="00142D9F" w:rsidRPr="00204453">
        <w:t xml:space="preserve">де Бройлем и </w:t>
      </w:r>
      <w:r w:rsidR="00DF4827">
        <w:t xml:space="preserve">А. </w:t>
      </w:r>
      <w:r w:rsidR="00142D9F" w:rsidRPr="00204453">
        <w:t>Эй</w:t>
      </w:r>
      <w:r w:rsidR="00142D9F" w:rsidRPr="00204453">
        <w:t>н</w:t>
      </w:r>
      <w:r w:rsidR="00142D9F" w:rsidRPr="00204453">
        <w:t>штейном волновой теории движ</w:t>
      </w:r>
      <w:r w:rsidR="00142D9F" w:rsidRPr="00204453">
        <w:t>у</w:t>
      </w:r>
      <w:r w:rsidR="00142D9F" w:rsidRPr="00204453">
        <w:t xml:space="preserve">щихся частиц». </w:t>
      </w:r>
    </w:p>
    <w:p w:rsidR="00ED1BA3" w:rsidRDefault="00142D9F" w:rsidP="00022C5C">
      <w:pPr>
        <w:spacing w:line="360" w:lineRule="auto"/>
        <w:ind w:firstLine="709"/>
        <w:jc w:val="both"/>
      </w:pPr>
      <w:r w:rsidRPr="00204453">
        <w:t>Следующая статья Шредингера уже содержала уравнение (1), положившее нач</w:t>
      </w:r>
      <w:r w:rsidRPr="00204453">
        <w:t>а</w:t>
      </w:r>
      <w:r w:rsidRPr="00204453">
        <w:t xml:space="preserve">ло </w:t>
      </w:r>
      <w:r w:rsidR="00264A13">
        <w:t xml:space="preserve">интенсивному </w:t>
      </w:r>
      <w:r w:rsidR="00FE6C24">
        <w:t xml:space="preserve">развитию </w:t>
      </w:r>
      <w:r w:rsidRPr="00204453">
        <w:t>квантовой механик</w:t>
      </w:r>
      <w:r w:rsidR="00264A13">
        <w:t xml:space="preserve">и, </w:t>
      </w:r>
      <w:r w:rsidR="00ED1BA3">
        <w:t>наряду с</w:t>
      </w:r>
      <w:r w:rsidR="00264A13">
        <w:t xml:space="preserve"> великими</w:t>
      </w:r>
      <w:r w:rsidR="00ED1BA3">
        <w:t xml:space="preserve"> работами Макса Планка, Альберта Эйнштейна, Нильса Бора и Вернера Гейзенберга</w:t>
      </w:r>
      <w:r w:rsidRPr="00204453">
        <w:t xml:space="preserve">. </w:t>
      </w:r>
    </w:p>
    <w:p w:rsidR="00142D9F" w:rsidRDefault="00142D9F" w:rsidP="00022C5C">
      <w:pPr>
        <w:spacing w:line="360" w:lineRule="auto"/>
        <w:ind w:firstLine="709"/>
        <w:jc w:val="both"/>
      </w:pPr>
      <w:r w:rsidRPr="00204453">
        <w:t>Доводы, приведенные Шредингером при выводе уравнения</w:t>
      </w:r>
      <w:r w:rsidR="00ED1BA3">
        <w:t xml:space="preserve"> (1)</w:t>
      </w:r>
      <w:r w:rsidRPr="00204453">
        <w:t xml:space="preserve">, впоследствии были признаны специалистами неверными, однако </w:t>
      </w:r>
      <w:r w:rsidR="00BB666B">
        <w:t xml:space="preserve">само </w:t>
      </w:r>
      <w:r w:rsidRPr="00204453">
        <w:t>уравнение оказалось верным. Это не единственный случай в науке. Например, основные уравнения электродинам</w:t>
      </w:r>
      <w:r w:rsidRPr="00204453">
        <w:t>и</w:t>
      </w:r>
      <w:r w:rsidRPr="00204453">
        <w:t>ки также были получены Джеймсом Клерком Максвеллом из неверных предпо</w:t>
      </w:r>
      <w:r w:rsidR="00ED1BA3">
        <w:t>лож</w:t>
      </w:r>
      <w:r w:rsidR="00ED1BA3">
        <w:t>е</w:t>
      </w:r>
      <w:r w:rsidR="00ED1BA3">
        <w:t>ний</w:t>
      </w:r>
      <w:r w:rsidRPr="00204453">
        <w:t xml:space="preserve"> о </w:t>
      </w:r>
      <w:r w:rsidR="00BB666B" w:rsidRPr="00204453">
        <w:t>механическ</w:t>
      </w:r>
      <w:r w:rsidR="00BB666B">
        <w:t>их</w:t>
      </w:r>
      <w:r w:rsidR="00BB666B" w:rsidRPr="00204453">
        <w:t xml:space="preserve"> </w:t>
      </w:r>
      <w:r w:rsidRPr="00204453">
        <w:t>свойствах эф</w:t>
      </w:r>
      <w:r w:rsidRPr="00204453">
        <w:t>и</w:t>
      </w:r>
      <w:r w:rsidRPr="00204453">
        <w:t>ра.</w:t>
      </w:r>
    </w:p>
    <w:p w:rsidR="00914EBA" w:rsidRDefault="00914EBA" w:rsidP="00914EBA">
      <w:pPr>
        <w:pStyle w:val="a5"/>
        <w:spacing w:line="360" w:lineRule="auto"/>
        <w:ind w:firstLine="709"/>
        <w:rPr>
          <w:sz w:val="24"/>
          <w:szCs w:val="24"/>
        </w:rPr>
      </w:pPr>
      <w:r w:rsidRPr="0066288E">
        <w:rPr>
          <w:sz w:val="24"/>
          <w:szCs w:val="24"/>
        </w:rPr>
        <w:t>За девяносто лет, прошедших с 1926 года много исследователей предлагали ра</w:t>
      </w:r>
      <w:r w:rsidRPr="0066288E">
        <w:rPr>
          <w:sz w:val="24"/>
          <w:szCs w:val="24"/>
        </w:rPr>
        <w:t>з</w:t>
      </w:r>
      <w:r w:rsidRPr="0066288E">
        <w:rPr>
          <w:sz w:val="24"/>
          <w:szCs w:val="24"/>
        </w:rPr>
        <w:t>личные спос</w:t>
      </w:r>
      <w:r w:rsidRPr="0066288E">
        <w:rPr>
          <w:sz w:val="24"/>
          <w:szCs w:val="24"/>
        </w:rPr>
        <w:t>о</w:t>
      </w:r>
      <w:r w:rsidRPr="0066288E">
        <w:rPr>
          <w:sz w:val="24"/>
          <w:szCs w:val="24"/>
        </w:rPr>
        <w:t>бы вывода уравнений Шредингера. Но, насколько мне известно, н</w:t>
      </w:r>
      <w:r>
        <w:rPr>
          <w:sz w:val="24"/>
          <w:szCs w:val="24"/>
        </w:rPr>
        <w:t>и</w:t>
      </w:r>
      <w:r w:rsidRPr="0066288E">
        <w:rPr>
          <w:sz w:val="24"/>
          <w:szCs w:val="24"/>
        </w:rPr>
        <w:t xml:space="preserve"> одна из этих попыток не увенчалась успехом. Основы квантовой механики и по сей день в</w:t>
      </w:r>
      <w:r w:rsidRPr="0066288E">
        <w:rPr>
          <w:sz w:val="24"/>
          <w:szCs w:val="24"/>
        </w:rPr>
        <w:t>ы</w:t>
      </w:r>
      <w:r w:rsidRPr="0066288E">
        <w:rPr>
          <w:sz w:val="24"/>
          <w:szCs w:val="24"/>
        </w:rPr>
        <w:t>зывают дискуссии в научном сообществе.</w:t>
      </w:r>
      <w:r w:rsidRPr="00204453">
        <w:rPr>
          <w:sz w:val="24"/>
          <w:szCs w:val="24"/>
        </w:rPr>
        <w:t xml:space="preserve"> </w:t>
      </w:r>
    </w:p>
    <w:p w:rsidR="00914EBA" w:rsidRDefault="00914EBA" w:rsidP="00914EBA">
      <w:pPr>
        <w:pStyle w:val="a5"/>
        <w:spacing w:line="360" w:lineRule="auto"/>
        <w:ind w:firstLine="709"/>
        <w:rPr>
          <w:sz w:val="24"/>
          <w:szCs w:val="24"/>
        </w:rPr>
      </w:pPr>
      <w:r>
        <w:rPr>
          <w:sz w:val="24"/>
          <w:szCs w:val="24"/>
        </w:rPr>
        <w:t>Безуспешных попыток вывести уравнение Шредингера было так много, что ст</w:t>
      </w:r>
      <w:r>
        <w:rPr>
          <w:sz w:val="24"/>
          <w:szCs w:val="24"/>
        </w:rPr>
        <w:t>а</w:t>
      </w:r>
      <w:r>
        <w:rPr>
          <w:sz w:val="24"/>
          <w:szCs w:val="24"/>
        </w:rPr>
        <w:t>ло совершенно очевидным, что добиться этого результата в рамках квантово</w:t>
      </w:r>
      <w:r w:rsidR="00EB132D">
        <w:rPr>
          <w:sz w:val="24"/>
          <w:szCs w:val="24"/>
        </w:rPr>
        <w:t xml:space="preserve"> - механ</w:t>
      </w:r>
      <w:r w:rsidR="00EB132D">
        <w:rPr>
          <w:sz w:val="24"/>
          <w:szCs w:val="24"/>
        </w:rPr>
        <w:t>и</w:t>
      </w:r>
      <w:r w:rsidR="00EB132D">
        <w:rPr>
          <w:sz w:val="24"/>
          <w:szCs w:val="24"/>
        </w:rPr>
        <w:t xml:space="preserve">ческой </w:t>
      </w:r>
      <w:r>
        <w:rPr>
          <w:sz w:val="24"/>
          <w:szCs w:val="24"/>
        </w:rPr>
        <w:t>логики невозможно</w:t>
      </w:r>
      <w:r w:rsidR="006B47F2">
        <w:rPr>
          <w:sz w:val="24"/>
          <w:szCs w:val="24"/>
        </w:rPr>
        <w:t>.</w:t>
      </w:r>
      <w:r>
        <w:rPr>
          <w:sz w:val="24"/>
          <w:szCs w:val="24"/>
        </w:rPr>
        <w:t xml:space="preserve">  </w:t>
      </w:r>
    </w:p>
    <w:p w:rsidR="007D181A" w:rsidRDefault="00EB132D" w:rsidP="00022C5C">
      <w:pPr>
        <w:pStyle w:val="a3"/>
        <w:spacing w:line="360" w:lineRule="auto"/>
        <w:ind w:firstLine="709"/>
        <w:jc w:val="both"/>
        <w:rPr>
          <w:sz w:val="24"/>
          <w:szCs w:val="24"/>
        </w:rPr>
      </w:pPr>
      <w:r>
        <w:rPr>
          <w:sz w:val="24"/>
          <w:szCs w:val="24"/>
        </w:rPr>
        <w:lastRenderedPageBreak/>
        <w:t>Рассмотренная</w:t>
      </w:r>
      <w:r w:rsidR="007D181A" w:rsidRPr="00204453">
        <w:rPr>
          <w:sz w:val="24"/>
          <w:szCs w:val="24"/>
        </w:rPr>
        <w:t xml:space="preserve"> </w:t>
      </w:r>
      <w:r w:rsidR="00914EBA">
        <w:rPr>
          <w:sz w:val="24"/>
          <w:szCs w:val="24"/>
        </w:rPr>
        <w:t xml:space="preserve">в </w:t>
      </w:r>
      <w:r>
        <w:rPr>
          <w:sz w:val="24"/>
          <w:szCs w:val="24"/>
        </w:rPr>
        <w:t>данной</w:t>
      </w:r>
      <w:r w:rsidR="00914EBA">
        <w:rPr>
          <w:sz w:val="24"/>
          <w:szCs w:val="24"/>
        </w:rPr>
        <w:t xml:space="preserve"> </w:t>
      </w:r>
      <w:r w:rsidR="006B47F2">
        <w:rPr>
          <w:sz w:val="24"/>
          <w:szCs w:val="24"/>
        </w:rPr>
        <w:t xml:space="preserve">статье </w:t>
      </w:r>
      <w:r w:rsidR="007D181A" w:rsidRPr="00204453">
        <w:rPr>
          <w:sz w:val="24"/>
          <w:szCs w:val="24"/>
        </w:rPr>
        <w:t xml:space="preserve">модель </w:t>
      </w:r>
      <w:r w:rsidR="006B47F2">
        <w:rPr>
          <w:sz w:val="24"/>
          <w:szCs w:val="24"/>
        </w:rPr>
        <w:t xml:space="preserve">хаотически </w:t>
      </w:r>
      <w:r w:rsidR="001B344F">
        <w:rPr>
          <w:sz w:val="24"/>
          <w:szCs w:val="24"/>
        </w:rPr>
        <w:t xml:space="preserve">блуждающей </w:t>
      </w:r>
      <w:r w:rsidR="007D181A" w:rsidRPr="00204453">
        <w:rPr>
          <w:sz w:val="24"/>
          <w:szCs w:val="24"/>
        </w:rPr>
        <w:t>частицы</w:t>
      </w:r>
      <w:r w:rsidR="001B344F">
        <w:rPr>
          <w:sz w:val="24"/>
          <w:szCs w:val="24"/>
        </w:rPr>
        <w:t xml:space="preserve"> (</w:t>
      </w:r>
      <w:r w:rsidR="007D181A" w:rsidRPr="00204453">
        <w:rPr>
          <w:sz w:val="24"/>
          <w:szCs w:val="24"/>
        </w:rPr>
        <w:t>обл</w:t>
      </w:r>
      <w:r w:rsidR="007D181A" w:rsidRPr="00204453">
        <w:rPr>
          <w:sz w:val="24"/>
          <w:szCs w:val="24"/>
        </w:rPr>
        <w:t>а</w:t>
      </w:r>
      <w:r w:rsidR="007D181A" w:rsidRPr="00204453">
        <w:rPr>
          <w:sz w:val="24"/>
          <w:szCs w:val="24"/>
        </w:rPr>
        <w:t>да</w:t>
      </w:r>
      <w:r w:rsidR="00113CD4">
        <w:rPr>
          <w:sz w:val="24"/>
          <w:szCs w:val="24"/>
        </w:rPr>
        <w:t>ющей</w:t>
      </w:r>
      <w:r w:rsidR="007D181A" w:rsidRPr="00204453">
        <w:rPr>
          <w:sz w:val="24"/>
          <w:szCs w:val="24"/>
        </w:rPr>
        <w:t xml:space="preserve"> </w:t>
      </w:r>
      <w:r w:rsidR="004D574E">
        <w:rPr>
          <w:sz w:val="24"/>
          <w:szCs w:val="24"/>
        </w:rPr>
        <w:t>объемом</w:t>
      </w:r>
      <w:r w:rsidR="00113CD4">
        <w:rPr>
          <w:sz w:val="24"/>
          <w:szCs w:val="24"/>
        </w:rPr>
        <w:t xml:space="preserve"> </w:t>
      </w:r>
      <w:r w:rsidR="007D181A" w:rsidRPr="00204453">
        <w:rPr>
          <w:sz w:val="24"/>
          <w:szCs w:val="24"/>
        </w:rPr>
        <w:t xml:space="preserve">и </w:t>
      </w:r>
      <w:r w:rsidR="006B47F2">
        <w:rPr>
          <w:sz w:val="24"/>
          <w:szCs w:val="24"/>
        </w:rPr>
        <w:t>непрерывной</w:t>
      </w:r>
      <w:r w:rsidR="004D574E" w:rsidRPr="00204453">
        <w:rPr>
          <w:sz w:val="24"/>
          <w:szCs w:val="24"/>
        </w:rPr>
        <w:t xml:space="preserve"> </w:t>
      </w:r>
      <w:r w:rsidR="007D181A" w:rsidRPr="00204453">
        <w:rPr>
          <w:sz w:val="24"/>
          <w:szCs w:val="24"/>
        </w:rPr>
        <w:t>траекторией движения</w:t>
      </w:r>
      <w:r w:rsidR="001B344F">
        <w:rPr>
          <w:sz w:val="24"/>
          <w:szCs w:val="24"/>
        </w:rPr>
        <w:t>)</w:t>
      </w:r>
      <w:r w:rsidR="007D181A" w:rsidRPr="00204453">
        <w:rPr>
          <w:sz w:val="24"/>
          <w:szCs w:val="24"/>
        </w:rPr>
        <w:t>, явно противоречит неопоз</w:t>
      </w:r>
      <w:r w:rsidR="007D181A" w:rsidRPr="00204453">
        <w:rPr>
          <w:sz w:val="24"/>
          <w:szCs w:val="24"/>
        </w:rPr>
        <w:t>и</w:t>
      </w:r>
      <w:r w:rsidR="007D181A" w:rsidRPr="00204453">
        <w:rPr>
          <w:sz w:val="24"/>
          <w:szCs w:val="24"/>
        </w:rPr>
        <w:t>тивистским воззрениям</w:t>
      </w:r>
      <w:r w:rsidR="001B344F">
        <w:rPr>
          <w:sz w:val="24"/>
          <w:szCs w:val="24"/>
        </w:rPr>
        <w:t xml:space="preserve">, но </w:t>
      </w:r>
      <w:r w:rsidR="007D181A" w:rsidRPr="00204453">
        <w:rPr>
          <w:sz w:val="24"/>
          <w:szCs w:val="24"/>
        </w:rPr>
        <w:t>приводит</w:t>
      </w:r>
      <w:r w:rsidR="00D30BE7">
        <w:rPr>
          <w:sz w:val="24"/>
          <w:szCs w:val="24"/>
        </w:rPr>
        <w:t xml:space="preserve"> </w:t>
      </w:r>
      <w:r w:rsidR="007D181A" w:rsidRPr="00204453">
        <w:rPr>
          <w:sz w:val="24"/>
          <w:szCs w:val="24"/>
        </w:rPr>
        <w:t>к выводу уравнения Шредингера</w:t>
      </w:r>
      <w:r w:rsidR="006B47F2">
        <w:rPr>
          <w:sz w:val="24"/>
          <w:szCs w:val="24"/>
        </w:rPr>
        <w:t xml:space="preserve">, в чем </w:t>
      </w:r>
      <w:r>
        <w:rPr>
          <w:sz w:val="24"/>
          <w:szCs w:val="24"/>
        </w:rPr>
        <w:t xml:space="preserve">ниже </w:t>
      </w:r>
      <w:r w:rsidR="006B47F2">
        <w:rPr>
          <w:sz w:val="24"/>
          <w:szCs w:val="24"/>
        </w:rPr>
        <w:t>вам и предлагается уб</w:t>
      </w:r>
      <w:r w:rsidR="006B47F2">
        <w:rPr>
          <w:sz w:val="24"/>
          <w:szCs w:val="24"/>
        </w:rPr>
        <w:t>е</w:t>
      </w:r>
      <w:r w:rsidR="006B47F2">
        <w:rPr>
          <w:sz w:val="24"/>
          <w:szCs w:val="24"/>
        </w:rPr>
        <w:t xml:space="preserve">диться. </w:t>
      </w:r>
      <w:r w:rsidR="00D30BE7" w:rsidRPr="00D30BE7">
        <w:rPr>
          <w:sz w:val="24"/>
          <w:szCs w:val="24"/>
        </w:rPr>
        <w:t xml:space="preserve"> </w:t>
      </w:r>
    </w:p>
    <w:p w:rsidR="00914EBA" w:rsidRDefault="00914EBA" w:rsidP="00022C5C">
      <w:pPr>
        <w:pStyle w:val="a3"/>
        <w:spacing w:line="360" w:lineRule="auto"/>
        <w:ind w:firstLine="709"/>
        <w:jc w:val="both"/>
        <w:rPr>
          <w:sz w:val="24"/>
          <w:szCs w:val="24"/>
        </w:rPr>
      </w:pPr>
    </w:p>
    <w:p w:rsidR="001B344F" w:rsidRDefault="008D0606" w:rsidP="00022C5C">
      <w:pPr>
        <w:pStyle w:val="a5"/>
        <w:spacing w:line="360" w:lineRule="auto"/>
        <w:ind w:firstLine="709"/>
        <w:rPr>
          <w:b/>
          <w:sz w:val="24"/>
          <w:szCs w:val="24"/>
        </w:rPr>
      </w:pPr>
      <w:r>
        <w:rPr>
          <w:b/>
          <w:noProof/>
          <w:sz w:val="24"/>
          <w:szCs w:val="24"/>
        </w:rPr>
        <mc:AlternateContent>
          <mc:Choice Requires="wps">
            <w:drawing>
              <wp:anchor distT="0" distB="0" distL="114300" distR="114300" simplePos="0" relativeHeight="251656704" behindDoc="0" locked="0" layoutInCell="1" allowOverlap="1">
                <wp:simplePos x="0" y="0"/>
                <wp:positionH relativeFrom="column">
                  <wp:posOffset>3321685</wp:posOffset>
                </wp:positionH>
                <wp:positionV relativeFrom="paragraph">
                  <wp:posOffset>46355</wp:posOffset>
                </wp:positionV>
                <wp:extent cx="2618105" cy="3324860"/>
                <wp:effectExtent l="2540" t="3810" r="0" b="0"/>
                <wp:wrapSquare wrapText="bothSides"/>
                <wp:docPr id="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332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ECA" w:rsidRDefault="008E45CC">
                            <w:pPr>
                              <w:rPr>
                                <w:noProof/>
                              </w:rPr>
                            </w:pPr>
                            <w:r>
                              <w:rPr>
                                <w:noProof/>
                              </w:rPr>
                              <w:t xml:space="preserve"> </w:t>
                            </w:r>
                            <w:r w:rsidR="008D0606" w:rsidRPr="00CC5E81">
                              <w:rPr>
                                <w:noProof/>
                              </w:rPr>
                              <w:drawing>
                                <wp:inline distT="0" distB="0" distL="0" distR="0">
                                  <wp:extent cx="2266950" cy="2257425"/>
                                  <wp:effectExtent l="0" t="0" r="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2257425"/>
                                          </a:xfrm>
                                          <a:prstGeom prst="rect">
                                            <a:avLst/>
                                          </a:prstGeom>
                                          <a:noFill/>
                                          <a:ln>
                                            <a:noFill/>
                                          </a:ln>
                                        </pic:spPr>
                                      </pic:pic>
                                    </a:graphicData>
                                  </a:graphic>
                                </wp:inline>
                              </w:drawing>
                            </w:r>
                          </w:p>
                          <w:p w:rsidR="00B42ECA" w:rsidRDefault="00B42ECA" w:rsidP="00781966">
                            <w:pPr>
                              <w:rPr>
                                <w:noProof/>
                                <w:sz w:val="20"/>
                                <w:szCs w:val="20"/>
                              </w:rPr>
                            </w:pPr>
                          </w:p>
                          <w:p w:rsidR="00B42ECA" w:rsidRPr="00781966" w:rsidRDefault="00B42ECA" w:rsidP="000E4F42">
                            <w:pPr>
                              <w:jc w:val="center"/>
                              <w:rPr>
                                <w:sz w:val="20"/>
                                <w:szCs w:val="20"/>
                              </w:rPr>
                            </w:pPr>
                            <w:r w:rsidRPr="004944F6">
                              <w:rPr>
                                <w:b/>
                                <w:noProof/>
                                <w:sz w:val="20"/>
                                <w:szCs w:val="20"/>
                              </w:rPr>
                              <w:t>Рис.1.</w:t>
                            </w:r>
                            <w:r w:rsidRPr="00781966">
                              <w:rPr>
                                <w:noProof/>
                                <w:sz w:val="20"/>
                                <w:szCs w:val="20"/>
                              </w:rPr>
                              <w:t xml:space="preserve"> </w:t>
                            </w:r>
                            <w:r w:rsidR="0060575A">
                              <w:rPr>
                                <w:noProof/>
                                <w:sz w:val="20"/>
                                <w:szCs w:val="20"/>
                              </w:rPr>
                              <w:t>Частица (</w:t>
                            </w:r>
                            <w:r w:rsidRPr="00781966">
                              <w:rPr>
                                <w:noProof/>
                                <w:sz w:val="20"/>
                                <w:szCs w:val="20"/>
                              </w:rPr>
                              <w:t>«точка»</w:t>
                            </w:r>
                            <w:r w:rsidR="0060575A">
                              <w:rPr>
                                <w:noProof/>
                                <w:sz w:val="20"/>
                                <w:szCs w:val="20"/>
                              </w:rPr>
                              <w:t>)</w:t>
                            </w:r>
                            <w:r w:rsidRPr="00781966">
                              <w:rPr>
                                <w:noProof/>
                                <w:sz w:val="20"/>
                                <w:szCs w:val="20"/>
                              </w:rPr>
                              <w:t>,</w:t>
                            </w:r>
                            <w:r w:rsidR="00D579C3">
                              <w:rPr>
                                <w:noProof/>
                                <w:sz w:val="20"/>
                                <w:szCs w:val="20"/>
                              </w:rPr>
                              <w:t xml:space="preserve"> </w:t>
                            </w:r>
                            <w:r w:rsidR="0060575A">
                              <w:rPr>
                                <w:noProof/>
                                <w:sz w:val="20"/>
                                <w:szCs w:val="20"/>
                              </w:rPr>
                              <w:t xml:space="preserve"> </w:t>
                            </w:r>
                            <w:r w:rsidRPr="00781966">
                              <w:rPr>
                                <w:noProof/>
                                <w:sz w:val="20"/>
                                <w:szCs w:val="20"/>
                              </w:rPr>
                              <w:t>х</w:t>
                            </w:r>
                            <w:r>
                              <w:rPr>
                                <w:noProof/>
                                <w:sz w:val="20"/>
                                <w:szCs w:val="20"/>
                              </w:rPr>
                              <w:t xml:space="preserve">аотически </w:t>
                            </w:r>
                            <w:r w:rsidRPr="00781966">
                              <w:rPr>
                                <w:noProof/>
                                <w:sz w:val="20"/>
                                <w:szCs w:val="20"/>
                              </w:rPr>
                              <w:t>блуждающая в окрестности условного «центра» таким образом, что</w:t>
                            </w:r>
                            <w:r w:rsidRPr="00781966">
                              <w:rPr>
                                <w:sz w:val="20"/>
                                <w:szCs w:val="20"/>
                              </w:rPr>
                              <w:t xml:space="preserve"> ее полная </w:t>
                            </w:r>
                            <w:r w:rsidR="0060575A">
                              <w:rPr>
                                <w:sz w:val="20"/>
                                <w:szCs w:val="20"/>
                              </w:rPr>
                              <w:t xml:space="preserve"> </w:t>
                            </w:r>
                            <w:r>
                              <w:rPr>
                                <w:sz w:val="20"/>
                                <w:szCs w:val="20"/>
                              </w:rPr>
                              <w:t xml:space="preserve"> </w:t>
                            </w:r>
                            <w:r w:rsidRPr="00781966">
                              <w:rPr>
                                <w:sz w:val="20"/>
                                <w:szCs w:val="20"/>
                              </w:rPr>
                              <w:t>механическая</w:t>
                            </w:r>
                            <w:r>
                              <w:rPr>
                                <w:sz w:val="20"/>
                                <w:szCs w:val="20"/>
                              </w:rPr>
                              <w:t xml:space="preserve"> </w:t>
                            </w:r>
                            <w:r w:rsidRPr="00781966">
                              <w:rPr>
                                <w:sz w:val="20"/>
                                <w:szCs w:val="20"/>
                              </w:rPr>
                              <w:t>энергия</w:t>
                            </w:r>
                            <w:r w:rsidR="0060575A">
                              <w:rPr>
                                <w:sz w:val="20"/>
                                <w:szCs w:val="20"/>
                              </w:rPr>
                              <w:t xml:space="preserve"> </w:t>
                            </w:r>
                            <w:r w:rsidRPr="00781966">
                              <w:rPr>
                                <w:i/>
                                <w:iCs/>
                                <w:sz w:val="20"/>
                                <w:szCs w:val="20"/>
                                <w:lang w:val="en-US"/>
                              </w:rPr>
                              <w:t>E</w:t>
                            </w:r>
                            <w:r w:rsidRPr="00781966">
                              <w:rPr>
                                <w:sz w:val="20"/>
                                <w:szCs w:val="20"/>
                              </w:rPr>
                              <w:t xml:space="preserve"> всегда остается</w:t>
                            </w:r>
                            <w:r w:rsidR="000E4F42">
                              <w:rPr>
                                <w:sz w:val="20"/>
                                <w:szCs w:val="20"/>
                              </w:rPr>
                              <w:t xml:space="preserve">  </w:t>
                            </w:r>
                            <w:r w:rsidRPr="00781966">
                              <w:rPr>
                                <w:sz w:val="20"/>
                                <w:szCs w:val="20"/>
                              </w:rPr>
                              <w:t>п</w:t>
                            </w:r>
                            <w:r w:rsidRPr="00781966">
                              <w:rPr>
                                <w:sz w:val="20"/>
                                <w:szCs w:val="20"/>
                              </w:rPr>
                              <w:t>о</w:t>
                            </w:r>
                            <w:r w:rsidRPr="00781966">
                              <w:rPr>
                                <w:sz w:val="20"/>
                                <w:szCs w:val="20"/>
                              </w:rPr>
                              <w:t>стоянной</w:t>
                            </w:r>
                            <w:r w:rsidRPr="00781966">
                              <w:rPr>
                                <w:noProof/>
                                <w:sz w:val="20"/>
                                <w:szCs w:val="20"/>
                              </w:rPr>
                              <w:t xml:space="preserve"> (</w:t>
                            </w:r>
                            <w:r w:rsidRPr="00781966">
                              <w:rPr>
                                <w:i/>
                                <w:sz w:val="20"/>
                                <w:szCs w:val="20"/>
                              </w:rPr>
                              <w:t>Е</w:t>
                            </w:r>
                            <w:r w:rsidRPr="00781966">
                              <w:rPr>
                                <w:sz w:val="20"/>
                                <w:szCs w:val="20"/>
                                <w:vertAlign w:val="subscript"/>
                              </w:rPr>
                              <w:t xml:space="preserve">  </w:t>
                            </w:r>
                            <w:r w:rsidRPr="00781966">
                              <w:rPr>
                                <w:sz w:val="20"/>
                                <w:szCs w:val="20"/>
                              </w:rPr>
                              <w:t xml:space="preserve">= </w:t>
                            </w:r>
                            <w:r w:rsidRPr="00781966">
                              <w:rPr>
                                <w:sz w:val="20"/>
                                <w:szCs w:val="20"/>
                                <w:lang w:val="en-US"/>
                              </w:rPr>
                              <w:t>const</w:t>
                            </w:r>
                            <w:r w:rsidRPr="00781966">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left:0;text-align:left;margin-left:261.55pt;margin-top:3.65pt;width:206.15pt;height:26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" stroked="f">
                <v:textbox>
                  <w:txbxContent>
                    <w:p w:rsidR="00B42ECA" w:rsidRDefault="008E45CC">
                      <w:pPr>
                        <w:rPr>
                          <w:noProof/>
                        </w:rPr>
                      </w:pPr>
                      <w:r>
                        <w:rPr>
                          <w:noProof/>
                        </w:rPr>
                        <w:t xml:space="preserve"> </w:t>
                      </w:r>
                      <w:r w:rsidR="008D0606" w:rsidRPr="00CC5E81">
                        <w:rPr>
                          <w:noProof/>
                        </w:rPr>
                        <w:drawing>
                          <wp:inline distT="0" distB="0" distL="0" distR="0">
                            <wp:extent cx="2266950" cy="2257425"/>
                            <wp:effectExtent l="0" t="0" r="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2257425"/>
                                    </a:xfrm>
                                    <a:prstGeom prst="rect">
                                      <a:avLst/>
                                    </a:prstGeom>
                                    <a:noFill/>
                                    <a:ln>
                                      <a:noFill/>
                                    </a:ln>
                                  </pic:spPr>
                                </pic:pic>
                              </a:graphicData>
                            </a:graphic>
                          </wp:inline>
                        </w:drawing>
                      </w:r>
                    </w:p>
                    <w:p w:rsidR="00B42ECA" w:rsidRDefault="00B42ECA" w:rsidP="00781966">
                      <w:pPr>
                        <w:rPr>
                          <w:noProof/>
                          <w:sz w:val="20"/>
                          <w:szCs w:val="20"/>
                        </w:rPr>
                      </w:pPr>
                    </w:p>
                    <w:p w:rsidR="00B42ECA" w:rsidRPr="00781966" w:rsidRDefault="00B42ECA" w:rsidP="000E4F42">
                      <w:pPr>
                        <w:jc w:val="center"/>
                        <w:rPr>
                          <w:sz w:val="20"/>
                          <w:szCs w:val="20"/>
                        </w:rPr>
                      </w:pPr>
                      <w:r w:rsidRPr="004944F6">
                        <w:rPr>
                          <w:b/>
                          <w:noProof/>
                          <w:sz w:val="20"/>
                          <w:szCs w:val="20"/>
                        </w:rPr>
                        <w:t>Рис.1.</w:t>
                      </w:r>
                      <w:r w:rsidRPr="00781966">
                        <w:rPr>
                          <w:noProof/>
                          <w:sz w:val="20"/>
                          <w:szCs w:val="20"/>
                        </w:rPr>
                        <w:t xml:space="preserve"> </w:t>
                      </w:r>
                      <w:r w:rsidR="0060575A">
                        <w:rPr>
                          <w:noProof/>
                          <w:sz w:val="20"/>
                          <w:szCs w:val="20"/>
                        </w:rPr>
                        <w:t>Частица (</w:t>
                      </w:r>
                      <w:r w:rsidRPr="00781966">
                        <w:rPr>
                          <w:noProof/>
                          <w:sz w:val="20"/>
                          <w:szCs w:val="20"/>
                        </w:rPr>
                        <w:t>«точка»</w:t>
                      </w:r>
                      <w:r w:rsidR="0060575A">
                        <w:rPr>
                          <w:noProof/>
                          <w:sz w:val="20"/>
                          <w:szCs w:val="20"/>
                        </w:rPr>
                        <w:t>)</w:t>
                      </w:r>
                      <w:r w:rsidRPr="00781966">
                        <w:rPr>
                          <w:noProof/>
                          <w:sz w:val="20"/>
                          <w:szCs w:val="20"/>
                        </w:rPr>
                        <w:t>,</w:t>
                      </w:r>
                      <w:r w:rsidR="00D579C3">
                        <w:rPr>
                          <w:noProof/>
                          <w:sz w:val="20"/>
                          <w:szCs w:val="20"/>
                        </w:rPr>
                        <w:t xml:space="preserve"> </w:t>
                      </w:r>
                      <w:r w:rsidR="0060575A">
                        <w:rPr>
                          <w:noProof/>
                          <w:sz w:val="20"/>
                          <w:szCs w:val="20"/>
                        </w:rPr>
                        <w:t xml:space="preserve"> </w:t>
                      </w:r>
                      <w:r w:rsidRPr="00781966">
                        <w:rPr>
                          <w:noProof/>
                          <w:sz w:val="20"/>
                          <w:szCs w:val="20"/>
                        </w:rPr>
                        <w:t>х</w:t>
                      </w:r>
                      <w:r>
                        <w:rPr>
                          <w:noProof/>
                          <w:sz w:val="20"/>
                          <w:szCs w:val="20"/>
                        </w:rPr>
                        <w:t xml:space="preserve">аотически </w:t>
                      </w:r>
                      <w:r w:rsidRPr="00781966">
                        <w:rPr>
                          <w:noProof/>
                          <w:sz w:val="20"/>
                          <w:szCs w:val="20"/>
                        </w:rPr>
                        <w:t>блуждающая в окрестности условного «центра» таким образом, что</w:t>
                      </w:r>
                      <w:r w:rsidRPr="00781966">
                        <w:rPr>
                          <w:sz w:val="20"/>
                          <w:szCs w:val="20"/>
                        </w:rPr>
                        <w:t xml:space="preserve"> ее полная </w:t>
                      </w:r>
                      <w:r w:rsidR="0060575A">
                        <w:rPr>
                          <w:sz w:val="20"/>
                          <w:szCs w:val="20"/>
                        </w:rPr>
                        <w:t xml:space="preserve"> </w:t>
                      </w:r>
                      <w:r>
                        <w:rPr>
                          <w:sz w:val="20"/>
                          <w:szCs w:val="20"/>
                        </w:rPr>
                        <w:t xml:space="preserve"> </w:t>
                      </w:r>
                      <w:r w:rsidRPr="00781966">
                        <w:rPr>
                          <w:sz w:val="20"/>
                          <w:szCs w:val="20"/>
                        </w:rPr>
                        <w:t>механическая</w:t>
                      </w:r>
                      <w:r>
                        <w:rPr>
                          <w:sz w:val="20"/>
                          <w:szCs w:val="20"/>
                        </w:rPr>
                        <w:t xml:space="preserve"> </w:t>
                      </w:r>
                      <w:r w:rsidRPr="00781966">
                        <w:rPr>
                          <w:sz w:val="20"/>
                          <w:szCs w:val="20"/>
                        </w:rPr>
                        <w:t>энергия</w:t>
                      </w:r>
                      <w:r w:rsidR="0060575A">
                        <w:rPr>
                          <w:sz w:val="20"/>
                          <w:szCs w:val="20"/>
                        </w:rPr>
                        <w:t xml:space="preserve"> </w:t>
                      </w:r>
                      <w:r w:rsidRPr="00781966">
                        <w:rPr>
                          <w:i/>
                          <w:iCs/>
                          <w:sz w:val="20"/>
                          <w:szCs w:val="20"/>
                          <w:lang w:val="en-US"/>
                        </w:rPr>
                        <w:t>E</w:t>
                      </w:r>
                      <w:r w:rsidRPr="00781966">
                        <w:rPr>
                          <w:sz w:val="20"/>
                          <w:szCs w:val="20"/>
                        </w:rPr>
                        <w:t xml:space="preserve"> всегда остается</w:t>
                      </w:r>
                      <w:r w:rsidR="000E4F42">
                        <w:rPr>
                          <w:sz w:val="20"/>
                          <w:szCs w:val="20"/>
                        </w:rPr>
                        <w:t xml:space="preserve">  </w:t>
                      </w:r>
                      <w:r w:rsidRPr="00781966">
                        <w:rPr>
                          <w:sz w:val="20"/>
                          <w:szCs w:val="20"/>
                        </w:rPr>
                        <w:t>п</w:t>
                      </w:r>
                      <w:r w:rsidRPr="00781966">
                        <w:rPr>
                          <w:sz w:val="20"/>
                          <w:szCs w:val="20"/>
                        </w:rPr>
                        <w:t>о</w:t>
                      </w:r>
                      <w:r w:rsidRPr="00781966">
                        <w:rPr>
                          <w:sz w:val="20"/>
                          <w:szCs w:val="20"/>
                        </w:rPr>
                        <w:t>стоянной</w:t>
                      </w:r>
                      <w:r w:rsidRPr="00781966">
                        <w:rPr>
                          <w:noProof/>
                          <w:sz w:val="20"/>
                          <w:szCs w:val="20"/>
                        </w:rPr>
                        <w:t xml:space="preserve"> (</w:t>
                      </w:r>
                      <w:r w:rsidRPr="00781966">
                        <w:rPr>
                          <w:i/>
                          <w:sz w:val="20"/>
                          <w:szCs w:val="20"/>
                        </w:rPr>
                        <w:t>Е</w:t>
                      </w:r>
                      <w:r w:rsidRPr="00781966">
                        <w:rPr>
                          <w:sz w:val="20"/>
                          <w:szCs w:val="20"/>
                          <w:vertAlign w:val="subscript"/>
                        </w:rPr>
                        <w:t xml:space="preserve">  </w:t>
                      </w:r>
                      <w:r w:rsidRPr="00781966">
                        <w:rPr>
                          <w:sz w:val="20"/>
                          <w:szCs w:val="20"/>
                        </w:rPr>
                        <w:t xml:space="preserve">= </w:t>
                      </w:r>
                      <w:r w:rsidRPr="00781966">
                        <w:rPr>
                          <w:sz w:val="20"/>
                          <w:szCs w:val="20"/>
                          <w:lang w:val="en-US"/>
                        </w:rPr>
                        <w:t>const</w:t>
                      </w:r>
                      <w:r w:rsidRPr="00781966">
                        <w:rPr>
                          <w:sz w:val="20"/>
                          <w:szCs w:val="20"/>
                        </w:rPr>
                        <w:t>)</w:t>
                      </w:r>
                    </w:p>
                  </w:txbxContent>
                </v:textbox>
                <w10:wrap type="square"/>
              </v:shape>
            </w:pict>
          </mc:Fallback>
        </mc:AlternateContent>
      </w:r>
      <w:r w:rsidR="00331B42" w:rsidRPr="00331B42">
        <w:rPr>
          <w:b/>
          <w:sz w:val="24"/>
          <w:szCs w:val="24"/>
        </w:rPr>
        <w:t>2. Модель блуждающей част</w:t>
      </w:r>
      <w:r w:rsidR="00331B42" w:rsidRPr="00331B42">
        <w:rPr>
          <w:b/>
          <w:sz w:val="24"/>
          <w:szCs w:val="24"/>
        </w:rPr>
        <w:t>и</w:t>
      </w:r>
      <w:r w:rsidR="00331B42" w:rsidRPr="00331B42">
        <w:rPr>
          <w:b/>
          <w:sz w:val="24"/>
          <w:szCs w:val="24"/>
        </w:rPr>
        <w:t>цы</w:t>
      </w:r>
      <w:r w:rsidR="000460A1">
        <w:rPr>
          <w:b/>
          <w:sz w:val="24"/>
          <w:szCs w:val="24"/>
        </w:rPr>
        <w:t xml:space="preserve">  </w:t>
      </w:r>
    </w:p>
    <w:p w:rsidR="00124713" w:rsidRDefault="00142D9F" w:rsidP="00022C5C">
      <w:pPr>
        <w:pStyle w:val="a4"/>
        <w:spacing w:line="360" w:lineRule="auto"/>
        <w:ind w:firstLine="709"/>
        <w:rPr>
          <w:sz w:val="24"/>
          <w:szCs w:val="24"/>
        </w:rPr>
      </w:pPr>
      <w:r w:rsidRPr="00204453">
        <w:rPr>
          <w:sz w:val="24"/>
          <w:szCs w:val="24"/>
        </w:rPr>
        <w:t xml:space="preserve">Рассмотрим </w:t>
      </w:r>
      <w:r w:rsidR="00A764E7">
        <w:rPr>
          <w:sz w:val="24"/>
          <w:szCs w:val="24"/>
        </w:rPr>
        <w:t>частицу</w:t>
      </w:r>
      <w:r w:rsidR="00702244">
        <w:rPr>
          <w:sz w:val="24"/>
          <w:szCs w:val="24"/>
        </w:rPr>
        <w:t>,</w:t>
      </w:r>
      <w:r w:rsidR="00A764E7">
        <w:rPr>
          <w:sz w:val="24"/>
          <w:szCs w:val="24"/>
        </w:rPr>
        <w:t xml:space="preserve"> обладающую </w:t>
      </w:r>
      <w:r w:rsidR="00702244">
        <w:rPr>
          <w:sz w:val="24"/>
          <w:szCs w:val="24"/>
        </w:rPr>
        <w:t>н</w:t>
      </w:r>
      <w:r w:rsidR="00702244">
        <w:rPr>
          <w:sz w:val="24"/>
          <w:szCs w:val="24"/>
        </w:rPr>
        <w:t>е</w:t>
      </w:r>
      <w:r w:rsidR="00702244">
        <w:rPr>
          <w:sz w:val="24"/>
          <w:szCs w:val="24"/>
        </w:rPr>
        <w:t xml:space="preserve">большим объемом по сравнению с </w:t>
      </w:r>
      <w:r w:rsidR="008B54B6">
        <w:rPr>
          <w:sz w:val="24"/>
          <w:szCs w:val="24"/>
        </w:rPr>
        <w:t>о</w:t>
      </w:r>
      <w:r w:rsidR="00702244">
        <w:rPr>
          <w:sz w:val="24"/>
          <w:szCs w:val="24"/>
        </w:rPr>
        <w:t xml:space="preserve">бластью </w:t>
      </w:r>
      <w:r w:rsidR="00997E9F">
        <w:rPr>
          <w:sz w:val="24"/>
          <w:szCs w:val="24"/>
        </w:rPr>
        <w:t xml:space="preserve">окружающего ее </w:t>
      </w:r>
      <w:r w:rsidR="00702244">
        <w:rPr>
          <w:sz w:val="24"/>
          <w:szCs w:val="24"/>
        </w:rPr>
        <w:t xml:space="preserve">пространства </w:t>
      </w:r>
      <w:r w:rsidR="00702244" w:rsidRPr="00204453">
        <w:rPr>
          <w:sz w:val="24"/>
          <w:szCs w:val="24"/>
        </w:rPr>
        <w:t>(рис.</w:t>
      </w:r>
      <w:r w:rsidR="00702244">
        <w:rPr>
          <w:sz w:val="24"/>
          <w:szCs w:val="24"/>
        </w:rPr>
        <w:t>1</w:t>
      </w:r>
      <w:r w:rsidR="00702244" w:rsidRPr="00204453">
        <w:rPr>
          <w:sz w:val="24"/>
          <w:szCs w:val="24"/>
        </w:rPr>
        <w:t>)</w:t>
      </w:r>
      <w:r w:rsidR="00702244">
        <w:rPr>
          <w:sz w:val="24"/>
          <w:szCs w:val="24"/>
        </w:rPr>
        <w:t>. У</w:t>
      </w:r>
      <w:r w:rsidR="00271BF2">
        <w:rPr>
          <w:sz w:val="24"/>
          <w:szCs w:val="24"/>
        </w:rPr>
        <w:t>словно будем называть</w:t>
      </w:r>
      <w:r w:rsidRPr="00204453">
        <w:rPr>
          <w:sz w:val="24"/>
          <w:szCs w:val="24"/>
        </w:rPr>
        <w:t xml:space="preserve"> </w:t>
      </w:r>
      <w:r w:rsidR="00702244">
        <w:rPr>
          <w:sz w:val="24"/>
          <w:szCs w:val="24"/>
        </w:rPr>
        <w:t>данн</w:t>
      </w:r>
      <w:r w:rsidR="00A764E7">
        <w:rPr>
          <w:sz w:val="24"/>
          <w:szCs w:val="24"/>
        </w:rPr>
        <w:t>ую част</w:t>
      </w:r>
      <w:r w:rsidR="00A764E7">
        <w:rPr>
          <w:sz w:val="24"/>
          <w:szCs w:val="24"/>
        </w:rPr>
        <w:t>и</w:t>
      </w:r>
      <w:r w:rsidR="00A764E7">
        <w:rPr>
          <w:sz w:val="24"/>
          <w:szCs w:val="24"/>
        </w:rPr>
        <w:t xml:space="preserve">цу </w:t>
      </w:r>
      <w:r w:rsidR="00B906BE">
        <w:rPr>
          <w:sz w:val="24"/>
          <w:szCs w:val="24"/>
        </w:rPr>
        <w:t>«</w:t>
      </w:r>
      <w:r w:rsidRPr="00204453">
        <w:rPr>
          <w:sz w:val="24"/>
          <w:szCs w:val="24"/>
        </w:rPr>
        <w:t>точкой</w:t>
      </w:r>
      <w:r w:rsidR="00702244">
        <w:rPr>
          <w:sz w:val="24"/>
          <w:szCs w:val="24"/>
        </w:rPr>
        <w:t>»</w:t>
      </w:r>
      <w:r w:rsidR="006B47F2">
        <w:rPr>
          <w:sz w:val="24"/>
          <w:szCs w:val="24"/>
        </w:rPr>
        <w:t>.</w:t>
      </w:r>
    </w:p>
    <w:p w:rsidR="00B55DBE" w:rsidRDefault="00D727D0" w:rsidP="00022C5C">
      <w:pPr>
        <w:pStyle w:val="a4"/>
        <w:spacing w:line="360" w:lineRule="auto"/>
        <w:ind w:firstLine="709"/>
        <w:rPr>
          <w:sz w:val="24"/>
          <w:szCs w:val="24"/>
        </w:rPr>
      </w:pPr>
      <w:r>
        <w:rPr>
          <w:sz w:val="24"/>
          <w:szCs w:val="24"/>
        </w:rPr>
        <w:t>Допустим, что данная</w:t>
      </w:r>
      <w:r w:rsidR="00D579C3">
        <w:rPr>
          <w:sz w:val="24"/>
          <w:szCs w:val="24"/>
        </w:rPr>
        <w:t xml:space="preserve"> «точка»</w:t>
      </w:r>
      <w:r>
        <w:rPr>
          <w:sz w:val="24"/>
          <w:szCs w:val="24"/>
        </w:rPr>
        <w:t xml:space="preserve"> </w:t>
      </w:r>
      <w:r w:rsidR="00D579C3">
        <w:rPr>
          <w:sz w:val="24"/>
          <w:szCs w:val="24"/>
        </w:rPr>
        <w:t xml:space="preserve">постоянно </w:t>
      </w:r>
      <w:r>
        <w:rPr>
          <w:sz w:val="24"/>
          <w:szCs w:val="24"/>
        </w:rPr>
        <w:t xml:space="preserve">хаотически блуждает в окрестностях </w:t>
      </w:r>
      <w:r w:rsidRPr="00D727D0">
        <w:rPr>
          <w:sz w:val="24"/>
          <w:szCs w:val="24"/>
        </w:rPr>
        <w:t>условно</w:t>
      </w:r>
      <w:r>
        <w:rPr>
          <w:sz w:val="24"/>
          <w:szCs w:val="24"/>
        </w:rPr>
        <w:t>го</w:t>
      </w:r>
      <w:r w:rsidRPr="00D727D0">
        <w:rPr>
          <w:sz w:val="24"/>
          <w:szCs w:val="24"/>
        </w:rPr>
        <w:t xml:space="preserve"> «центр</w:t>
      </w:r>
      <w:r>
        <w:rPr>
          <w:sz w:val="24"/>
          <w:szCs w:val="24"/>
        </w:rPr>
        <w:t>а</w:t>
      </w:r>
      <w:r w:rsidRPr="00D727D0">
        <w:rPr>
          <w:sz w:val="24"/>
          <w:szCs w:val="24"/>
        </w:rPr>
        <w:t>»</w:t>
      </w:r>
      <w:r>
        <w:rPr>
          <w:sz w:val="24"/>
          <w:szCs w:val="24"/>
        </w:rPr>
        <w:t xml:space="preserve"> (совмещенного </w:t>
      </w:r>
      <w:r w:rsidRPr="00D727D0">
        <w:rPr>
          <w:sz w:val="24"/>
          <w:szCs w:val="24"/>
        </w:rPr>
        <w:t>с</w:t>
      </w:r>
      <w:r>
        <w:rPr>
          <w:sz w:val="24"/>
          <w:szCs w:val="24"/>
        </w:rPr>
        <w:t xml:space="preserve"> началом </w:t>
      </w:r>
      <w:r w:rsidRPr="00D727D0">
        <w:rPr>
          <w:sz w:val="24"/>
          <w:szCs w:val="24"/>
        </w:rPr>
        <w:t>систем</w:t>
      </w:r>
      <w:r>
        <w:rPr>
          <w:sz w:val="24"/>
          <w:szCs w:val="24"/>
        </w:rPr>
        <w:t>ы</w:t>
      </w:r>
      <w:r w:rsidRPr="00D727D0">
        <w:rPr>
          <w:sz w:val="24"/>
          <w:szCs w:val="24"/>
        </w:rPr>
        <w:t xml:space="preserve"> к</w:t>
      </w:r>
      <w:r w:rsidRPr="00D727D0">
        <w:rPr>
          <w:sz w:val="24"/>
          <w:szCs w:val="24"/>
        </w:rPr>
        <w:t>о</w:t>
      </w:r>
      <w:r w:rsidRPr="00D727D0">
        <w:rPr>
          <w:sz w:val="24"/>
          <w:szCs w:val="24"/>
        </w:rPr>
        <w:t xml:space="preserve">ординат </w:t>
      </w:r>
      <w:r w:rsidRPr="00D727D0">
        <w:rPr>
          <w:i/>
          <w:sz w:val="24"/>
          <w:szCs w:val="24"/>
          <w:lang w:val="en-US"/>
        </w:rPr>
        <w:t>X</w:t>
      </w:r>
      <w:r w:rsidRPr="00D727D0">
        <w:rPr>
          <w:i/>
          <w:sz w:val="24"/>
          <w:szCs w:val="24"/>
        </w:rPr>
        <w:t xml:space="preserve"> </w:t>
      </w:r>
      <w:r w:rsidRPr="00D727D0">
        <w:rPr>
          <w:i/>
          <w:sz w:val="24"/>
          <w:szCs w:val="24"/>
          <w:lang w:val="en-US"/>
        </w:rPr>
        <w:t>Y</w:t>
      </w:r>
      <w:r w:rsidRPr="00D727D0">
        <w:rPr>
          <w:i/>
          <w:sz w:val="24"/>
          <w:szCs w:val="24"/>
        </w:rPr>
        <w:t xml:space="preserve"> </w:t>
      </w:r>
      <w:r w:rsidRPr="00D727D0">
        <w:rPr>
          <w:i/>
          <w:sz w:val="24"/>
          <w:szCs w:val="24"/>
          <w:lang w:val="en-US"/>
        </w:rPr>
        <w:t>Z</w:t>
      </w:r>
      <w:r>
        <w:rPr>
          <w:sz w:val="24"/>
          <w:szCs w:val="24"/>
        </w:rPr>
        <w:t>) под действием множества не св</w:t>
      </w:r>
      <w:r>
        <w:rPr>
          <w:sz w:val="24"/>
          <w:szCs w:val="24"/>
        </w:rPr>
        <w:t>я</w:t>
      </w:r>
      <w:r>
        <w:rPr>
          <w:sz w:val="24"/>
          <w:szCs w:val="24"/>
        </w:rPr>
        <w:t>занных м</w:t>
      </w:r>
      <w:r>
        <w:rPr>
          <w:sz w:val="24"/>
          <w:szCs w:val="24"/>
        </w:rPr>
        <w:t>е</w:t>
      </w:r>
      <w:r>
        <w:rPr>
          <w:sz w:val="24"/>
          <w:szCs w:val="24"/>
        </w:rPr>
        <w:t>жду собой</w:t>
      </w:r>
      <w:r w:rsidR="00B55DBE">
        <w:rPr>
          <w:sz w:val="24"/>
          <w:szCs w:val="24"/>
        </w:rPr>
        <w:t xml:space="preserve"> силовых факторов.</w:t>
      </w:r>
    </w:p>
    <w:p w:rsidR="00A764E7" w:rsidRDefault="00B55DBE" w:rsidP="0037492B">
      <w:pPr>
        <w:pStyle w:val="a4"/>
        <w:spacing w:line="360" w:lineRule="auto"/>
        <w:ind w:firstLine="709"/>
        <w:rPr>
          <w:sz w:val="24"/>
          <w:szCs w:val="24"/>
        </w:rPr>
      </w:pPr>
      <w:r>
        <w:rPr>
          <w:sz w:val="24"/>
          <w:szCs w:val="24"/>
        </w:rPr>
        <w:t>Пример</w:t>
      </w:r>
      <w:r w:rsidR="006B47F2">
        <w:rPr>
          <w:sz w:val="24"/>
          <w:szCs w:val="24"/>
        </w:rPr>
        <w:t>ами</w:t>
      </w:r>
      <w:r w:rsidR="00997E9F">
        <w:rPr>
          <w:sz w:val="24"/>
          <w:szCs w:val="24"/>
        </w:rPr>
        <w:t xml:space="preserve"> постоянно</w:t>
      </w:r>
      <w:r w:rsidR="008B54B6">
        <w:rPr>
          <w:sz w:val="24"/>
          <w:szCs w:val="24"/>
        </w:rPr>
        <w:t xml:space="preserve"> блуждающей</w:t>
      </w:r>
      <w:r w:rsidR="00250155">
        <w:rPr>
          <w:sz w:val="24"/>
          <w:szCs w:val="24"/>
        </w:rPr>
        <w:t xml:space="preserve"> </w:t>
      </w:r>
      <w:r w:rsidR="008B54B6">
        <w:rPr>
          <w:sz w:val="24"/>
          <w:szCs w:val="24"/>
        </w:rPr>
        <w:t>«точки»</w:t>
      </w:r>
      <w:r>
        <w:rPr>
          <w:sz w:val="24"/>
          <w:szCs w:val="24"/>
        </w:rPr>
        <w:t xml:space="preserve"> мо</w:t>
      </w:r>
      <w:r w:rsidR="008B54B6">
        <w:rPr>
          <w:sz w:val="24"/>
          <w:szCs w:val="24"/>
        </w:rPr>
        <w:t>гут</w:t>
      </w:r>
      <w:r>
        <w:rPr>
          <w:sz w:val="24"/>
          <w:szCs w:val="24"/>
        </w:rPr>
        <w:t xml:space="preserve"> послужить</w:t>
      </w:r>
      <w:r w:rsidR="008B54B6">
        <w:rPr>
          <w:sz w:val="24"/>
          <w:szCs w:val="24"/>
        </w:rPr>
        <w:t>:</w:t>
      </w:r>
      <w:r>
        <w:rPr>
          <w:sz w:val="24"/>
          <w:szCs w:val="24"/>
        </w:rPr>
        <w:t xml:space="preserve"> </w:t>
      </w:r>
      <w:r w:rsidR="00997E9F">
        <w:rPr>
          <w:sz w:val="24"/>
          <w:szCs w:val="24"/>
        </w:rPr>
        <w:t xml:space="preserve">колебания атома в </w:t>
      </w:r>
      <w:r w:rsidR="0037492B">
        <w:rPr>
          <w:sz w:val="24"/>
          <w:szCs w:val="24"/>
        </w:rPr>
        <w:t xml:space="preserve">кристаллической решетке, </w:t>
      </w:r>
      <w:r w:rsidR="00997E9F">
        <w:rPr>
          <w:sz w:val="24"/>
          <w:szCs w:val="24"/>
        </w:rPr>
        <w:t xml:space="preserve">полеты </w:t>
      </w:r>
      <w:r w:rsidR="006B47F2">
        <w:rPr>
          <w:sz w:val="24"/>
          <w:szCs w:val="24"/>
        </w:rPr>
        <w:t xml:space="preserve">мухи в банке, </w:t>
      </w:r>
      <w:r>
        <w:rPr>
          <w:sz w:val="24"/>
          <w:szCs w:val="24"/>
        </w:rPr>
        <w:t>др</w:t>
      </w:r>
      <w:r>
        <w:rPr>
          <w:sz w:val="24"/>
          <w:szCs w:val="24"/>
        </w:rPr>
        <w:t>о</w:t>
      </w:r>
      <w:r>
        <w:rPr>
          <w:sz w:val="24"/>
          <w:szCs w:val="24"/>
        </w:rPr>
        <w:t>жание ядра внутри биологической клетки</w:t>
      </w:r>
      <w:r w:rsidR="006B47F2">
        <w:rPr>
          <w:sz w:val="24"/>
          <w:szCs w:val="24"/>
        </w:rPr>
        <w:t>,</w:t>
      </w:r>
      <w:r w:rsidR="00445BEA">
        <w:rPr>
          <w:sz w:val="24"/>
          <w:szCs w:val="24"/>
        </w:rPr>
        <w:t xml:space="preserve"> шевеление эмбриона в утробе матери,</w:t>
      </w:r>
      <w:r w:rsidR="00E71467">
        <w:rPr>
          <w:sz w:val="24"/>
          <w:szCs w:val="24"/>
        </w:rPr>
        <w:t xml:space="preserve"> </w:t>
      </w:r>
      <w:r w:rsidR="006B47F2">
        <w:rPr>
          <w:sz w:val="24"/>
          <w:szCs w:val="24"/>
        </w:rPr>
        <w:t>блу</w:t>
      </w:r>
      <w:r w:rsidR="006B47F2">
        <w:rPr>
          <w:sz w:val="24"/>
          <w:szCs w:val="24"/>
        </w:rPr>
        <w:t>ж</w:t>
      </w:r>
      <w:r w:rsidR="006B47F2">
        <w:rPr>
          <w:sz w:val="24"/>
          <w:szCs w:val="24"/>
        </w:rPr>
        <w:t>дания кончика ветки под</w:t>
      </w:r>
      <w:r w:rsidR="00D579C3">
        <w:rPr>
          <w:sz w:val="24"/>
          <w:szCs w:val="24"/>
        </w:rPr>
        <w:t xml:space="preserve"> порывами ветра и т.</w:t>
      </w:r>
      <w:r w:rsidR="000A37C9">
        <w:rPr>
          <w:sz w:val="24"/>
          <w:szCs w:val="24"/>
        </w:rPr>
        <w:t xml:space="preserve"> п</w:t>
      </w:r>
      <w:r w:rsidR="00D579C3">
        <w:rPr>
          <w:sz w:val="24"/>
          <w:szCs w:val="24"/>
        </w:rPr>
        <w:t xml:space="preserve">. </w:t>
      </w:r>
      <w:r w:rsidR="006B47F2">
        <w:rPr>
          <w:sz w:val="24"/>
          <w:szCs w:val="24"/>
        </w:rPr>
        <w:t xml:space="preserve"> </w:t>
      </w:r>
      <w:r>
        <w:rPr>
          <w:sz w:val="24"/>
          <w:szCs w:val="24"/>
        </w:rPr>
        <w:t xml:space="preserve">    </w:t>
      </w:r>
    </w:p>
    <w:p w:rsidR="00142D9F" w:rsidRDefault="00B05155" w:rsidP="00022C5C">
      <w:pPr>
        <w:spacing w:line="360" w:lineRule="auto"/>
        <w:ind w:firstLine="709"/>
        <w:jc w:val="both"/>
      </w:pPr>
      <w:r>
        <w:t>П</w:t>
      </w:r>
      <w:r w:rsidR="00142D9F" w:rsidRPr="00204453">
        <w:t>редположи</w:t>
      </w:r>
      <w:r>
        <w:t xml:space="preserve">м, </w:t>
      </w:r>
      <w:r w:rsidR="00142D9F" w:rsidRPr="00204453">
        <w:t xml:space="preserve">что </w:t>
      </w:r>
      <w:r w:rsidR="00D579C3">
        <w:t>т</w:t>
      </w:r>
      <w:r w:rsidR="00142D9F" w:rsidRPr="00204453">
        <w:t xml:space="preserve">акое хаотическое движение </w:t>
      </w:r>
      <w:r w:rsidR="00060C1F">
        <w:t>«точки»</w:t>
      </w:r>
      <w:r w:rsidR="00B7068F">
        <w:t>,</w:t>
      </w:r>
      <w:r w:rsidR="008438D0">
        <w:t xml:space="preserve"> </w:t>
      </w:r>
      <w:r w:rsidR="00060C1F">
        <w:t>продолжа</w:t>
      </w:r>
      <w:r w:rsidR="008438D0">
        <w:t>ется</w:t>
      </w:r>
      <w:r w:rsidR="00142D9F" w:rsidRPr="00204453">
        <w:t xml:space="preserve"> «вечно», поскольку ее полная механическая энергия </w:t>
      </w:r>
      <w:r w:rsidR="00142D9F" w:rsidRPr="00204453">
        <w:rPr>
          <w:i/>
          <w:iCs/>
          <w:lang w:val="en-US"/>
        </w:rPr>
        <w:t>E</w:t>
      </w:r>
      <w:r w:rsidR="00142D9F" w:rsidRPr="00204453">
        <w:t xml:space="preserve"> всегда </w:t>
      </w:r>
      <w:r w:rsidR="00FB7B7A">
        <w:t>остается постоя</w:t>
      </w:r>
      <w:r w:rsidR="00FB7B7A">
        <w:t>н</w:t>
      </w:r>
      <w:r w:rsidR="00FB7B7A">
        <w:t>ной</w:t>
      </w:r>
    </w:p>
    <w:p w:rsidR="00D30BE7" w:rsidRPr="00D579C3" w:rsidRDefault="00C57A6C" w:rsidP="00022C5C">
      <w:pPr>
        <w:spacing w:line="360" w:lineRule="auto"/>
        <w:ind w:firstLine="709"/>
        <w:jc w:val="both"/>
        <w:rPr>
          <w:lang w:val="en-US"/>
        </w:rPr>
      </w:pPr>
      <w:r w:rsidRPr="00D579C3">
        <w:rPr>
          <w:i/>
          <w:lang w:val="en-US"/>
        </w:rPr>
        <w:t xml:space="preserve">                                 </w:t>
      </w:r>
      <w:r w:rsidRPr="00204453">
        <w:rPr>
          <w:i/>
        </w:rPr>
        <w:t>Е</w:t>
      </w:r>
      <w:r w:rsidRPr="00204453">
        <w:rPr>
          <w:vertAlign w:val="subscript"/>
          <w:lang w:val="en-US"/>
        </w:rPr>
        <w:t xml:space="preserve">  </w:t>
      </w:r>
      <w:r w:rsidRPr="00204453">
        <w:rPr>
          <w:lang w:val="en-US"/>
        </w:rPr>
        <w:t xml:space="preserve">= </w:t>
      </w:r>
      <w:r w:rsidRPr="00204453">
        <w:rPr>
          <w:i/>
          <w:lang w:val="en-US"/>
        </w:rPr>
        <w:t>T</w:t>
      </w:r>
      <w:r w:rsidRPr="00FB7B7A">
        <w:rPr>
          <w:i/>
          <w:lang w:val="en-US"/>
        </w:rPr>
        <w:t xml:space="preserve"> </w:t>
      </w:r>
      <w:r w:rsidRPr="00204453">
        <w:rPr>
          <w:lang w:val="en-US"/>
        </w:rPr>
        <w:t>(</w:t>
      </w:r>
      <w:r w:rsidRPr="00204453">
        <w:rPr>
          <w:i/>
          <w:lang w:val="en-US"/>
        </w:rPr>
        <w:t>x,y,z,t</w:t>
      </w:r>
      <w:r w:rsidRPr="00204453">
        <w:rPr>
          <w:lang w:val="en-US"/>
        </w:rPr>
        <w:t xml:space="preserve">)  +  </w:t>
      </w:r>
      <w:r w:rsidRPr="00204453">
        <w:rPr>
          <w:i/>
          <w:lang w:val="en-US"/>
        </w:rPr>
        <w:t>U</w:t>
      </w:r>
      <w:r w:rsidRPr="00FB7B7A">
        <w:rPr>
          <w:i/>
          <w:lang w:val="en-US"/>
        </w:rPr>
        <w:t xml:space="preserve"> </w:t>
      </w:r>
      <w:r w:rsidRPr="00204453">
        <w:rPr>
          <w:lang w:val="en-US"/>
        </w:rPr>
        <w:t>(</w:t>
      </w:r>
      <w:r w:rsidRPr="00204453">
        <w:rPr>
          <w:i/>
          <w:lang w:val="en-US"/>
        </w:rPr>
        <w:t>x,y,z,t</w:t>
      </w:r>
      <w:r w:rsidRPr="00204453">
        <w:rPr>
          <w:lang w:val="en-US"/>
        </w:rPr>
        <w:t xml:space="preserve">) = </w:t>
      </w:r>
      <w:r w:rsidRPr="00AF7615">
        <w:rPr>
          <w:i/>
          <w:lang w:val="en-US"/>
        </w:rPr>
        <w:t>const</w:t>
      </w:r>
      <w:r w:rsidRPr="00204453">
        <w:rPr>
          <w:lang w:val="en-US"/>
        </w:rPr>
        <w:t>,</w:t>
      </w:r>
      <w:r w:rsidRPr="00C57A6C">
        <w:rPr>
          <w:lang w:val="en-US"/>
        </w:rPr>
        <w:t xml:space="preserve">         </w:t>
      </w:r>
      <w:r w:rsidR="002A73C4">
        <w:rPr>
          <w:lang w:val="en-US"/>
        </w:rPr>
        <w:t xml:space="preserve">                           </w:t>
      </w:r>
      <w:r w:rsidR="002A73C4" w:rsidRPr="002A73C4">
        <w:rPr>
          <w:lang w:val="en-US"/>
        </w:rPr>
        <w:t xml:space="preserve">    </w:t>
      </w:r>
      <w:r w:rsidR="002A73C4">
        <w:rPr>
          <w:lang w:val="en-US"/>
        </w:rPr>
        <w:t xml:space="preserve">   (</w:t>
      </w:r>
      <w:r w:rsidR="002A73C4" w:rsidRPr="002A73C4">
        <w:rPr>
          <w:lang w:val="en-US"/>
        </w:rPr>
        <w:t>6</w:t>
      </w:r>
      <w:r w:rsidRPr="00C57A6C">
        <w:rPr>
          <w:lang w:val="en-US"/>
        </w:rPr>
        <w:t>)</w:t>
      </w:r>
    </w:p>
    <w:p w:rsidR="00142D9F" w:rsidRPr="00204453" w:rsidRDefault="00142D9F" w:rsidP="00C57A6C">
      <w:pPr>
        <w:spacing w:line="360" w:lineRule="auto"/>
        <w:jc w:val="both"/>
      </w:pPr>
      <w:r w:rsidRPr="00204453">
        <w:t xml:space="preserve">где  </w:t>
      </w:r>
      <w:r w:rsidRPr="00204453">
        <w:rPr>
          <w:i/>
          <w:lang w:val="en-US"/>
        </w:rPr>
        <w:t>T</w:t>
      </w:r>
      <w:r w:rsidRPr="00204453">
        <w:t xml:space="preserve"> </w:t>
      </w:r>
      <w:r w:rsidR="00FB7B7A" w:rsidRPr="00FB7B7A">
        <w:t>(</w:t>
      </w:r>
      <w:r w:rsidR="00FB7B7A" w:rsidRPr="00204453">
        <w:rPr>
          <w:i/>
          <w:lang w:val="en-US"/>
        </w:rPr>
        <w:t>x</w:t>
      </w:r>
      <w:r w:rsidR="00FB7B7A" w:rsidRPr="00FB7B7A">
        <w:rPr>
          <w:i/>
        </w:rPr>
        <w:t>,</w:t>
      </w:r>
      <w:r w:rsidR="00FB7B7A" w:rsidRPr="00204453">
        <w:rPr>
          <w:i/>
          <w:lang w:val="en-US"/>
        </w:rPr>
        <w:t>y</w:t>
      </w:r>
      <w:r w:rsidR="00FB7B7A" w:rsidRPr="00FB7B7A">
        <w:rPr>
          <w:i/>
        </w:rPr>
        <w:t>,</w:t>
      </w:r>
      <w:r w:rsidR="00FB7B7A" w:rsidRPr="00204453">
        <w:rPr>
          <w:i/>
          <w:lang w:val="en-US"/>
        </w:rPr>
        <w:t>z</w:t>
      </w:r>
      <w:r w:rsidR="00FB7B7A" w:rsidRPr="00FB7B7A">
        <w:rPr>
          <w:i/>
        </w:rPr>
        <w:t>,</w:t>
      </w:r>
      <w:r w:rsidR="00FB7B7A" w:rsidRPr="00204453">
        <w:rPr>
          <w:i/>
          <w:lang w:val="en-US"/>
        </w:rPr>
        <w:t>t</w:t>
      </w:r>
      <w:r w:rsidR="00FB7B7A" w:rsidRPr="00FB7B7A">
        <w:t>)</w:t>
      </w:r>
      <w:r w:rsidRPr="00204453">
        <w:t xml:space="preserve"> – кинетической энергия</w:t>
      </w:r>
      <w:r w:rsidR="008C47BA">
        <w:t xml:space="preserve"> </w:t>
      </w:r>
      <w:r w:rsidR="008C47BA" w:rsidRPr="00204453">
        <w:t>«точки»</w:t>
      </w:r>
      <w:r w:rsidRPr="00204453">
        <w:t xml:space="preserve">, обусловленная скоростью </w:t>
      </w:r>
      <w:r w:rsidR="008C47BA">
        <w:t xml:space="preserve">ее </w:t>
      </w:r>
      <w:r w:rsidRPr="00204453">
        <w:t>движ</w:t>
      </w:r>
      <w:r w:rsidRPr="00204453">
        <w:t>е</w:t>
      </w:r>
      <w:r w:rsidRPr="00204453">
        <w:t>ния;</w:t>
      </w:r>
    </w:p>
    <w:p w:rsidR="00142D9F" w:rsidRPr="00204453" w:rsidRDefault="00C57A6C" w:rsidP="00C57A6C">
      <w:pPr>
        <w:spacing w:line="360" w:lineRule="auto"/>
        <w:jc w:val="both"/>
      </w:pPr>
      <w:r>
        <w:t xml:space="preserve">      </w:t>
      </w:r>
      <w:r w:rsidR="00142D9F" w:rsidRPr="00204453">
        <w:t xml:space="preserve"> </w:t>
      </w:r>
      <w:r w:rsidR="00142D9F" w:rsidRPr="00204453">
        <w:rPr>
          <w:i/>
          <w:lang w:val="en-US"/>
        </w:rPr>
        <w:t>U</w:t>
      </w:r>
      <w:r w:rsidR="00142D9F" w:rsidRPr="00204453">
        <w:rPr>
          <w:i/>
        </w:rPr>
        <w:t xml:space="preserve"> </w:t>
      </w:r>
      <w:r w:rsidR="00FB7B7A" w:rsidRPr="00FB7B7A">
        <w:t>(</w:t>
      </w:r>
      <w:r w:rsidR="00FB7B7A" w:rsidRPr="00204453">
        <w:rPr>
          <w:i/>
          <w:lang w:val="en-US"/>
        </w:rPr>
        <w:t>x</w:t>
      </w:r>
      <w:r w:rsidR="00FB7B7A" w:rsidRPr="00FB7B7A">
        <w:rPr>
          <w:i/>
        </w:rPr>
        <w:t>,</w:t>
      </w:r>
      <w:r w:rsidR="00FB7B7A" w:rsidRPr="00204453">
        <w:rPr>
          <w:i/>
          <w:lang w:val="en-US"/>
        </w:rPr>
        <w:t>y</w:t>
      </w:r>
      <w:r w:rsidR="00FB7B7A" w:rsidRPr="00FB7B7A">
        <w:rPr>
          <w:i/>
        </w:rPr>
        <w:t>,</w:t>
      </w:r>
      <w:r w:rsidR="00FB7B7A" w:rsidRPr="00204453">
        <w:rPr>
          <w:i/>
          <w:lang w:val="en-US"/>
        </w:rPr>
        <w:t>z</w:t>
      </w:r>
      <w:r w:rsidR="00FB7B7A" w:rsidRPr="00FB7B7A">
        <w:rPr>
          <w:i/>
        </w:rPr>
        <w:t>,</w:t>
      </w:r>
      <w:r w:rsidR="00FB7B7A" w:rsidRPr="00204453">
        <w:rPr>
          <w:i/>
          <w:lang w:val="en-US"/>
        </w:rPr>
        <w:t>t</w:t>
      </w:r>
      <w:r w:rsidR="00FB7B7A" w:rsidRPr="00FB7B7A">
        <w:t>)</w:t>
      </w:r>
      <w:r w:rsidR="008E285C">
        <w:t xml:space="preserve"> </w:t>
      </w:r>
      <w:r w:rsidR="00142D9F" w:rsidRPr="00204453">
        <w:t>– потенциальн</w:t>
      </w:r>
      <w:r w:rsidR="003958BD">
        <w:t>ая</w:t>
      </w:r>
      <w:r w:rsidR="00142D9F" w:rsidRPr="00204453">
        <w:t xml:space="preserve"> энерги</w:t>
      </w:r>
      <w:r w:rsidR="003958BD">
        <w:t>я</w:t>
      </w:r>
      <w:r w:rsidR="008C47BA">
        <w:t xml:space="preserve"> </w:t>
      </w:r>
      <w:r w:rsidR="008C47BA" w:rsidRPr="00204453">
        <w:t>«точк</w:t>
      </w:r>
      <w:r w:rsidR="003958BD">
        <w:t>и</w:t>
      </w:r>
      <w:r w:rsidR="008C47BA" w:rsidRPr="00204453">
        <w:t>»</w:t>
      </w:r>
      <w:r w:rsidR="00142D9F" w:rsidRPr="00204453">
        <w:t xml:space="preserve">, </w:t>
      </w:r>
      <w:r w:rsidR="0037492B">
        <w:t>связанная с</w:t>
      </w:r>
      <w:r w:rsidR="00142D9F" w:rsidRPr="00204453">
        <w:t xml:space="preserve"> сил</w:t>
      </w:r>
      <w:r w:rsidR="00D8387A">
        <w:t>ой</w:t>
      </w:r>
      <w:r w:rsidR="00142D9F" w:rsidRPr="00204453">
        <w:t>, стремящ</w:t>
      </w:r>
      <w:r w:rsidR="00D8387A">
        <w:t>ейся</w:t>
      </w:r>
      <w:r w:rsidR="00142D9F" w:rsidRPr="00204453">
        <w:t xml:space="preserve"> ве</w:t>
      </w:r>
      <w:r w:rsidR="00142D9F" w:rsidRPr="00204453">
        <w:t>р</w:t>
      </w:r>
      <w:r w:rsidR="00142D9F" w:rsidRPr="00204453">
        <w:t xml:space="preserve">нуть </w:t>
      </w:r>
      <w:r w:rsidR="00D8387A">
        <w:t>«точку»</w:t>
      </w:r>
      <w:r w:rsidR="008C47BA">
        <w:t xml:space="preserve"> </w:t>
      </w:r>
      <w:r w:rsidR="00142D9F" w:rsidRPr="00204453">
        <w:t>в</w:t>
      </w:r>
      <w:r w:rsidR="008B2C0F">
        <w:t xml:space="preserve"> условный</w:t>
      </w:r>
      <w:r w:rsidR="00142D9F" w:rsidRPr="00204453">
        <w:t xml:space="preserve"> </w:t>
      </w:r>
      <w:r w:rsidR="008C47BA">
        <w:t>«центр»</w:t>
      </w:r>
      <w:r w:rsidR="0037492B">
        <w:t xml:space="preserve"> (например, с силой упругости)</w:t>
      </w:r>
      <w:r w:rsidR="00142D9F" w:rsidRPr="00204453">
        <w:t xml:space="preserve">. </w:t>
      </w:r>
      <w:r w:rsidR="0037492B">
        <w:t xml:space="preserve"> </w:t>
      </w:r>
    </w:p>
    <w:p w:rsidR="00142D9F" w:rsidRDefault="00A153F3" w:rsidP="00022C5C">
      <w:pPr>
        <w:spacing w:line="360" w:lineRule="auto"/>
        <w:ind w:firstLine="709"/>
        <w:jc w:val="both"/>
      </w:pPr>
      <w:r>
        <w:t>Таким образом</w:t>
      </w:r>
      <w:r w:rsidR="0037492B">
        <w:t>,</w:t>
      </w:r>
      <w:r w:rsidR="00B7068F">
        <w:t xml:space="preserve"> в</w:t>
      </w:r>
      <w:r w:rsidR="008C47BA">
        <w:t xml:space="preserve"> рассматриваемой</w:t>
      </w:r>
      <w:r w:rsidR="008B2C0F">
        <w:t xml:space="preserve"> </w:t>
      </w:r>
      <w:r w:rsidR="008C47BA">
        <w:t>модели к</w:t>
      </w:r>
      <w:r w:rsidR="00142D9F" w:rsidRPr="00204453">
        <w:t>аждая из энергий</w:t>
      </w:r>
      <w:r w:rsidR="00475D7C">
        <w:t xml:space="preserve"> </w:t>
      </w:r>
      <w:r w:rsidR="008B2C0F" w:rsidRPr="00204453">
        <w:rPr>
          <w:i/>
          <w:lang w:val="en-US"/>
        </w:rPr>
        <w:t>T</w:t>
      </w:r>
      <w:r w:rsidR="008B2C0F" w:rsidRPr="00B7068F">
        <w:rPr>
          <w:i/>
        </w:rPr>
        <w:t xml:space="preserve"> </w:t>
      </w:r>
      <w:r w:rsidR="008B2C0F" w:rsidRPr="00B7068F">
        <w:t>(</w:t>
      </w:r>
      <w:r w:rsidR="008B2C0F" w:rsidRPr="00204453">
        <w:rPr>
          <w:i/>
          <w:lang w:val="en-US"/>
        </w:rPr>
        <w:t>x</w:t>
      </w:r>
      <w:r w:rsidR="008B2C0F" w:rsidRPr="00B7068F">
        <w:rPr>
          <w:i/>
        </w:rPr>
        <w:t>,</w:t>
      </w:r>
      <w:r w:rsidR="008B2C0F" w:rsidRPr="00204453">
        <w:rPr>
          <w:i/>
          <w:lang w:val="en-US"/>
        </w:rPr>
        <w:t>y</w:t>
      </w:r>
      <w:r w:rsidR="008B2C0F" w:rsidRPr="00B7068F">
        <w:rPr>
          <w:i/>
        </w:rPr>
        <w:t>,</w:t>
      </w:r>
      <w:r w:rsidR="008B2C0F" w:rsidRPr="00204453">
        <w:rPr>
          <w:i/>
          <w:lang w:val="en-US"/>
        </w:rPr>
        <w:t>z</w:t>
      </w:r>
      <w:r w:rsidR="008B2C0F" w:rsidRPr="00B7068F">
        <w:rPr>
          <w:i/>
        </w:rPr>
        <w:t>,</w:t>
      </w:r>
      <w:r w:rsidR="008B2C0F" w:rsidRPr="00204453">
        <w:rPr>
          <w:i/>
          <w:lang w:val="en-US"/>
        </w:rPr>
        <w:t>t</w:t>
      </w:r>
      <w:r w:rsidR="008B2C0F" w:rsidRPr="00B7068F">
        <w:t xml:space="preserve">) </w:t>
      </w:r>
      <w:r w:rsidR="008B2C0F">
        <w:t>и</w:t>
      </w:r>
      <w:r w:rsidR="00475D7C">
        <w:t xml:space="preserve">           </w:t>
      </w:r>
      <w:r w:rsidR="008B2C0F">
        <w:t xml:space="preserve"> </w:t>
      </w:r>
      <w:r w:rsidR="008B2C0F" w:rsidRPr="00204453">
        <w:rPr>
          <w:i/>
          <w:lang w:val="en-US"/>
        </w:rPr>
        <w:t>U</w:t>
      </w:r>
      <w:r w:rsidR="008B2C0F">
        <w:t xml:space="preserve"> </w:t>
      </w:r>
      <w:r w:rsidR="008B2C0F" w:rsidRPr="00B7068F">
        <w:t>(</w:t>
      </w:r>
      <w:r w:rsidR="008B2C0F" w:rsidRPr="00204453">
        <w:rPr>
          <w:i/>
          <w:lang w:val="en-US"/>
        </w:rPr>
        <w:t>x</w:t>
      </w:r>
      <w:r w:rsidR="008B2C0F" w:rsidRPr="00B7068F">
        <w:rPr>
          <w:i/>
        </w:rPr>
        <w:t>,</w:t>
      </w:r>
      <w:r w:rsidR="008B2C0F" w:rsidRPr="00204453">
        <w:rPr>
          <w:i/>
          <w:lang w:val="en-US"/>
        </w:rPr>
        <w:t>y</w:t>
      </w:r>
      <w:r w:rsidR="008B2C0F" w:rsidRPr="00B7068F">
        <w:rPr>
          <w:i/>
        </w:rPr>
        <w:t>,</w:t>
      </w:r>
      <w:r w:rsidR="008B2C0F" w:rsidRPr="00204453">
        <w:rPr>
          <w:i/>
          <w:lang w:val="en-US"/>
        </w:rPr>
        <w:t>z</w:t>
      </w:r>
      <w:r w:rsidR="008B2C0F" w:rsidRPr="00B7068F">
        <w:rPr>
          <w:i/>
        </w:rPr>
        <w:t>,</w:t>
      </w:r>
      <w:r w:rsidR="008B2C0F" w:rsidRPr="00204453">
        <w:rPr>
          <w:i/>
          <w:lang w:val="en-US"/>
        </w:rPr>
        <w:t>t</w:t>
      </w:r>
      <w:r w:rsidR="008B2C0F" w:rsidRPr="00B7068F">
        <w:t>)</w:t>
      </w:r>
      <w:r w:rsidR="008B2C0F" w:rsidRPr="00204453">
        <w:t xml:space="preserve"> «точки» </w:t>
      </w:r>
      <w:r w:rsidR="00142D9F" w:rsidRPr="00204453">
        <w:t xml:space="preserve">является случайной функцией </w:t>
      </w:r>
      <w:r w:rsidR="008C47BA" w:rsidRPr="00204453">
        <w:t>времени</w:t>
      </w:r>
      <w:r w:rsidR="008C47BA">
        <w:t xml:space="preserve"> и </w:t>
      </w:r>
      <w:r w:rsidR="00142D9F" w:rsidRPr="00204453">
        <w:t xml:space="preserve">места </w:t>
      </w:r>
      <w:r w:rsidR="007B653D">
        <w:t xml:space="preserve">ее </w:t>
      </w:r>
      <w:r w:rsidR="00142D9F" w:rsidRPr="00204453">
        <w:t xml:space="preserve">положения </w:t>
      </w:r>
      <w:r w:rsidR="007B653D">
        <w:t>относ</w:t>
      </w:r>
      <w:r w:rsidR="007B653D">
        <w:t>и</w:t>
      </w:r>
      <w:r w:rsidR="007B653D">
        <w:t>тельно</w:t>
      </w:r>
      <w:r w:rsidR="008C47BA">
        <w:t xml:space="preserve"> «центра»</w:t>
      </w:r>
      <w:r w:rsidR="007B653D">
        <w:t>. Н</w:t>
      </w:r>
      <w:r w:rsidR="00142D9F" w:rsidRPr="00204453">
        <w:t xml:space="preserve">о </w:t>
      </w:r>
      <w:r w:rsidR="007B653D">
        <w:t>эти энергии</w:t>
      </w:r>
      <w:r w:rsidR="008C47BA">
        <w:t xml:space="preserve"> </w:t>
      </w:r>
      <w:r w:rsidR="008C47BA" w:rsidRPr="00204453">
        <w:t>плавно перетека</w:t>
      </w:r>
      <w:r w:rsidR="007B653D">
        <w:t>ю</w:t>
      </w:r>
      <w:r w:rsidR="008C47BA" w:rsidRPr="00204453">
        <w:t xml:space="preserve">т </w:t>
      </w:r>
      <w:r w:rsidR="008C47BA">
        <w:t xml:space="preserve">друг в друга таким образом, что </w:t>
      </w:r>
      <w:r w:rsidR="007B653D">
        <w:t xml:space="preserve">их </w:t>
      </w:r>
      <w:r w:rsidR="00142D9F" w:rsidRPr="00204453">
        <w:t>сумма</w:t>
      </w:r>
      <w:r w:rsidR="008C47BA">
        <w:t xml:space="preserve"> </w:t>
      </w:r>
      <w:r w:rsidR="00142D9F" w:rsidRPr="00204453">
        <w:t xml:space="preserve">(т. е. полная механическая энергия </w:t>
      </w:r>
      <w:r w:rsidR="00142D9F" w:rsidRPr="00204453">
        <w:rPr>
          <w:i/>
        </w:rPr>
        <w:t>Е</w:t>
      </w:r>
      <w:r w:rsidR="00142D9F" w:rsidRPr="00F66049">
        <w:t>)</w:t>
      </w:r>
      <w:r w:rsidR="00142D9F" w:rsidRPr="00204453">
        <w:t xml:space="preserve"> </w:t>
      </w:r>
      <w:r w:rsidR="00F66049">
        <w:t>всегда</w:t>
      </w:r>
      <w:r w:rsidR="00142D9F" w:rsidRPr="00204453">
        <w:t xml:space="preserve"> остается </w:t>
      </w:r>
      <w:r w:rsidR="008C47BA">
        <w:t>постоя</w:t>
      </w:r>
      <w:r w:rsidR="008C47BA">
        <w:t>н</w:t>
      </w:r>
      <w:r w:rsidR="008C47BA">
        <w:t>ной</w:t>
      </w:r>
      <w:r w:rsidR="00142D9F" w:rsidRPr="00204453">
        <w:t xml:space="preserve">. </w:t>
      </w:r>
    </w:p>
    <w:p w:rsidR="00142D9F" w:rsidRDefault="00142D9F" w:rsidP="00022C5C">
      <w:pPr>
        <w:pStyle w:val="a3"/>
        <w:spacing w:line="360" w:lineRule="auto"/>
        <w:ind w:firstLine="709"/>
        <w:jc w:val="both"/>
        <w:rPr>
          <w:sz w:val="24"/>
          <w:szCs w:val="24"/>
        </w:rPr>
      </w:pPr>
      <w:r w:rsidRPr="00204453">
        <w:rPr>
          <w:sz w:val="24"/>
          <w:szCs w:val="24"/>
        </w:rPr>
        <w:t>Если скорость</w:t>
      </w:r>
      <w:r w:rsidR="00D04D2A">
        <w:rPr>
          <w:sz w:val="24"/>
          <w:szCs w:val="24"/>
        </w:rPr>
        <w:t xml:space="preserve"> хаотического </w:t>
      </w:r>
      <w:r w:rsidR="008B2C0F">
        <w:rPr>
          <w:sz w:val="24"/>
          <w:szCs w:val="24"/>
        </w:rPr>
        <w:t>блуждания</w:t>
      </w:r>
      <w:r w:rsidRPr="00204453">
        <w:rPr>
          <w:sz w:val="24"/>
          <w:szCs w:val="24"/>
        </w:rPr>
        <w:t xml:space="preserve"> «точки» в</w:t>
      </w:r>
      <w:r w:rsidR="00D04D2A">
        <w:rPr>
          <w:sz w:val="24"/>
          <w:szCs w:val="24"/>
        </w:rPr>
        <w:t xml:space="preserve"> </w:t>
      </w:r>
      <w:r w:rsidRPr="00204453">
        <w:rPr>
          <w:sz w:val="24"/>
          <w:szCs w:val="24"/>
        </w:rPr>
        <w:t>о</w:t>
      </w:r>
      <w:r w:rsidR="00D04D2A">
        <w:rPr>
          <w:sz w:val="24"/>
          <w:szCs w:val="24"/>
        </w:rPr>
        <w:t xml:space="preserve">крестности условного </w:t>
      </w:r>
      <w:r w:rsidR="00EC7E50">
        <w:rPr>
          <w:sz w:val="24"/>
          <w:szCs w:val="24"/>
        </w:rPr>
        <w:t>«</w:t>
      </w:r>
      <w:r w:rsidRPr="00204453">
        <w:rPr>
          <w:sz w:val="24"/>
          <w:szCs w:val="24"/>
        </w:rPr>
        <w:t>це</w:t>
      </w:r>
      <w:r w:rsidRPr="00204453">
        <w:rPr>
          <w:sz w:val="24"/>
          <w:szCs w:val="24"/>
        </w:rPr>
        <w:t>н</w:t>
      </w:r>
      <w:r w:rsidRPr="00204453">
        <w:rPr>
          <w:sz w:val="24"/>
          <w:szCs w:val="24"/>
        </w:rPr>
        <w:t>тра</w:t>
      </w:r>
      <w:r w:rsidR="00EC7E50">
        <w:rPr>
          <w:sz w:val="24"/>
          <w:szCs w:val="24"/>
        </w:rPr>
        <w:t>»</w:t>
      </w:r>
      <w:r w:rsidR="00D04D2A">
        <w:rPr>
          <w:sz w:val="24"/>
          <w:szCs w:val="24"/>
        </w:rPr>
        <w:t xml:space="preserve"> </w:t>
      </w:r>
      <w:r w:rsidR="00EC7E50">
        <w:rPr>
          <w:sz w:val="24"/>
          <w:szCs w:val="24"/>
        </w:rPr>
        <w:t>(</w:t>
      </w:r>
      <w:r w:rsidRPr="00204453">
        <w:rPr>
          <w:sz w:val="24"/>
          <w:szCs w:val="24"/>
        </w:rPr>
        <w:t xml:space="preserve">рис. </w:t>
      </w:r>
      <w:r w:rsidR="00EC7E50">
        <w:rPr>
          <w:sz w:val="24"/>
          <w:szCs w:val="24"/>
        </w:rPr>
        <w:t>1</w:t>
      </w:r>
      <w:r w:rsidRPr="00204453">
        <w:rPr>
          <w:sz w:val="24"/>
          <w:szCs w:val="24"/>
        </w:rPr>
        <w:t>) невелика, то согласно нерелятивистской механике, она обладает кинетич</w:t>
      </w:r>
      <w:r w:rsidRPr="00204453">
        <w:rPr>
          <w:sz w:val="24"/>
          <w:szCs w:val="24"/>
        </w:rPr>
        <w:t>е</w:t>
      </w:r>
      <w:r w:rsidRPr="00204453">
        <w:rPr>
          <w:sz w:val="24"/>
          <w:szCs w:val="24"/>
        </w:rPr>
        <w:t>ской энергией</w:t>
      </w:r>
    </w:p>
    <w:p w:rsidR="00C57A6C" w:rsidRDefault="00C57A6C" w:rsidP="00022C5C">
      <w:pPr>
        <w:pStyle w:val="a3"/>
        <w:spacing w:line="360" w:lineRule="auto"/>
        <w:ind w:firstLine="709"/>
        <w:jc w:val="both"/>
        <w:rPr>
          <w:sz w:val="24"/>
          <w:szCs w:val="24"/>
        </w:rPr>
      </w:pPr>
      <w:r>
        <w:rPr>
          <w:sz w:val="24"/>
          <w:szCs w:val="24"/>
        </w:rPr>
        <w:lastRenderedPageBreak/>
        <w:t xml:space="preserve">                  </w:t>
      </w:r>
      <w:r w:rsidRPr="00263CC9">
        <w:rPr>
          <w:position w:val="-20"/>
          <w:sz w:val="24"/>
          <w:szCs w:val="24"/>
        </w:rPr>
        <w:object w:dxaOrig="4400" w:dyaOrig="600">
          <v:shape id="_x0000_i1026" type="#_x0000_t75" style="width:264.75pt;height:36pt" o:ole="">
            <v:imagedata r:id="rId12" o:title=""/>
          </v:shape>
          <o:OLEObject Type="Embed" ProgID="Equation.3" ShapeID="_x0000_i1026" DrawAspect="Content" ObjectID="_1589964159" r:id="rId13"/>
        </w:object>
      </w:r>
      <w:r>
        <w:rPr>
          <w:sz w:val="24"/>
          <w:szCs w:val="24"/>
        </w:rPr>
        <w:t>.</w:t>
      </w:r>
      <w:r w:rsidRPr="00204453">
        <w:rPr>
          <w:sz w:val="24"/>
          <w:szCs w:val="24"/>
        </w:rPr>
        <w:t xml:space="preserve"> </w:t>
      </w:r>
      <w:r>
        <w:rPr>
          <w:sz w:val="24"/>
          <w:szCs w:val="24"/>
        </w:rPr>
        <w:t xml:space="preserve">                  </w:t>
      </w:r>
      <w:r w:rsidR="002A73C4">
        <w:rPr>
          <w:sz w:val="24"/>
          <w:szCs w:val="24"/>
        </w:rPr>
        <w:t xml:space="preserve">    </w:t>
      </w:r>
      <w:r>
        <w:rPr>
          <w:sz w:val="24"/>
          <w:szCs w:val="24"/>
        </w:rPr>
        <w:t xml:space="preserve">    </w:t>
      </w:r>
      <w:r w:rsidRPr="00204453">
        <w:rPr>
          <w:sz w:val="24"/>
          <w:szCs w:val="24"/>
        </w:rPr>
        <w:t>(</w:t>
      </w:r>
      <w:r w:rsidR="008E45CC">
        <w:rPr>
          <w:sz w:val="24"/>
          <w:szCs w:val="24"/>
        </w:rPr>
        <w:t>7</w:t>
      </w:r>
      <w:r w:rsidRPr="00204453">
        <w:rPr>
          <w:sz w:val="24"/>
          <w:szCs w:val="24"/>
        </w:rPr>
        <w:t>)</w:t>
      </w:r>
    </w:p>
    <w:p w:rsidR="00EC7E50" w:rsidRDefault="00EC7E50" w:rsidP="00022C5C">
      <w:pPr>
        <w:pStyle w:val="a3"/>
        <w:spacing w:line="360" w:lineRule="auto"/>
        <w:ind w:firstLine="709"/>
        <w:jc w:val="both"/>
        <w:rPr>
          <w:sz w:val="24"/>
          <w:szCs w:val="24"/>
        </w:rPr>
      </w:pPr>
      <w:r>
        <w:rPr>
          <w:sz w:val="24"/>
          <w:szCs w:val="24"/>
        </w:rPr>
        <w:t>Для сокращения записей вместо (</w:t>
      </w:r>
      <w:r w:rsidR="00475D7C">
        <w:rPr>
          <w:sz w:val="24"/>
          <w:szCs w:val="24"/>
        </w:rPr>
        <w:t>7</w:t>
      </w:r>
      <w:r>
        <w:rPr>
          <w:sz w:val="24"/>
          <w:szCs w:val="24"/>
        </w:rPr>
        <w:t xml:space="preserve">) будем писать </w:t>
      </w:r>
    </w:p>
    <w:p w:rsidR="00142D9F" w:rsidRPr="00204453" w:rsidRDefault="00C57A6C" w:rsidP="00022C5C">
      <w:pPr>
        <w:pStyle w:val="a3"/>
        <w:spacing w:line="360" w:lineRule="auto"/>
        <w:ind w:firstLine="709"/>
        <w:jc w:val="both"/>
        <w:rPr>
          <w:sz w:val="24"/>
          <w:szCs w:val="24"/>
        </w:rPr>
      </w:pPr>
      <w:r>
        <w:rPr>
          <w:sz w:val="24"/>
          <w:szCs w:val="24"/>
        </w:rPr>
        <w:t xml:space="preserve">                                      </w:t>
      </w:r>
      <w:r w:rsidRPr="00305841">
        <w:rPr>
          <w:position w:val="-20"/>
          <w:sz w:val="24"/>
          <w:szCs w:val="24"/>
        </w:rPr>
        <w:object w:dxaOrig="2320" w:dyaOrig="600">
          <v:shape id="_x0000_i1027" type="#_x0000_t75" style="width:141.75pt;height:36pt" o:ole="">
            <v:imagedata r:id="rId14" o:title=""/>
          </v:shape>
          <o:OLEObject Type="Embed" ProgID="Equation.3" ShapeID="_x0000_i1027" DrawAspect="Content" ObjectID="_1589964160" r:id="rId15"/>
        </w:object>
      </w:r>
      <w:r w:rsidR="00A26C23">
        <w:rPr>
          <w:sz w:val="24"/>
          <w:szCs w:val="24"/>
        </w:rPr>
        <w:t>,</w:t>
      </w:r>
      <w:r>
        <w:rPr>
          <w:sz w:val="24"/>
          <w:szCs w:val="24"/>
        </w:rPr>
        <w:t xml:space="preserve">            </w:t>
      </w:r>
      <w:r w:rsidR="008E45CC">
        <w:rPr>
          <w:sz w:val="24"/>
          <w:szCs w:val="24"/>
        </w:rPr>
        <w:t xml:space="preserve">                           </w:t>
      </w:r>
      <w:r>
        <w:rPr>
          <w:sz w:val="24"/>
          <w:szCs w:val="24"/>
        </w:rPr>
        <w:t xml:space="preserve"> </w:t>
      </w:r>
      <w:r w:rsidR="002A73C4">
        <w:rPr>
          <w:sz w:val="24"/>
          <w:szCs w:val="24"/>
        </w:rPr>
        <w:t xml:space="preserve">     </w:t>
      </w:r>
      <w:r>
        <w:rPr>
          <w:sz w:val="24"/>
          <w:szCs w:val="24"/>
        </w:rPr>
        <w:t xml:space="preserve">   </w:t>
      </w:r>
      <w:r w:rsidRPr="00204453">
        <w:rPr>
          <w:sz w:val="24"/>
          <w:szCs w:val="24"/>
        </w:rPr>
        <w:t>(</w:t>
      </w:r>
      <w:r w:rsidR="008E45CC">
        <w:rPr>
          <w:sz w:val="24"/>
          <w:szCs w:val="24"/>
        </w:rPr>
        <w:t>8</w:t>
      </w:r>
      <w:r w:rsidRPr="00204453">
        <w:rPr>
          <w:sz w:val="24"/>
          <w:szCs w:val="24"/>
        </w:rPr>
        <w:t>)</w:t>
      </w:r>
    </w:p>
    <w:p w:rsidR="00142D9F" w:rsidRDefault="00142D9F" w:rsidP="00C57A6C">
      <w:pPr>
        <w:pStyle w:val="a3"/>
        <w:spacing w:line="360" w:lineRule="auto"/>
        <w:ind w:firstLine="0"/>
        <w:jc w:val="both"/>
        <w:rPr>
          <w:sz w:val="24"/>
          <w:szCs w:val="24"/>
        </w:rPr>
      </w:pPr>
      <w:r w:rsidRPr="00204453">
        <w:rPr>
          <w:sz w:val="24"/>
          <w:szCs w:val="24"/>
        </w:rPr>
        <w:t xml:space="preserve">где </w:t>
      </w:r>
      <w:r w:rsidR="00EC7E50">
        <w:rPr>
          <w:i/>
          <w:sz w:val="24"/>
          <w:szCs w:val="24"/>
          <w:lang w:val="en-US"/>
        </w:rPr>
        <w:t>p</w:t>
      </w:r>
      <w:r w:rsidRPr="00204453">
        <w:rPr>
          <w:i/>
          <w:sz w:val="24"/>
          <w:szCs w:val="24"/>
          <w:vertAlign w:val="subscript"/>
        </w:rPr>
        <w:t>х</w:t>
      </w:r>
      <w:r w:rsidRPr="00204453">
        <w:rPr>
          <w:sz w:val="24"/>
          <w:szCs w:val="24"/>
        </w:rPr>
        <w:t>(</w:t>
      </w:r>
      <w:r w:rsidRPr="00204453">
        <w:rPr>
          <w:i/>
          <w:sz w:val="24"/>
          <w:szCs w:val="24"/>
          <w:lang w:val="en-US"/>
        </w:rPr>
        <w:t>t</w:t>
      </w:r>
      <w:r w:rsidRPr="00204453">
        <w:rPr>
          <w:sz w:val="24"/>
          <w:szCs w:val="24"/>
        </w:rPr>
        <w:t xml:space="preserve">), </w:t>
      </w:r>
      <w:r w:rsidR="00EC7E50">
        <w:rPr>
          <w:i/>
          <w:sz w:val="24"/>
          <w:szCs w:val="24"/>
          <w:lang w:val="en-US"/>
        </w:rPr>
        <w:t>p</w:t>
      </w:r>
      <w:r w:rsidRPr="00204453">
        <w:rPr>
          <w:i/>
          <w:sz w:val="24"/>
          <w:szCs w:val="24"/>
          <w:vertAlign w:val="subscript"/>
        </w:rPr>
        <w:t>у</w:t>
      </w:r>
      <w:r w:rsidRPr="00204453">
        <w:rPr>
          <w:sz w:val="24"/>
          <w:szCs w:val="24"/>
        </w:rPr>
        <w:t>(</w:t>
      </w:r>
      <w:r w:rsidRPr="00204453">
        <w:rPr>
          <w:i/>
          <w:sz w:val="24"/>
          <w:szCs w:val="24"/>
          <w:lang w:val="en-US"/>
        </w:rPr>
        <w:t>t</w:t>
      </w:r>
      <w:r w:rsidRPr="00204453">
        <w:rPr>
          <w:sz w:val="24"/>
          <w:szCs w:val="24"/>
        </w:rPr>
        <w:t xml:space="preserve">), </w:t>
      </w:r>
      <w:r w:rsidR="00EC7E50">
        <w:rPr>
          <w:i/>
          <w:sz w:val="24"/>
          <w:szCs w:val="24"/>
          <w:lang w:val="en-US"/>
        </w:rPr>
        <w:t>p</w:t>
      </w:r>
      <w:r w:rsidRPr="00204453">
        <w:rPr>
          <w:i/>
          <w:sz w:val="24"/>
          <w:szCs w:val="24"/>
          <w:vertAlign w:val="subscript"/>
          <w:lang w:val="en-US"/>
        </w:rPr>
        <w:t>z</w:t>
      </w:r>
      <w:r w:rsidRPr="00204453">
        <w:rPr>
          <w:sz w:val="24"/>
          <w:szCs w:val="24"/>
        </w:rPr>
        <w:t>(</w:t>
      </w:r>
      <w:r w:rsidRPr="00204453">
        <w:rPr>
          <w:i/>
          <w:sz w:val="24"/>
          <w:szCs w:val="24"/>
          <w:lang w:val="en-US"/>
        </w:rPr>
        <w:t>t</w:t>
      </w:r>
      <w:r w:rsidRPr="00204453">
        <w:rPr>
          <w:sz w:val="24"/>
          <w:szCs w:val="24"/>
        </w:rPr>
        <w:t xml:space="preserve">) – мгновенные значения компонент импульса </w:t>
      </w:r>
      <w:r w:rsidR="00EA5374">
        <w:rPr>
          <w:sz w:val="24"/>
          <w:szCs w:val="24"/>
        </w:rPr>
        <w:t xml:space="preserve">блуждающей </w:t>
      </w:r>
      <w:r w:rsidRPr="00204453">
        <w:rPr>
          <w:sz w:val="24"/>
          <w:szCs w:val="24"/>
        </w:rPr>
        <w:t>«точки»,</w:t>
      </w:r>
    </w:p>
    <w:p w:rsidR="00C57A6C" w:rsidRDefault="00C57A6C" w:rsidP="00C57A6C">
      <w:pPr>
        <w:pStyle w:val="a3"/>
        <w:spacing w:line="360" w:lineRule="auto"/>
        <w:ind w:firstLine="0"/>
        <w:jc w:val="both"/>
        <w:rPr>
          <w:iCs/>
          <w:sz w:val="24"/>
          <w:szCs w:val="24"/>
        </w:rPr>
      </w:pPr>
      <w:r>
        <w:rPr>
          <w:sz w:val="24"/>
          <w:szCs w:val="24"/>
        </w:rPr>
        <w:t xml:space="preserve">                                                         </w:t>
      </w:r>
      <w:r w:rsidRPr="00EC7E50">
        <w:rPr>
          <w:position w:val="-16"/>
          <w:sz w:val="24"/>
          <w:szCs w:val="24"/>
        </w:rPr>
        <w:object w:dxaOrig="1700" w:dyaOrig="460">
          <v:shape id="_x0000_i1028" type="#_x0000_t75" style="width:107.25pt;height:28.5pt" o:ole="">
            <v:imagedata r:id="rId16" o:title=""/>
          </v:shape>
          <o:OLEObject Type="Embed" ProgID="Equation.3" ShapeID="_x0000_i1028" DrawAspect="Content" ObjectID="_1589964161" r:id="rId17"/>
        </w:object>
      </w:r>
      <w:r>
        <w:rPr>
          <w:sz w:val="24"/>
          <w:szCs w:val="24"/>
        </w:rPr>
        <w:t>,</w:t>
      </w:r>
      <w:r w:rsidRPr="00C57A6C">
        <w:rPr>
          <w:iCs/>
          <w:sz w:val="24"/>
          <w:szCs w:val="24"/>
        </w:rPr>
        <w:t xml:space="preserve"> </w:t>
      </w:r>
      <w:r>
        <w:rPr>
          <w:iCs/>
          <w:sz w:val="24"/>
          <w:szCs w:val="24"/>
        </w:rPr>
        <w:t xml:space="preserve">                     </w:t>
      </w:r>
      <w:r w:rsidR="008E45CC">
        <w:rPr>
          <w:iCs/>
          <w:sz w:val="24"/>
          <w:szCs w:val="24"/>
        </w:rPr>
        <w:t xml:space="preserve">                     </w:t>
      </w:r>
      <w:r w:rsidR="002A73C4">
        <w:rPr>
          <w:iCs/>
          <w:sz w:val="24"/>
          <w:szCs w:val="24"/>
        </w:rPr>
        <w:t xml:space="preserve">      </w:t>
      </w:r>
      <w:r w:rsidR="008E45CC">
        <w:rPr>
          <w:iCs/>
          <w:sz w:val="24"/>
          <w:szCs w:val="24"/>
        </w:rPr>
        <w:t xml:space="preserve">   </w:t>
      </w:r>
      <w:r w:rsidRPr="00204453">
        <w:rPr>
          <w:sz w:val="24"/>
          <w:szCs w:val="24"/>
        </w:rPr>
        <w:t>(</w:t>
      </w:r>
      <w:r w:rsidR="008E45CC">
        <w:rPr>
          <w:sz w:val="24"/>
          <w:szCs w:val="24"/>
        </w:rPr>
        <w:t>9</w:t>
      </w:r>
      <w:r w:rsidRPr="00204453">
        <w:rPr>
          <w:sz w:val="24"/>
          <w:szCs w:val="24"/>
        </w:rPr>
        <w:t>)</w:t>
      </w:r>
    </w:p>
    <w:p w:rsidR="00C57A6C" w:rsidRDefault="00C57A6C" w:rsidP="00C57A6C">
      <w:pPr>
        <w:pStyle w:val="a3"/>
        <w:spacing w:line="360" w:lineRule="auto"/>
        <w:ind w:firstLine="0"/>
        <w:jc w:val="both"/>
        <w:rPr>
          <w:sz w:val="24"/>
          <w:szCs w:val="24"/>
        </w:rPr>
      </w:pPr>
      <w:r>
        <w:rPr>
          <w:iCs/>
          <w:sz w:val="24"/>
          <w:szCs w:val="24"/>
        </w:rPr>
        <w:t xml:space="preserve">                                                     </w:t>
      </w:r>
      <w:r w:rsidRPr="00B23959">
        <w:rPr>
          <w:iCs/>
          <w:position w:val="-20"/>
          <w:sz w:val="24"/>
          <w:szCs w:val="24"/>
        </w:rPr>
        <w:object w:dxaOrig="2060" w:dyaOrig="520">
          <v:shape id="_x0000_i1029" type="#_x0000_t75" style="width:132pt;height:33pt" o:ole="">
            <v:imagedata r:id="rId18" o:title=""/>
          </v:shape>
          <o:OLEObject Type="Embed" ProgID="Equation.3" ShapeID="_x0000_i1029" DrawAspect="Content" ObjectID="_1589964162" r:id="rId19"/>
        </w:object>
      </w:r>
      <w:r w:rsidRPr="00204453">
        <w:rPr>
          <w:iCs/>
          <w:sz w:val="24"/>
          <w:szCs w:val="24"/>
        </w:rPr>
        <w:t>.</w:t>
      </w:r>
      <w:r w:rsidR="008E45CC">
        <w:rPr>
          <w:iCs/>
          <w:sz w:val="24"/>
          <w:szCs w:val="24"/>
        </w:rPr>
        <w:t xml:space="preserve">                                  </w:t>
      </w:r>
      <w:r w:rsidR="002A73C4">
        <w:rPr>
          <w:iCs/>
          <w:sz w:val="24"/>
          <w:szCs w:val="24"/>
        </w:rPr>
        <w:t xml:space="preserve">    </w:t>
      </w:r>
      <w:r w:rsidR="008E45CC">
        <w:rPr>
          <w:iCs/>
          <w:sz w:val="24"/>
          <w:szCs w:val="24"/>
        </w:rPr>
        <w:t xml:space="preserve">        </w:t>
      </w:r>
      <w:r w:rsidR="008E45CC" w:rsidRPr="00204453">
        <w:rPr>
          <w:sz w:val="24"/>
          <w:szCs w:val="24"/>
        </w:rPr>
        <w:t>(10)</w:t>
      </w:r>
    </w:p>
    <w:p w:rsidR="00142D9F" w:rsidRPr="00204453" w:rsidRDefault="00142D9F" w:rsidP="00022C5C">
      <w:pPr>
        <w:pStyle w:val="a3"/>
        <w:spacing w:line="360" w:lineRule="auto"/>
        <w:ind w:firstLine="709"/>
        <w:jc w:val="both"/>
        <w:rPr>
          <w:sz w:val="24"/>
          <w:szCs w:val="24"/>
        </w:rPr>
      </w:pPr>
      <w:r w:rsidRPr="00204453">
        <w:rPr>
          <w:sz w:val="24"/>
          <w:szCs w:val="24"/>
        </w:rPr>
        <w:t xml:space="preserve">Вид потенциальной энергии </w:t>
      </w:r>
      <w:r w:rsidR="00A7753D" w:rsidRPr="00204453">
        <w:rPr>
          <w:sz w:val="24"/>
          <w:szCs w:val="24"/>
        </w:rPr>
        <w:t>«</w:t>
      </w:r>
      <w:r w:rsidR="00A7753D" w:rsidRPr="00A7753D">
        <w:rPr>
          <w:sz w:val="24"/>
          <w:szCs w:val="24"/>
        </w:rPr>
        <w:t>точки»</w:t>
      </w:r>
      <w:r w:rsidR="00A7753D">
        <w:rPr>
          <w:sz w:val="24"/>
          <w:szCs w:val="24"/>
        </w:rPr>
        <w:t xml:space="preserve"> </w:t>
      </w:r>
      <w:r w:rsidR="00A7753D" w:rsidRPr="00A7753D">
        <w:rPr>
          <w:i/>
          <w:sz w:val="24"/>
          <w:szCs w:val="24"/>
          <w:lang w:val="en-US"/>
        </w:rPr>
        <w:t>U</w:t>
      </w:r>
      <w:r w:rsidR="00A7753D" w:rsidRPr="00A7753D">
        <w:rPr>
          <w:sz w:val="24"/>
          <w:szCs w:val="24"/>
        </w:rPr>
        <w:t xml:space="preserve"> (</w:t>
      </w:r>
      <w:r w:rsidR="00A7753D" w:rsidRPr="00A7753D">
        <w:rPr>
          <w:i/>
          <w:sz w:val="24"/>
          <w:szCs w:val="24"/>
          <w:lang w:val="en-US"/>
        </w:rPr>
        <w:t>x</w:t>
      </w:r>
      <w:r w:rsidR="00A7753D" w:rsidRPr="00A7753D">
        <w:rPr>
          <w:i/>
          <w:sz w:val="24"/>
          <w:szCs w:val="24"/>
        </w:rPr>
        <w:t>,</w:t>
      </w:r>
      <w:r w:rsidR="00A7753D" w:rsidRPr="00A7753D">
        <w:rPr>
          <w:i/>
          <w:sz w:val="24"/>
          <w:szCs w:val="24"/>
          <w:lang w:val="en-US"/>
        </w:rPr>
        <w:t>y</w:t>
      </w:r>
      <w:r w:rsidR="00A7753D" w:rsidRPr="00A7753D">
        <w:rPr>
          <w:i/>
          <w:sz w:val="24"/>
          <w:szCs w:val="24"/>
        </w:rPr>
        <w:t>,</w:t>
      </w:r>
      <w:r w:rsidR="00A7753D" w:rsidRPr="00A7753D">
        <w:rPr>
          <w:i/>
          <w:sz w:val="24"/>
          <w:szCs w:val="24"/>
          <w:lang w:val="en-US"/>
        </w:rPr>
        <w:t>z</w:t>
      </w:r>
      <w:r w:rsidR="00A7753D" w:rsidRPr="00A7753D">
        <w:rPr>
          <w:i/>
          <w:sz w:val="24"/>
          <w:szCs w:val="24"/>
        </w:rPr>
        <w:t>,</w:t>
      </w:r>
      <w:r w:rsidR="00A7753D" w:rsidRPr="00A7753D">
        <w:rPr>
          <w:i/>
          <w:sz w:val="24"/>
          <w:szCs w:val="24"/>
          <w:lang w:val="en-US"/>
        </w:rPr>
        <w:t>t</w:t>
      </w:r>
      <w:r w:rsidR="00A7753D" w:rsidRPr="00A7753D">
        <w:rPr>
          <w:sz w:val="24"/>
          <w:szCs w:val="24"/>
        </w:rPr>
        <w:t>)</w:t>
      </w:r>
      <w:r w:rsidR="00FD681E" w:rsidRPr="00A7753D">
        <w:rPr>
          <w:sz w:val="24"/>
          <w:szCs w:val="24"/>
        </w:rPr>
        <w:t xml:space="preserve"> </w:t>
      </w:r>
      <w:r w:rsidRPr="00A7753D">
        <w:rPr>
          <w:sz w:val="24"/>
          <w:szCs w:val="24"/>
        </w:rPr>
        <w:t>не конкр</w:t>
      </w:r>
      <w:r w:rsidRPr="00A7753D">
        <w:rPr>
          <w:sz w:val="24"/>
          <w:szCs w:val="24"/>
        </w:rPr>
        <w:t>е</w:t>
      </w:r>
      <w:r w:rsidRPr="00A7753D">
        <w:rPr>
          <w:sz w:val="24"/>
          <w:szCs w:val="24"/>
        </w:rPr>
        <w:t>тизируется.</w:t>
      </w:r>
      <w:r w:rsidRPr="00204453">
        <w:rPr>
          <w:sz w:val="24"/>
          <w:szCs w:val="24"/>
        </w:rPr>
        <w:t xml:space="preserve"> </w:t>
      </w:r>
    </w:p>
    <w:p w:rsidR="00204453" w:rsidRDefault="00142D9F" w:rsidP="00022C5C">
      <w:pPr>
        <w:pStyle w:val="a3"/>
        <w:spacing w:line="360" w:lineRule="auto"/>
        <w:ind w:firstLine="709"/>
        <w:jc w:val="both"/>
        <w:rPr>
          <w:sz w:val="24"/>
          <w:szCs w:val="24"/>
        </w:rPr>
      </w:pPr>
      <w:r w:rsidRPr="00204453">
        <w:rPr>
          <w:sz w:val="24"/>
          <w:szCs w:val="24"/>
        </w:rPr>
        <w:t xml:space="preserve">Действие рассматриваемой «точки» </w:t>
      </w:r>
      <w:r w:rsidRPr="00204453">
        <w:rPr>
          <w:i/>
          <w:sz w:val="24"/>
          <w:szCs w:val="24"/>
          <w:lang w:val="en-US"/>
        </w:rPr>
        <w:t>S</w:t>
      </w:r>
      <w:r w:rsidRPr="00204453">
        <w:rPr>
          <w:sz w:val="24"/>
          <w:szCs w:val="24"/>
        </w:rPr>
        <w:t xml:space="preserve"> в нерелятивистской механике определено следующим о</w:t>
      </w:r>
      <w:r w:rsidRPr="00204453">
        <w:rPr>
          <w:sz w:val="24"/>
          <w:szCs w:val="24"/>
        </w:rPr>
        <w:t>б</w:t>
      </w:r>
      <w:r w:rsidRPr="00204453">
        <w:rPr>
          <w:sz w:val="24"/>
          <w:szCs w:val="24"/>
        </w:rPr>
        <w:t>разом [1]</w:t>
      </w:r>
    </w:p>
    <w:p w:rsidR="00C57A6C" w:rsidRDefault="00C57A6C" w:rsidP="00022C5C">
      <w:pPr>
        <w:pStyle w:val="a3"/>
        <w:spacing w:line="360" w:lineRule="auto"/>
        <w:ind w:firstLine="709"/>
        <w:jc w:val="both"/>
        <w:rPr>
          <w:sz w:val="24"/>
          <w:szCs w:val="24"/>
        </w:rPr>
      </w:pPr>
      <w:r>
        <w:rPr>
          <w:sz w:val="24"/>
          <w:szCs w:val="24"/>
        </w:rPr>
        <w:t xml:space="preserve">                             </w:t>
      </w:r>
      <w:r w:rsidRPr="008E285C">
        <w:rPr>
          <w:position w:val="-34"/>
          <w:sz w:val="24"/>
          <w:szCs w:val="24"/>
          <w:lang w:val="en-US"/>
        </w:rPr>
        <w:object w:dxaOrig="3240" w:dyaOrig="780">
          <v:shape id="_x0000_i1030" type="#_x0000_t75" style="width:196.5pt;height:41.25pt" o:ole="">
            <v:imagedata r:id="rId20" o:title=""/>
          </v:shape>
          <o:OLEObject Type="Embed" ProgID="Equation.3" ShapeID="_x0000_i1030" DrawAspect="Content" ObjectID="_1589964163" r:id="rId21"/>
        </w:object>
      </w:r>
      <w:r>
        <w:rPr>
          <w:sz w:val="24"/>
          <w:szCs w:val="24"/>
        </w:rPr>
        <w:t xml:space="preserve">  </w:t>
      </w:r>
      <w:r w:rsidR="008E45CC">
        <w:rPr>
          <w:sz w:val="24"/>
          <w:szCs w:val="24"/>
        </w:rPr>
        <w:t xml:space="preserve">                            </w:t>
      </w:r>
      <w:r>
        <w:rPr>
          <w:sz w:val="24"/>
          <w:szCs w:val="24"/>
        </w:rPr>
        <w:t xml:space="preserve">   </w:t>
      </w:r>
      <w:r w:rsidR="008E45CC">
        <w:rPr>
          <w:sz w:val="24"/>
          <w:szCs w:val="24"/>
        </w:rPr>
        <w:t xml:space="preserve"> </w:t>
      </w:r>
      <w:r>
        <w:rPr>
          <w:sz w:val="24"/>
          <w:szCs w:val="24"/>
        </w:rPr>
        <w:t xml:space="preserve"> </w:t>
      </w:r>
      <w:r w:rsidRPr="00204453">
        <w:rPr>
          <w:sz w:val="24"/>
          <w:szCs w:val="24"/>
        </w:rPr>
        <w:t>(1</w:t>
      </w:r>
      <w:r>
        <w:rPr>
          <w:sz w:val="24"/>
          <w:szCs w:val="24"/>
        </w:rPr>
        <w:t>1</w:t>
      </w:r>
      <w:r w:rsidRPr="00204453">
        <w:rPr>
          <w:sz w:val="24"/>
          <w:szCs w:val="24"/>
        </w:rPr>
        <w:t>)</w:t>
      </w:r>
    </w:p>
    <w:p w:rsidR="00142D9F" w:rsidRPr="00781AE1" w:rsidRDefault="00142D9F" w:rsidP="00022C5C">
      <w:pPr>
        <w:pStyle w:val="a3"/>
        <w:tabs>
          <w:tab w:val="right" w:pos="9355"/>
        </w:tabs>
        <w:spacing w:line="360" w:lineRule="auto"/>
        <w:ind w:firstLine="709"/>
        <w:jc w:val="both"/>
        <w:rPr>
          <w:iCs/>
          <w:sz w:val="24"/>
          <w:szCs w:val="24"/>
        </w:rPr>
      </w:pPr>
      <w:r w:rsidRPr="00781AE1">
        <w:rPr>
          <w:iCs/>
          <w:sz w:val="24"/>
          <w:szCs w:val="24"/>
        </w:rPr>
        <w:t>Для упрощения выкладок</w:t>
      </w:r>
      <w:r w:rsidR="00773361" w:rsidRPr="00781AE1">
        <w:rPr>
          <w:iCs/>
          <w:sz w:val="24"/>
          <w:szCs w:val="24"/>
        </w:rPr>
        <w:t xml:space="preserve"> </w:t>
      </w:r>
      <w:r w:rsidRPr="00781AE1">
        <w:rPr>
          <w:iCs/>
          <w:sz w:val="24"/>
          <w:szCs w:val="24"/>
        </w:rPr>
        <w:t>здесь рассмотрен одномерный случай</w:t>
      </w:r>
      <w:r w:rsidR="006C78DB" w:rsidRPr="00781AE1">
        <w:rPr>
          <w:iCs/>
          <w:sz w:val="24"/>
          <w:szCs w:val="24"/>
        </w:rPr>
        <w:t>,</w:t>
      </w:r>
      <w:r w:rsidRPr="00781AE1">
        <w:rPr>
          <w:iCs/>
          <w:sz w:val="24"/>
          <w:szCs w:val="24"/>
        </w:rPr>
        <w:t xml:space="preserve"> не</w:t>
      </w:r>
      <w:r w:rsidR="006C78DB" w:rsidRPr="00781AE1">
        <w:rPr>
          <w:iCs/>
          <w:sz w:val="24"/>
          <w:szCs w:val="24"/>
        </w:rPr>
        <w:t xml:space="preserve"> </w:t>
      </w:r>
      <w:r w:rsidRPr="00781AE1">
        <w:rPr>
          <w:iCs/>
          <w:sz w:val="24"/>
          <w:szCs w:val="24"/>
        </w:rPr>
        <w:t>ограничив</w:t>
      </w:r>
      <w:r w:rsidRPr="00781AE1">
        <w:rPr>
          <w:iCs/>
          <w:sz w:val="24"/>
          <w:szCs w:val="24"/>
        </w:rPr>
        <w:t>а</w:t>
      </w:r>
      <w:r w:rsidRPr="00781AE1">
        <w:rPr>
          <w:iCs/>
          <w:sz w:val="24"/>
          <w:szCs w:val="24"/>
        </w:rPr>
        <w:t xml:space="preserve">ющий общность заключений. В случае трех измерений </w:t>
      </w:r>
      <w:r w:rsidR="00A7753D" w:rsidRPr="00781AE1">
        <w:rPr>
          <w:iCs/>
          <w:sz w:val="24"/>
          <w:szCs w:val="24"/>
        </w:rPr>
        <w:t xml:space="preserve">увеличивается только число </w:t>
      </w:r>
      <w:r w:rsidRPr="00781AE1">
        <w:rPr>
          <w:iCs/>
          <w:sz w:val="24"/>
          <w:szCs w:val="24"/>
        </w:rPr>
        <w:t>и</w:t>
      </w:r>
      <w:r w:rsidRPr="00781AE1">
        <w:rPr>
          <w:iCs/>
          <w:sz w:val="24"/>
          <w:szCs w:val="24"/>
        </w:rPr>
        <w:t>н</w:t>
      </w:r>
      <w:r w:rsidRPr="00781AE1">
        <w:rPr>
          <w:iCs/>
          <w:sz w:val="24"/>
          <w:szCs w:val="24"/>
        </w:rPr>
        <w:t>тегриров</w:t>
      </w:r>
      <w:r w:rsidRPr="00781AE1">
        <w:rPr>
          <w:iCs/>
          <w:sz w:val="24"/>
          <w:szCs w:val="24"/>
        </w:rPr>
        <w:t>а</w:t>
      </w:r>
      <w:r w:rsidRPr="00781AE1">
        <w:rPr>
          <w:iCs/>
          <w:sz w:val="24"/>
          <w:szCs w:val="24"/>
        </w:rPr>
        <w:t>ний.</w:t>
      </w:r>
    </w:p>
    <w:p w:rsidR="00142D9F" w:rsidRDefault="00142D9F" w:rsidP="00022C5C">
      <w:pPr>
        <w:pStyle w:val="a3"/>
        <w:tabs>
          <w:tab w:val="right" w:pos="9355"/>
        </w:tabs>
        <w:spacing w:line="360" w:lineRule="auto"/>
        <w:ind w:firstLine="709"/>
        <w:jc w:val="both"/>
        <w:rPr>
          <w:sz w:val="24"/>
          <w:szCs w:val="24"/>
        </w:rPr>
      </w:pPr>
      <w:r w:rsidRPr="00204453">
        <w:rPr>
          <w:sz w:val="24"/>
          <w:szCs w:val="24"/>
        </w:rPr>
        <w:t>Из-за сложности движения блуждающей «точки» нас будет интересовать не с</w:t>
      </w:r>
      <w:r w:rsidRPr="00204453">
        <w:rPr>
          <w:sz w:val="24"/>
          <w:szCs w:val="24"/>
        </w:rPr>
        <w:t>а</w:t>
      </w:r>
      <w:r w:rsidRPr="00204453">
        <w:rPr>
          <w:sz w:val="24"/>
          <w:szCs w:val="24"/>
        </w:rPr>
        <w:t>мо действие (1</w:t>
      </w:r>
      <w:r w:rsidR="00B80A9F">
        <w:rPr>
          <w:sz w:val="24"/>
          <w:szCs w:val="24"/>
        </w:rPr>
        <w:t>1</w:t>
      </w:r>
      <w:r w:rsidRPr="00204453">
        <w:rPr>
          <w:sz w:val="24"/>
          <w:szCs w:val="24"/>
        </w:rPr>
        <w:t>), а его усреднение по времени (или по реализац</w:t>
      </w:r>
      <w:r w:rsidRPr="00204453">
        <w:rPr>
          <w:sz w:val="24"/>
          <w:szCs w:val="24"/>
        </w:rPr>
        <w:t>и</w:t>
      </w:r>
      <w:r w:rsidRPr="00204453">
        <w:rPr>
          <w:sz w:val="24"/>
          <w:szCs w:val="24"/>
        </w:rPr>
        <w:t xml:space="preserve">ям) </w:t>
      </w:r>
    </w:p>
    <w:p w:rsidR="00A9759F" w:rsidRDefault="00A9759F" w:rsidP="00022C5C">
      <w:pPr>
        <w:pStyle w:val="a3"/>
        <w:tabs>
          <w:tab w:val="right" w:pos="9355"/>
        </w:tabs>
        <w:spacing w:line="360" w:lineRule="auto"/>
        <w:ind w:firstLine="709"/>
        <w:jc w:val="both"/>
        <w:rPr>
          <w:sz w:val="24"/>
          <w:szCs w:val="24"/>
        </w:rPr>
      </w:pPr>
      <w:r>
        <w:rPr>
          <w:sz w:val="24"/>
          <w:szCs w:val="24"/>
        </w:rPr>
        <w:t xml:space="preserve">                        </w:t>
      </w:r>
      <w:r w:rsidRPr="00FD681E">
        <w:rPr>
          <w:position w:val="-52"/>
          <w:sz w:val="24"/>
          <w:szCs w:val="24"/>
        </w:rPr>
        <w:object w:dxaOrig="3980" w:dyaOrig="960">
          <v:shape id="_x0000_i1031" type="#_x0000_t75" style="width:244.5pt;height:58.5pt" o:ole="">
            <v:imagedata r:id="rId22" o:title=""/>
          </v:shape>
          <o:OLEObject Type="Embed" ProgID="Equation.3" ShapeID="_x0000_i1031" DrawAspect="Content" ObjectID="_1589964164" r:id="rId23"/>
        </w:object>
      </w:r>
      <w:r w:rsidR="008E45CC">
        <w:rPr>
          <w:sz w:val="24"/>
          <w:szCs w:val="24"/>
        </w:rPr>
        <w:t xml:space="preserve">                        </w:t>
      </w:r>
      <w:r>
        <w:rPr>
          <w:sz w:val="24"/>
          <w:szCs w:val="24"/>
        </w:rPr>
        <w:t xml:space="preserve"> </w:t>
      </w:r>
      <w:r w:rsidRPr="00204453">
        <w:rPr>
          <w:sz w:val="24"/>
          <w:szCs w:val="24"/>
        </w:rPr>
        <w:t>(1</w:t>
      </w:r>
      <w:r>
        <w:rPr>
          <w:sz w:val="24"/>
          <w:szCs w:val="24"/>
        </w:rPr>
        <w:t>2</w:t>
      </w:r>
      <w:r w:rsidRPr="00204453">
        <w:rPr>
          <w:sz w:val="24"/>
          <w:szCs w:val="24"/>
        </w:rPr>
        <w:t>)</w:t>
      </w:r>
    </w:p>
    <w:p w:rsidR="00142D9F" w:rsidRDefault="008D0606" w:rsidP="00022C5C">
      <w:pPr>
        <w:pStyle w:val="a3"/>
        <w:tabs>
          <w:tab w:val="right" w:pos="9355"/>
        </w:tabs>
        <w:spacing w:line="360" w:lineRule="auto"/>
        <w:ind w:firstLine="709"/>
        <w:jc w:val="both"/>
        <w:rPr>
          <w:i/>
          <w:sz w:val="24"/>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3456940</wp:posOffset>
                </wp:positionH>
                <wp:positionV relativeFrom="paragraph">
                  <wp:posOffset>65405</wp:posOffset>
                </wp:positionV>
                <wp:extent cx="2444115" cy="2832735"/>
                <wp:effectExtent l="4445" t="635" r="0" b="0"/>
                <wp:wrapSquare wrapText="bothSides"/>
                <wp:docPr id="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83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F4" w:rsidRDefault="002654C1" w:rsidP="008832F4">
                            <w:pPr>
                              <w:rPr>
                                <w:noProof/>
                                <w:sz w:val="20"/>
                                <w:szCs w:val="20"/>
                              </w:rPr>
                            </w:pPr>
                            <w:r>
                              <w:rPr>
                                <w:noProof/>
                                <w:sz w:val="20"/>
                                <w:szCs w:val="20"/>
                              </w:rPr>
                              <w:t xml:space="preserve">    </w:t>
                            </w:r>
                            <w:r w:rsidR="008D0606" w:rsidRPr="008832F4">
                              <w:rPr>
                                <w:noProof/>
                                <w:sz w:val="20"/>
                                <w:szCs w:val="20"/>
                              </w:rPr>
                              <w:drawing>
                                <wp:inline distT="0" distB="0" distL="0" distR="0">
                                  <wp:extent cx="2009775" cy="2038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2038350"/>
                                          </a:xfrm>
                                          <a:prstGeom prst="rect">
                                            <a:avLst/>
                                          </a:prstGeom>
                                          <a:noFill/>
                                          <a:ln>
                                            <a:noFill/>
                                          </a:ln>
                                        </pic:spPr>
                                      </pic:pic>
                                    </a:graphicData>
                                  </a:graphic>
                                </wp:inline>
                              </w:drawing>
                            </w:r>
                          </w:p>
                          <w:p w:rsidR="008832F4" w:rsidRPr="00781966" w:rsidRDefault="008832F4" w:rsidP="004944F6">
                            <w:pPr>
                              <w:jc w:val="both"/>
                              <w:rPr>
                                <w:sz w:val="20"/>
                                <w:szCs w:val="20"/>
                              </w:rPr>
                            </w:pPr>
                            <w:r w:rsidRPr="004944F6">
                              <w:rPr>
                                <w:b/>
                                <w:noProof/>
                                <w:sz w:val="20"/>
                                <w:szCs w:val="20"/>
                              </w:rPr>
                              <w:t>Рис.2.</w:t>
                            </w:r>
                            <w:r w:rsidRPr="00781966">
                              <w:rPr>
                                <w:noProof/>
                                <w:sz w:val="20"/>
                                <w:szCs w:val="20"/>
                              </w:rPr>
                              <w:t xml:space="preserve"> </w:t>
                            </w:r>
                            <w:r w:rsidR="000D4C70">
                              <w:rPr>
                                <w:noProof/>
                                <w:sz w:val="20"/>
                                <w:szCs w:val="20"/>
                              </w:rPr>
                              <w:t xml:space="preserve">В средем сферически </w:t>
                            </w:r>
                            <w:r>
                              <w:rPr>
                                <w:noProof/>
                                <w:sz w:val="20"/>
                                <w:szCs w:val="20"/>
                              </w:rPr>
                              <w:t>симетричное образование, внутри которого постоянно хаотически блуждает частица (</w:t>
                            </w:r>
                            <w:r w:rsidRPr="00781966">
                              <w:rPr>
                                <w:noProof/>
                                <w:sz w:val="20"/>
                                <w:szCs w:val="20"/>
                              </w:rPr>
                              <w:t>«точка»</w:t>
                            </w:r>
                            <w:r w:rsidR="00CD279A">
                              <w:rPr>
                                <w:noProof/>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27" type="#_x0000_t202" style="position:absolute;left:0;text-align:left;margin-left:272.2pt;margin-top:5.15pt;width:192.45pt;height:22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" stroked="f">
                <v:textbox>
                  <w:txbxContent>
                    <w:p w:rsidR="008832F4" w:rsidRDefault="002654C1" w:rsidP="008832F4">
                      <w:pPr>
                        <w:rPr>
                          <w:noProof/>
                          <w:sz w:val="20"/>
                          <w:szCs w:val="20"/>
                        </w:rPr>
                      </w:pPr>
                      <w:r>
                        <w:rPr>
                          <w:noProof/>
                          <w:sz w:val="20"/>
                          <w:szCs w:val="20"/>
                        </w:rPr>
                        <w:t xml:space="preserve">    </w:t>
                      </w:r>
                      <w:r w:rsidR="008D0606" w:rsidRPr="008832F4">
                        <w:rPr>
                          <w:noProof/>
                          <w:sz w:val="20"/>
                          <w:szCs w:val="20"/>
                        </w:rPr>
                        <w:drawing>
                          <wp:inline distT="0" distB="0" distL="0" distR="0">
                            <wp:extent cx="2009775" cy="2038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2038350"/>
                                    </a:xfrm>
                                    <a:prstGeom prst="rect">
                                      <a:avLst/>
                                    </a:prstGeom>
                                    <a:noFill/>
                                    <a:ln>
                                      <a:noFill/>
                                    </a:ln>
                                  </pic:spPr>
                                </pic:pic>
                              </a:graphicData>
                            </a:graphic>
                          </wp:inline>
                        </w:drawing>
                      </w:r>
                    </w:p>
                    <w:p w:rsidR="008832F4" w:rsidRPr="00781966" w:rsidRDefault="008832F4" w:rsidP="004944F6">
                      <w:pPr>
                        <w:jc w:val="both"/>
                        <w:rPr>
                          <w:sz w:val="20"/>
                          <w:szCs w:val="20"/>
                        </w:rPr>
                      </w:pPr>
                      <w:r w:rsidRPr="004944F6">
                        <w:rPr>
                          <w:b/>
                          <w:noProof/>
                          <w:sz w:val="20"/>
                          <w:szCs w:val="20"/>
                        </w:rPr>
                        <w:t>Рис.2.</w:t>
                      </w:r>
                      <w:r w:rsidRPr="00781966">
                        <w:rPr>
                          <w:noProof/>
                          <w:sz w:val="20"/>
                          <w:szCs w:val="20"/>
                        </w:rPr>
                        <w:t xml:space="preserve"> </w:t>
                      </w:r>
                      <w:r w:rsidR="000D4C70">
                        <w:rPr>
                          <w:noProof/>
                          <w:sz w:val="20"/>
                          <w:szCs w:val="20"/>
                        </w:rPr>
                        <w:t xml:space="preserve">В средем сферически </w:t>
                      </w:r>
                      <w:r>
                        <w:rPr>
                          <w:noProof/>
                          <w:sz w:val="20"/>
                          <w:szCs w:val="20"/>
                        </w:rPr>
                        <w:t>симетричное образование, внутри которого постоянно хаотически блуждает частица (</w:t>
                      </w:r>
                      <w:r w:rsidRPr="00781966">
                        <w:rPr>
                          <w:noProof/>
                          <w:sz w:val="20"/>
                          <w:szCs w:val="20"/>
                        </w:rPr>
                        <w:t>«точка»</w:t>
                      </w:r>
                      <w:r w:rsidR="00CD279A">
                        <w:rPr>
                          <w:noProof/>
                          <w:sz w:val="20"/>
                          <w:szCs w:val="20"/>
                        </w:rPr>
                        <w:t>)</w:t>
                      </w:r>
                    </w:p>
                  </w:txbxContent>
                </v:textbox>
                <w10:wrap type="square"/>
              </v:shape>
            </w:pict>
          </mc:Fallback>
        </mc:AlternateContent>
      </w:r>
      <w:r w:rsidR="00142D9F" w:rsidRPr="00EE5C6C">
        <w:rPr>
          <w:i/>
          <w:sz w:val="24"/>
          <w:szCs w:val="24"/>
        </w:rPr>
        <w:t>Напомним, что для</w:t>
      </w:r>
      <w:r w:rsidR="00815086" w:rsidRPr="00EE5C6C">
        <w:rPr>
          <w:i/>
          <w:sz w:val="24"/>
          <w:szCs w:val="24"/>
        </w:rPr>
        <w:t xml:space="preserve"> эргодического</w:t>
      </w:r>
      <w:r w:rsidR="00142D9F" w:rsidRPr="00EE5C6C">
        <w:rPr>
          <w:i/>
          <w:sz w:val="24"/>
          <w:szCs w:val="24"/>
        </w:rPr>
        <w:t xml:space="preserve"> случа</w:t>
      </w:r>
      <w:r w:rsidR="00142D9F" w:rsidRPr="00EE5C6C">
        <w:rPr>
          <w:i/>
          <w:sz w:val="24"/>
          <w:szCs w:val="24"/>
        </w:rPr>
        <w:t>й</w:t>
      </w:r>
      <w:r w:rsidR="00142D9F" w:rsidRPr="00EE5C6C">
        <w:rPr>
          <w:i/>
          <w:sz w:val="24"/>
          <w:szCs w:val="24"/>
        </w:rPr>
        <w:t>ного процесса имеет место равенство между усреднением по времени и усреднением по реал</w:t>
      </w:r>
      <w:r w:rsidR="00142D9F" w:rsidRPr="00EE5C6C">
        <w:rPr>
          <w:i/>
          <w:sz w:val="24"/>
          <w:szCs w:val="24"/>
        </w:rPr>
        <w:t>и</w:t>
      </w:r>
      <w:r w:rsidR="00142D9F" w:rsidRPr="00EE5C6C">
        <w:rPr>
          <w:i/>
          <w:sz w:val="24"/>
          <w:szCs w:val="24"/>
        </w:rPr>
        <w:t>зациям</w:t>
      </w:r>
      <w:r w:rsidR="00815086" w:rsidRPr="00EE5C6C">
        <w:rPr>
          <w:i/>
          <w:sz w:val="24"/>
          <w:szCs w:val="24"/>
        </w:rPr>
        <w:t>.</w:t>
      </w:r>
      <w:r w:rsidR="00142D9F" w:rsidRPr="00EE5C6C">
        <w:rPr>
          <w:i/>
          <w:sz w:val="24"/>
          <w:szCs w:val="24"/>
        </w:rPr>
        <w:t xml:space="preserve"> </w:t>
      </w:r>
    </w:p>
    <w:p w:rsidR="00142D9F" w:rsidRDefault="00142D9F" w:rsidP="00022C5C">
      <w:pPr>
        <w:spacing w:line="360" w:lineRule="auto"/>
        <w:ind w:firstLine="709"/>
        <w:jc w:val="both"/>
      </w:pPr>
      <w:r w:rsidRPr="00204453">
        <w:t xml:space="preserve">Знак плюс в подынтегральном выражении </w:t>
      </w:r>
      <w:r w:rsidR="00781AE1">
        <w:t xml:space="preserve">(12) </w:t>
      </w:r>
      <w:r w:rsidRPr="00204453">
        <w:t>поставлен потому, что усредненная потенц</w:t>
      </w:r>
      <w:r w:rsidRPr="00204453">
        <w:t>и</w:t>
      </w:r>
      <w:r w:rsidRPr="00204453">
        <w:t xml:space="preserve">альная энергия </w:t>
      </w:r>
      <w:r w:rsidR="00815086" w:rsidRPr="002A5F9B">
        <w:rPr>
          <w:position w:val="-10"/>
        </w:rPr>
        <w:object w:dxaOrig="600" w:dyaOrig="340">
          <v:shape id="_x0000_i1032" type="#_x0000_t75" style="width:34.5pt;height:19.5pt" o:ole="">
            <v:imagedata r:id="rId25" o:title=""/>
          </v:shape>
          <o:OLEObject Type="Embed" ProgID="Equation.3" ShapeID="_x0000_i1032" DrawAspect="Content" ObjectID="_1589964165" r:id="rId26"/>
        </w:object>
      </w:r>
      <w:r w:rsidR="008832F4">
        <w:t xml:space="preserve"> </w:t>
      </w:r>
      <w:r w:rsidRPr="00204453">
        <w:t xml:space="preserve">отрицательна, т. к. </w:t>
      </w:r>
      <w:r w:rsidR="000D4C70">
        <w:t xml:space="preserve">она </w:t>
      </w:r>
      <w:r w:rsidRPr="00204453">
        <w:t>вс</w:t>
      </w:r>
      <w:r w:rsidRPr="00204453">
        <w:t>е</w:t>
      </w:r>
      <w:r w:rsidRPr="00204453">
        <w:t xml:space="preserve">гда </w:t>
      </w:r>
      <w:r w:rsidR="008B2C0F">
        <w:t xml:space="preserve">в среднем </w:t>
      </w:r>
      <w:r w:rsidRPr="00204453">
        <w:t xml:space="preserve">стремится вернуть «точку» в </w:t>
      </w:r>
      <w:r w:rsidR="00445BEA">
        <w:t>усло</w:t>
      </w:r>
      <w:r w:rsidR="00445BEA">
        <w:t>в</w:t>
      </w:r>
      <w:r w:rsidR="00445BEA">
        <w:t xml:space="preserve">ный </w:t>
      </w:r>
      <w:r w:rsidRPr="00204453">
        <w:t>«центр</w:t>
      </w:r>
      <w:r w:rsidR="00596CB2">
        <w:t>»</w:t>
      </w:r>
      <w:r w:rsidRPr="00204453">
        <w:t xml:space="preserve"> исследуемо</w:t>
      </w:r>
      <w:r w:rsidR="00815086">
        <w:t>го</w:t>
      </w:r>
      <w:r w:rsidR="00596CB2">
        <w:t xml:space="preserve"> в среднем сф</w:t>
      </w:r>
      <w:r w:rsidR="00596CB2">
        <w:t>е</w:t>
      </w:r>
      <w:r w:rsidR="00596CB2">
        <w:t xml:space="preserve">рически </w:t>
      </w:r>
      <w:r w:rsidRPr="00204453">
        <w:t>симметрично</w:t>
      </w:r>
      <w:r w:rsidR="00815086">
        <w:t>го образования</w:t>
      </w:r>
      <w:r w:rsidR="008832F4">
        <w:t xml:space="preserve"> (рис. 2)</w:t>
      </w:r>
      <w:r w:rsidRPr="00204453">
        <w:t xml:space="preserve">. Усреднение </w:t>
      </w:r>
      <w:r w:rsidRPr="00204453">
        <w:lastRenderedPageBreak/>
        <w:t>(1</w:t>
      </w:r>
      <w:r w:rsidR="00815086">
        <w:t>2</w:t>
      </w:r>
      <w:r w:rsidRPr="00204453">
        <w:t>) осуществляется по реализациям, взятым за один и тот же промежуток вр</w:t>
      </w:r>
      <w:r w:rsidRPr="00204453">
        <w:t>е</w:t>
      </w:r>
      <w:r w:rsidRPr="00204453">
        <w:t xml:space="preserve">мени </w:t>
      </w:r>
      <w:r w:rsidR="00815086" w:rsidRPr="00815086">
        <w:sym w:font="Symbol" w:char="F044"/>
      </w:r>
      <w:r w:rsidRPr="00204453">
        <w:t xml:space="preserve"> </w:t>
      </w:r>
      <w:r w:rsidR="00815086" w:rsidRPr="00204453">
        <w:rPr>
          <w:i/>
          <w:lang w:val="en-US"/>
        </w:rPr>
        <w:t>t</w:t>
      </w:r>
      <w:r w:rsidR="00815086" w:rsidRPr="00204453">
        <w:t xml:space="preserve"> </w:t>
      </w:r>
      <w:r w:rsidRPr="00204453">
        <w:t xml:space="preserve">= </w:t>
      </w:r>
      <w:r w:rsidRPr="00204453">
        <w:rPr>
          <w:i/>
          <w:lang w:val="en-US"/>
        </w:rPr>
        <w:t>t</w:t>
      </w:r>
      <w:r w:rsidRPr="00204453">
        <w:rPr>
          <w:vertAlign w:val="subscript"/>
        </w:rPr>
        <w:t xml:space="preserve">2 </w:t>
      </w:r>
      <w:r w:rsidRPr="00204453">
        <w:t xml:space="preserve">– </w:t>
      </w:r>
      <w:r w:rsidRPr="00204453">
        <w:rPr>
          <w:i/>
          <w:lang w:val="en-US"/>
        </w:rPr>
        <w:t>t</w:t>
      </w:r>
      <w:r w:rsidRPr="00204453">
        <w:rPr>
          <w:vertAlign w:val="subscript"/>
        </w:rPr>
        <w:t>1</w:t>
      </w:r>
      <w:r w:rsidRPr="00204453">
        <w:t xml:space="preserve">. </w:t>
      </w:r>
    </w:p>
    <w:p w:rsidR="00142D9F" w:rsidRPr="00DA06AD" w:rsidRDefault="00255290" w:rsidP="00022C5C">
      <w:pPr>
        <w:spacing w:line="360" w:lineRule="auto"/>
        <w:ind w:firstLine="709"/>
        <w:jc w:val="both"/>
      </w:pPr>
      <w:r>
        <w:t>Усредненную</w:t>
      </w:r>
      <w:r w:rsidR="00142D9F" w:rsidRPr="00204453">
        <w:t xml:space="preserve"> кинетическую энергию блуждающей «точки» предст</w:t>
      </w:r>
      <w:r w:rsidR="00142D9F" w:rsidRPr="00204453">
        <w:t>а</w:t>
      </w:r>
      <w:r w:rsidR="00142D9F" w:rsidRPr="00204453">
        <w:t>ви</w:t>
      </w:r>
      <w:r w:rsidR="008C254F">
        <w:t>м</w:t>
      </w:r>
      <w:r w:rsidR="00142D9F" w:rsidRPr="00204453">
        <w:t xml:space="preserve"> в виде </w:t>
      </w:r>
    </w:p>
    <w:p w:rsidR="002F510A" w:rsidRPr="002F510A" w:rsidRDefault="002F510A" w:rsidP="00022C5C">
      <w:pPr>
        <w:spacing w:line="360" w:lineRule="auto"/>
        <w:ind w:firstLine="709"/>
        <w:jc w:val="both"/>
      </w:pPr>
      <w:r w:rsidRPr="002F510A">
        <w:t xml:space="preserve">                            </w:t>
      </w:r>
      <w:r w:rsidRPr="00DA06AD">
        <w:t xml:space="preserve"> </w:t>
      </w:r>
      <w:r w:rsidRPr="002F510A">
        <w:t xml:space="preserve">       </w:t>
      </w:r>
      <w:r w:rsidR="00A26C23">
        <w:t xml:space="preserve"> </w:t>
      </w:r>
      <w:r w:rsidRPr="00DA06AD">
        <w:t xml:space="preserve">   </w:t>
      </w:r>
      <w:r w:rsidR="00A26C23" w:rsidRPr="00E56633">
        <w:rPr>
          <w:position w:val="-32"/>
          <w:lang w:val="en-US"/>
        </w:rPr>
        <w:object w:dxaOrig="2420" w:dyaOrig="740">
          <v:shape id="_x0000_i1033" type="#_x0000_t75" style="width:147pt;height:44.25pt" o:ole="">
            <v:imagedata r:id="rId27" o:title=""/>
          </v:shape>
          <o:OLEObject Type="Embed" ProgID="Equation.3" ShapeID="_x0000_i1033" DrawAspect="Content" ObjectID="_1589964166" r:id="rId28"/>
        </w:object>
      </w:r>
      <w:r>
        <w:t>,</w:t>
      </w:r>
      <w:r w:rsidR="008E45CC">
        <w:t xml:space="preserve">                         </w:t>
      </w:r>
      <w:r w:rsidRPr="002F510A">
        <w:t xml:space="preserve">     </w:t>
      </w:r>
      <w:r w:rsidR="008E45CC">
        <w:t xml:space="preserve">   </w:t>
      </w:r>
      <w:r w:rsidRPr="002F510A">
        <w:t xml:space="preserve">     </w:t>
      </w:r>
      <w:r w:rsidRPr="00204453">
        <w:t>(1</w:t>
      </w:r>
      <w:r>
        <w:t>3</w:t>
      </w:r>
      <w:r w:rsidRPr="00204453">
        <w:t>)</w:t>
      </w:r>
    </w:p>
    <w:p w:rsidR="008C254F" w:rsidRDefault="008C254F" w:rsidP="002F510A">
      <w:pPr>
        <w:pStyle w:val="a3"/>
        <w:tabs>
          <w:tab w:val="right" w:pos="9355"/>
        </w:tabs>
        <w:spacing w:line="360" w:lineRule="auto"/>
        <w:ind w:firstLine="0"/>
        <w:jc w:val="both"/>
        <w:rPr>
          <w:sz w:val="24"/>
          <w:szCs w:val="24"/>
        </w:rPr>
      </w:pPr>
      <w:r w:rsidRPr="00204453">
        <w:rPr>
          <w:sz w:val="24"/>
          <w:szCs w:val="24"/>
        </w:rPr>
        <w:t xml:space="preserve">где </w:t>
      </w:r>
      <w:r w:rsidRPr="00204453">
        <w:rPr>
          <w:i/>
          <w:sz w:val="24"/>
          <w:szCs w:val="24"/>
          <w:lang w:val="el-GR"/>
        </w:rPr>
        <w:t>ρ</w:t>
      </w:r>
      <w:r w:rsidRPr="00204453">
        <w:rPr>
          <w:sz w:val="24"/>
          <w:szCs w:val="24"/>
        </w:rPr>
        <w:t>(</w:t>
      </w:r>
      <w:r w:rsidRPr="00204453">
        <w:rPr>
          <w:i/>
          <w:sz w:val="24"/>
          <w:szCs w:val="24"/>
          <w:lang w:val="el-GR"/>
        </w:rPr>
        <w:t>p</w:t>
      </w:r>
      <w:r w:rsidRPr="00204453">
        <w:rPr>
          <w:i/>
          <w:sz w:val="24"/>
          <w:szCs w:val="24"/>
          <w:vertAlign w:val="subscript"/>
          <w:lang w:val="el-GR"/>
        </w:rPr>
        <w:t>x</w:t>
      </w:r>
      <w:r w:rsidRPr="00204453">
        <w:rPr>
          <w:sz w:val="24"/>
          <w:szCs w:val="24"/>
        </w:rPr>
        <w:t xml:space="preserve">) – плотность распределения вероятности (ПРВ) </w:t>
      </w:r>
      <w:r w:rsidR="00414517">
        <w:rPr>
          <w:sz w:val="24"/>
          <w:szCs w:val="24"/>
        </w:rPr>
        <w:t xml:space="preserve">составляющей </w:t>
      </w:r>
      <w:r w:rsidRPr="00204453">
        <w:rPr>
          <w:sz w:val="24"/>
          <w:szCs w:val="24"/>
        </w:rPr>
        <w:t xml:space="preserve">импульса </w:t>
      </w:r>
      <w:r w:rsidR="00414517" w:rsidRPr="00204453">
        <w:rPr>
          <w:i/>
          <w:sz w:val="24"/>
          <w:szCs w:val="24"/>
        </w:rPr>
        <w:t>р</w:t>
      </w:r>
      <w:r w:rsidR="00414517" w:rsidRPr="00204453">
        <w:rPr>
          <w:i/>
          <w:sz w:val="24"/>
          <w:szCs w:val="24"/>
          <w:vertAlign w:val="subscript"/>
        </w:rPr>
        <w:t>х</w:t>
      </w:r>
      <w:r w:rsidR="00414517" w:rsidRPr="00204453">
        <w:rPr>
          <w:sz w:val="24"/>
          <w:szCs w:val="24"/>
        </w:rPr>
        <w:t xml:space="preserve"> </w:t>
      </w:r>
      <w:r w:rsidRPr="00204453">
        <w:rPr>
          <w:sz w:val="24"/>
          <w:szCs w:val="24"/>
        </w:rPr>
        <w:t>м</w:t>
      </w:r>
      <w:r w:rsidRPr="00204453">
        <w:rPr>
          <w:sz w:val="24"/>
          <w:szCs w:val="24"/>
        </w:rPr>
        <w:t>а</w:t>
      </w:r>
      <w:r w:rsidRPr="00204453">
        <w:rPr>
          <w:sz w:val="24"/>
          <w:szCs w:val="24"/>
        </w:rPr>
        <w:t>тер</w:t>
      </w:r>
      <w:r w:rsidRPr="00204453">
        <w:rPr>
          <w:sz w:val="24"/>
          <w:szCs w:val="24"/>
        </w:rPr>
        <w:t>и</w:t>
      </w:r>
      <w:r w:rsidRPr="00204453">
        <w:rPr>
          <w:sz w:val="24"/>
          <w:szCs w:val="24"/>
        </w:rPr>
        <w:t>альной «точ</w:t>
      </w:r>
      <w:r w:rsidR="00414517">
        <w:rPr>
          <w:sz w:val="24"/>
          <w:szCs w:val="24"/>
        </w:rPr>
        <w:t>ки».</w:t>
      </w:r>
    </w:p>
    <w:p w:rsidR="00142D9F" w:rsidRPr="00204453" w:rsidRDefault="00255290" w:rsidP="00022C5C">
      <w:pPr>
        <w:spacing w:line="360" w:lineRule="auto"/>
        <w:ind w:firstLine="709"/>
        <w:jc w:val="both"/>
      </w:pPr>
      <w:r>
        <w:t>Усредненную</w:t>
      </w:r>
      <w:r w:rsidR="00142D9F" w:rsidRPr="00204453">
        <w:t xml:space="preserve"> потенциальную энергию </w:t>
      </w:r>
      <w:r w:rsidR="008C254F">
        <w:t>«точки» представим</w:t>
      </w:r>
      <w:r w:rsidR="00142D9F" w:rsidRPr="00204453">
        <w:t xml:space="preserve"> в виде</w:t>
      </w:r>
    </w:p>
    <w:p w:rsidR="00142D9F" w:rsidRPr="00204453" w:rsidRDefault="00E11FD8" w:rsidP="00022C5C">
      <w:pPr>
        <w:spacing w:line="360" w:lineRule="auto"/>
        <w:ind w:firstLine="709"/>
        <w:jc w:val="both"/>
      </w:pPr>
      <w:r>
        <w:t xml:space="preserve">    </w:t>
      </w:r>
      <w:r w:rsidR="00A26C23">
        <w:t xml:space="preserve">                               </w:t>
      </w:r>
      <w:r>
        <w:t xml:space="preserve"> </w:t>
      </w:r>
      <w:r w:rsidR="00A26C23">
        <w:t xml:space="preserve"> </w:t>
      </w:r>
      <w:r>
        <w:t xml:space="preserve">    </w:t>
      </w:r>
      <w:r w:rsidRPr="00204453">
        <w:rPr>
          <w:position w:val="-22"/>
          <w:lang w:val="en-US"/>
        </w:rPr>
        <w:object w:dxaOrig="1939" w:dyaOrig="540">
          <v:shape id="_x0000_i1034" type="#_x0000_t75" style="width:121.5pt;height:33.75pt" o:ole="">
            <v:imagedata r:id="rId29" o:title=""/>
          </v:shape>
          <o:OLEObject Type="Embed" ProgID="Equation.3" ShapeID="_x0000_i1034" DrawAspect="Content" ObjectID="_1589964167" r:id="rId30"/>
        </w:object>
      </w:r>
      <w:r w:rsidRPr="00204453">
        <w:t>,</w:t>
      </w:r>
      <w:r>
        <w:t xml:space="preserve">                  </w:t>
      </w:r>
      <w:r w:rsidR="00544925">
        <w:t xml:space="preserve">  </w:t>
      </w:r>
      <w:r>
        <w:t xml:space="preserve">  </w:t>
      </w:r>
      <w:r w:rsidR="00980AA6">
        <w:t xml:space="preserve">        </w:t>
      </w:r>
      <w:r>
        <w:t xml:space="preserve">      </w:t>
      </w:r>
      <w:r w:rsidR="00A26C23">
        <w:t xml:space="preserve">  </w:t>
      </w:r>
      <w:r w:rsidR="008E45CC">
        <w:t xml:space="preserve">      </w:t>
      </w:r>
      <w:r>
        <w:t xml:space="preserve"> </w:t>
      </w:r>
      <w:r w:rsidRPr="00204453">
        <w:t>(1</w:t>
      </w:r>
      <w:r w:rsidR="007E0F7A">
        <w:t>4</w:t>
      </w:r>
      <w:r w:rsidRPr="00204453">
        <w:t>)</w:t>
      </w:r>
    </w:p>
    <w:p w:rsidR="00204453" w:rsidRPr="00204453" w:rsidRDefault="008C254F" w:rsidP="00544925">
      <w:pPr>
        <w:pStyle w:val="a3"/>
        <w:tabs>
          <w:tab w:val="right" w:pos="10440"/>
        </w:tabs>
        <w:spacing w:line="360" w:lineRule="auto"/>
        <w:ind w:firstLine="0"/>
        <w:jc w:val="both"/>
        <w:rPr>
          <w:sz w:val="24"/>
          <w:szCs w:val="24"/>
        </w:rPr>
      </w:pPr>
      <w:r w:rsidRPr="00204453">
        <w:rPr>
          <w:sz w:val="24"/>
          <w:szCs w:val="24"/>
        </w:rPr>
        <w:t>где</w:t>
      </w:r>
      <w:r w:rsidRPr="00204453">
        <w:rPr>
          <w:i/>
          <w:sz w:val="24"/>
          <w:szCs w:val="24"/>
          <w:lang w:val="el-GR"/>
        </w:rPr>
        <w:t xml:space="preserve"> </w:t>
      </w:r>
      <w:r w:rsidR="00142D9F" w:rsidRPr="00204453">
        <w:rPr>
          <w:i/>
          <w:sz w:val="24"/>
          <w:szCs w:val="24"/>
          <w:lang w:val="el-GR"/>
        </w:rPr>
        <w:t>ρ</w:t>
      </w:r>
      <w:r w:rsidR="00142D9F" w:rsidRPr="00204453">
        <w:rPr>
          <w:sz w:val="24"/>
          <w:szCs w:val="24"/>
        </w:rPr>
        <w:t>(</w:t>
      </w:r>
      <w:r w:rsidR="00142D9F" w:rsidRPr="00204453">
        <w:rPr>
          <w:i/>
          <w:sz w:val="24"/>
          <w:szCs w:val="24"/>
        </w:rPr>
        <w:t>х</w:t>
      </w:r>
      <w:r w:rsidR="00142D9F" w:rsidRPr="00204453">
        <w:rPr>
          <w:sz w:val="24"/>
          <w:szCs w:val="24"/>
        </w:rPr>
        <w:t xml:space="preserve">) – ПРВ места нахождения </w:t>
      </w:r>
      <w:r w:rsidR="00414517">
        <w:rPr>
          <w:sz w:val="24"/>
          <w:szCs w:val="24"/>
        </w:rPr>
        <w:t xml:space="preserve">проекции на ось </w:t>
      </w:r>
      <w:r w:rsidR="00414517" w:rsidRPr="00204453">
        <w:rPr>
          <w:i/>
          <w:sz w:val="24"/>
          <w:szCs w:val="24"/>
        </w:rPr>
        <w:t>х</w:t>
      </w:r>
      <w:r w:rsidR="00414517">
        <w:rPr>
          <w:i/>
          <w:sz w:val="24"/>
          <w:szCs w:val="24"/>
        </w:rPr>
        <w:t xml:space="preserve"> </w:t>
      </w:r>
      <w:r w:rsidR="00414517" w:rsidRPr="00204453">
        <w:rPr>
          <w:sz w:val="24"/>
          <w:szCs w:val="24"/>
        </w:rPr>
        <w:t>«точки»</w:t>
      </w:r>
      <w:r w:rsidR="00414517">
        <w:rPr>
          <w:sz w:val="24"/>
          <w:szCs w:val="24"/>
        </w:rPr>
        <w:t xml:space="preserve">, </w:t>
      </w:r>
      <w:r w:rsidR="00414517" w:rsidRPr="00204453">
        <w:rPr>
          <w:sz w:val="24"/>
          <w:szCs w:val="24"/>
        </w:rPr>
        <w:t xml:space="preserve">блуждающей </w:t>
      </w:r>
      <w:r w:rsidR="00414517">
        <w:rPr>
          <w:sz w:val="24"/>
          <w:szCs w:val="24"/>
        </w:rPr>
        <w:t>в окрестн</w:t>
      </w:r>
      <w:r w:rsidR="00414517">
        <w:rPr>
          <w:sz w:val="24"/>
          <w:szCs w:val="24"/>
        </w:rPr>
        <w:t>о</w:t>
      </w:r>
      <w:r w:rsidR="00414517">
        <w:rPr>
          <w:sz w:val="24"/>
          <w:szCs w:val="24"/>
        </w:rPr>
        <w:t>сти</w:t>
      </w:r>
      <w:r w:rsidR="00142D9F" w:rsidRPr="00204453">
        <w:rPr>
          <w:sz w:val="24"/>
          <w:szCs w:val="24"/>
        </w:rPr>
        <w:t xml:space="preserve"> </w:t>
      </w:r>
      <w:r w:rsidR="008B43BB">
        <w:rPr>
          <w:sz w:val="24"/>
          <w:szCs w:val="24"/>
        </w:rPr>
        <w:t>условн</w:t>
      </w:r>
      <w:r w:rsidR="008B43BB">
        <w:rPr>
          <w:sz w:val="24"/>
          <w:szCs w:val="24"/>
        </w:rPr>
        <w:t>о</w:t>
      </w:r>
      <w:r w:rsidR="008B43BB">
        <w:rPr>
          <w:sz w:val="24"/>
          <w:szCs w:val="24"/>
        </w:rPr>
        <w:t xml:space="preserve">го </w:t>
      </w:r>
      <w:r w:rsidR="00142D9F" w:rsidRPr="00204453">
        <w:rPr>
          <w:sz w:val="24"/>
          <w:szCs w:val="24"/>
        </w:rPr>
        <w:t>«центр</w:t>
      </w:r>
      <w:r w:rsidR="00414517">
        <w:rPr>
          <w:sz w:val="24"/>
          <w:szCs w:val="24"/>
        </w:rPr>
        <w:t>а</w:t>
      </w:r>
      <w:r w:rsidR="00142D9F" w:rsidRPr="00204453">
        <w:rPr>
          <w:sz w:val="24"/>
          <w:szCs w:val="24"/>
        </w:rPr>
        <w:t>»</w:t>
      </w:r>
      <w:r w:rsidR="007E0F7A">
        <w:rPr>
          <w:sz w:val="24"/>
          <w:szCs w:val="24"/>
        </w:rPr>
        <w:t xml:space="preserve"> (рис.</w:t>
      </w:r>
      <w:r w:rsidR="00F626A3">
        <w:rPr>
          <w:sz w:val="24"/>
          <w:szCs w:val="24"/>
        </w:rPr>
        <w:t>1 и 2</w:t>
      </w:r>
      <w:r w:rsidR="007E0F7A">
        <w:rPr>
          <w:sz w:val="24"/>
          <w:szCs w:val="24"/>
        </w:rPr>
        <w:t>)</w:t>
      </w:r>
      <w:r w:rsidR="00142D9F" w:rsidRPr="00204453">
        <w:rPr>
          <w:sz w:val="24"/>
          <w:szCs w:val="24"/>
        </w:rPr>
        <w:t>.</w:t>
      </w:r>
    </w:p>
    <w:p w:rsidR="00142D9F" w:rsidRDefault="007E0F7A" w:rsidP="00022C5C">
      <w:pPr>
        <w:pStyle w:val="a3"/>
        <w:tabs>
          <w:tab w:val="right" w:pos="10440"/>
        </w:tabs>
        <w:spacing w:line="360" w:lineRule="auto"/>
        <w:ind w:firstLine="709"/>
        <w:jc w:val="both"/>
        <w:rPr>
          <w:sz w:val="24"/>
          <w:szCs w:val="24"/>
        </w:rPr>
      </w:pPr>
      <w:r>
        <w:rPr>
          <w:sz w:val="24"/>
          <w:szCs w:val="24"/>
        </w:rPr>
        <w:t>Подставляя (13) и (14) в усредненное действие</w:t>
      </w:r>
      <w:r w:rsidR="00611665">
        <w:rPr>
          <w:sz w:val="24"/>
          <w:szCs w:val="24"/>
        </w:rPr>
        <w:t xml:space="preserve"> (12)</w:t>
      </w:r>
      <w:r>
        <w:rPr>
          <w:sz w:val="24"/>
          <w:szCs w:val="24"/>
        </w:rPr>
        <w:t>, получим</w:t>
      </w:r>
    </w:p>
    <w:p w:rsidR="005C4B4E" w:rsidRPr="00204453" w:rsidRDefault="00A26C23" w:rsidP="00022C5C">
      <w:pPr>
        <w:pStyle w:val="a3"/>
        <w:tabs>
          <w:tab w:val="right" w:pos="10440"/>
        </w:tabs>
        <w:spacing w:line="360" w:lineRule="auto"/>
        <w:ind w:firstLine="709"/>
        <w:jc w:val="both"/>
        <w:rPr>
          <w:sz w:val="24"/>
          <w:szCs w:val="24"/>
        </w:rPr>
      </w:pPr>
      <w:r>
        <w:rPr>
          <w:sz w:val="24"/>
          <w:szCs w:val="24"/>
        </w:rPr>
        <w:t xml:space="preserve">                    </w:t>
      </w:r>
      <w:r w:rsidR="005C4B4E">
        <w:rPr>
          <w:sz w:val="24"/>
          <w:szCs w:val="24"/>
        </w:rPr>
        <w:t xml:space="preserve">  </w:t>
      </w:r>
      <w:r w:rsidR="005C4B4E" w:rsidRPr="00611665">
        <w:rPr>
          <w:position w:val="-36"/>
          <w:sz w:val="24"/>
          <w:szCs w:val="24"/>
          <w:lang w:val="en-US"/>
        </w:rPr>
        <w:object w:dxaOrig="4220" w:dyaOrig="800">
          <v:shape id="_x0000_i1035" type="#_x0000_t75" style="width:261.75pt;height:49.5pt" o:ole="">
            <v:imagedata r:id="rId31" o:title=""/>
          </v:shape>
          <o:OLEObject Type="Embed" ProgID="Equation.3" ShapeID="_x0000_i1035" DrawAspect="Content" ObjectID="_1589964168" r:id="rId32"/>
        </w:object>
      </w:r>
      <w:r w:rsidR="005C4B4E">
        <w:rPr>
          <w:sz w:val="24"/>
          <w:szCs w:val="24"/>
        </w:rPr>
        <w:t xml:space="preserve">             </w:t>
      </w:r>
      <w:r w:rsidR="008E45CC">
        <w:rPr>
          <w:sz w:val="24"/>
          <w:szCs w:val="24"/>
        </w:rPr>
        <w:t xml:space="preserve">     </w:t>
      </w:r>
      <w:r w:rsidR="005C4B4E">
        <w:rPr>
          <w:sz w:val="24"/>
          <w:szCs w:val="24"/>
        </w:rPr>
        <w:t xml:space="preserve">  </w:t>
      </w:r>
      <w:r w:rsidR="008E45CC">
        <w:rPr>
          <w:sz w:val="24"/>
          <w:szCs w:val="24"/>
        </w:rPr>
        <w:t xml:space="preserve"> </w:t>
      </w:r>
      <w:r w:rsidR="005C4B4E">
        <w:rPr>
          <w:sz w:val="24"/>
          <w:szCs w:val="24"/>
        </w:rPr>
        <w:t xml:space="preserve"> </w:t>
      </w:r>
      <w:r w:rsidR="005C4B4E" w:rsidRPr="00204453">
        <w:rPr>
          <w:sz w:val="24"/>
          <w:szCs w:val="24"/>
        </w:rPr>
        <w:t>(1</w:t>
      </w:r>
      <w:r w:rsidR="005C4B4E">
        <w:rPr>
          <w:sz w:val="24"/>
          <w:szCs w:val="24"/>
        </w:rPr>
        <w:t>5</w:t>
      </w:r>
      <w:r w:rsidR="005C4B4E" w:rsidRPr="00204453">
        <w:rPr>
          <w:sz w:val="24"/>
          <w:szCs w:val="24"/>
        </w:rPr>
        <w:t>)</w:t>
      </w:r>
    </w:p>
    <w:p w:rsidR="007E0F7A" w:rsidRDefault="00154B66" w:rsidP="00022C5C">
      <w:pPr>
        <w:pStyle w:val="a5"/>
        <w:spacing w:line="360" w:lineRule="auto"/>
        <w:ind w:firstLine="709"/>
        <w:rPr>
          <w:sz w:val="24"/>
          <w:szCs w:val="24"/>
        </w:rPr>
      </w:pPr>
      <w:r>
        <w:rPr>
          <w:sz w:val="24"/>
          <w:szCs w:val="24"/>
        </w:rPr>
        <w:t>Д</w:t>
      </w:r>
      <w:r w:rsidR="007E0F7A" w:rsidRPr="007E0F7A">
        <w:rPr>
          <w:iCs/>
          <w:noProof/>
          <w:sz w:val="24"/>
          <w:szCs w:val="24"/>
        </w:rPr>
        <w:t xml:space="preserve">ля </w:t>
      </w:r>
      <w:r w:rsidR="00EE5113">
        <w:rPr>
          <w:iCs/>
          <w:noProof/>
          <w:sz w:val="24"/>
          <w:szCs w:val="24"/>
        </w:rPr>
        <w:t xml:space="preserve">дальнейшего </w:t>
      </w:r>
      <w:r w:rsidR="007E0F7A" w:rsidRPr="007E0F7A">
        <w:rPr>
          <w:iCs/>
          <w:noProof/>
          <w:sz w:val="24"/>
          <w:szCs w:val="24"/>
        </w:rPr>
        <w:t xml:space="preserve">вывода </w:t>
      </w:r>
      <w:r w:rsidR="007E0F7A" w:rsidRPr="007E0F7A">
        <w:rPr>
          <w:sz w:val="24"/>
          <w:szCs w:val="24"/>
        </w:rPr>
        <w:t>уравнения Шредингера</w:t>
      </w:r>
      <w:r w:rsidR="00EE5113" w:rsidRPr="00EE5113">
        <w:rPr>
          <w:sz w:val="24"/>
          <w:szCs w:val="24"/>
        </w:rPr>
        <w:t xml:space="preserve"> </w:t>
      </w:r>
      <w:r w:rsidR="00EE5113">
        <w:rPr>
          <w:sz w:val="24"/>
          <w:szCs w:val="24"/>
        </w:rPr>
        <w:t>н</w:t>
      </w:r>
      <w:r w:rsidR="00EE5113" w:rsidRPr="007E0F7A">
        <w:rPr>
          <w:sz w:val="24"/>
          <w:szCs w:val="24"/>
        </w:rPr>
        <w:t>иже приведены дв</w:t>
      </w:r>
      <w:r w:rsidR="00EE5113">
        <w:rPr>
          <w:sz w:val="24"/>
          <w:szCs w:val="24"/>
        </w:rPr>
        <w:t>а вспомог</w:t>
      </w:r>
      <w:r w:rsidR="00EE5113">
        <w:rPr>
          <w:sz w:val="24"/>
          <w:szCs w:val="24"/>
        </w:rPr>
        <w:t>а</w:t>
      </w:r>
      <w:r w:rsidR="00EE5113">
        <w:rPr>
          <w:sz w:val="24"/>
          <w:szCs w:val="24"/>
        </w:rPr>
        <w:t>тельных пункта</w:t>
      </w:r>
      <w:r w:rsidR="007E0F7A" w:rsidRPr="007E0F7A">
        <w:rPr>
          <w:sz w:val="24"/>
          <w:szCs w:val="24"/>
        </w:rPr>
        <w:t>. Перв</w:t>
      </w:r>
      <w:r w:rsidR="00EE5113">
        <w:rPr>
          <w:sz w:val="24"/>
          <w:szCs w:val="24"/>
        </w:rPr>
        <w:t>ый</w:t>
      </w:r>
      <w:r w:rsidR="007E0F7A" w:rsidRPr="007E0F7A">
        <w:rPr>
          <w:sz w:val="24"/>
          <w:szCs w:val="24"/>
        </w:rPr>
        <w:t xml:space="preserve"> </w:t>
      </w:r>
      <w:r w:rsidR="00EE5113">
        <w:rPr>
          <w:sz w:val="24"/>
          <w:szCs w:val="24"/>
        </w:rPr>
        <w:t>пункт</w:t>
      </w:r>
      <w:r w:rsidR="007E0F7A" w:rsidRPr="007E0F7A">
        <w:rPr>
          <w:sz w:val="24"/>
          <w:szCs w:val="24"/>
        </w:rPr>
        <w:t>, являющ</w:t>
      </w:r>
      <w:r w:rsidR="00EE5113">
        <w:rPr>
          <w:sz w:val="24"/>
          <w:szCs w:val="24"/>
        </w:rPr>
        <w:t>ийся</w:t>
      </w:r>
      <w:r w:rsidR="007E0F7A" w:rsidRPr="007E0F7A">
        <w:rPr>
          <w:sz w:val="24"/>
          <w:szCs w:val="24"/>
        </w:rPr>
        <w:t xml:space="preserve"> разработкой автора [2, 3], посвящен опр</w:t>
      </w:r>
      <w:r w:rsidR="007E0F7A" w:rsidRPr="007E0F7A">
        <w:rPr>
          <w:sz w:val="24"/>
          <w:szCs w:val="24"/>
        </w:rPr>
        <w:t>е</w:t>
      </w:r>
      <w:r w:rsidR="007E0F7A" w:rsidRPr="007E0F7A">
        <w:rPr>
          <w:sz w:val="24"/>
          <w:szCs w:val="24"/>
        </w:rPr>
        <w:t xml:space="preserve">делению плотности распределения вероятности производной </w:t>
      </w:r>
      <w:r w:rsidR="007E0F7A" w:rsidRPr="00EE5113">
        <w:rPr>
          <w:i/>
          <w:sz w:val="24"/>
          <w:szCs w:val="24"/>
          <w:lang w:val="en-US"/>
        </w:rPr>
        <w:t>n</w:t>
      </w:r>
      <w:r w:rsidR="007E0F7A" w:rsidRPr="007E0F7A">
        <w:rPr>
          <w:sz w:val="24"/>
          <w:szCs w:val="24"/>
        </w:rPr>
        <w:t xml:space="preserve">-го порядка </w:t>
      </w:r>
      <w:r w:rsidR="007E0F7A" w:rsidRPr="00EE5113">
        <w:rPr>
          <w:i/>
          <w:sz w:val="24"/>
          <w:szCs w:val="24"/>
          <w:lang w:val="en-US"/>
        </w:rPr>
        <w:t>n</w:t>
      </w:r>
      <w:r w:rsidR="007E0F7A" w:rsidRPr="007E0F7A">
        <w:rPr>
          <w:sz w:val="24"/>
          <w:szCs w:val="24"/>
        </w:rPr>
        <w:t xml:space="preserve"> раз дифф</w:t>
      </w:r>
      <w:r w:rsidR="007E0F7A" w:rsidRPr="007E0F7A">
        <w:rPr>
          <w:sz w:val="24"/>
          <w:szCs w:val="24"/>
        </w:rPr>
        <w:t>е</w:t>
      </w:r>
      <w:r w:rsidR="007E0F7A" w:rsidRPr="007E0F7A">
        <w:rPr>
          <w:sz w:val="24"/>
          <w:szCs w:val="24"/>
        </w:rPr>
        <w:t>ренцируемого, случайного стационарного процесса. Втор</w:t>
      </w:r>
      <w:r w:rsidR="00EE5113">
        <w:rPr>
          <w:sz w:val="24"/>
          <w:szCs w:val="24"/>
        </w:rPr>
        <w:t>ой пункт «Координатное представление усредненного импульса частицы»</w:t>
      </w:r>
      <w:r w:rsidR="007E0F7A" w:rsidRPr="007E0F7A">
        <w:rPr>
          <w:sz w:val="24"/>
          <w:szCs w:val="24"/>
        </w:rPr>
        <w:t xml:space="preserve"> </w:t>
      </w:r>
      <w:r w:rsidR="00EE5113" w:rsidRPr="007E0F7A">
        <w:rPr>
          <w:sz w:val="24"/>
          <w:szCs w:val="24"/>
        </w:rPr>
        <w:t>позаимствован</w:t>
      </w:r>
      <w:r w:rsidR="00EE5113">
        <w:rPr>
          <w:sz w:val="24"/>
          <w:szCs w:val="24"/>
        </w:rPr>
        <w:t xml:space="preserve"> </w:t>
      </w:r>
      <w:r w:rsidR="00EE5113" w:rsidRPr="007E0F7A">
        <w:rPr>
          <w:sz w:val="24"/>
          <w:szCs w:val="24"/>
        </w:rPr>
        <w:t xml:space="preserve">из </w:t>
      </w:r>
      <w:r w:rsidR="00146DF9">
        <w:rPr>
          <w:sz w:val="24"/>
          <w:szCs w:val="24"/>
        </w:rPr>
        <w:t>работ</w:t>
      </w:r>
      <w:r w:rsidR="00F626A3">
        <w:rPr>
          <w:sz w:val="24"/>
          <w:szCs w:val="24"/>
        </w:rPr>
        <w:t>ы</w:t>
      </w:r>
      <w:r w:rsidR="00146DF9">
        <w:rPr>
          <w:sz w:val="24"/>
          <w:szCs w:val="24"/>
        </w:rPr>
        <w:t xml:space="preserve"> </w:t>
      </w:r>
      <w:r w:rsidR="00146DF9" w:rsidRPr="00146DF9">
        <w:rPr>
          <w:sz w:val="24"/>
          <w:szCs w:val="24"/>
        </w:rPr>
        <w:t xml:space="preserve">Д.И. </w:t>
      </w:r>
      <w:r w:rsidR="00146DF9">
        <w:rPr>
          <w:sz w:val="24"/>
          <w:szCs w:val="24"/>
        </w:rPr>
        <w:t>Бл</w:t>
      </w:r>
      <w:r w:rsidR="00146DF9">
        <w:rPr>
          <w:sz w:val="24"/>
          <w:szCs w:val="24"/>
        </w:rPr>
        <w:t>о</w:t>
      </w:r>
      <w:r w:rsidR="00146DF9">
        <w:rPr>
          <w:sz w:val="24"/>
          <w:szCs w:val="24"/>
        </w:rPr>
        <w:t xml:space="preserve">хинцева </w:t>
      </w:r>
      <w:r w:rsidR="00EE5113" w:rsidRPr="007E0F7A">
        <w:rPr>
          <w:sz w:val="24"/>
          <w:szCs w:val="24"/>
        </w:rPr>
        <w:t>[</w:t>
      </w:r>
      <w:r w:rsidR="00473EA8">
        <w:rPr>
          <w:sz w:val="24"/>
          <w:szCs w:val="24"/>
        </w:rPr>
        <w:t>5</w:t>
      </w:r>
      <w:r w:rsidR="00EE5113" w:rsidRPr="007E0F7A">
        <w:rPr>
          <w:sz w:val="24"/>
          <w:szCs w:val="24"/>
        </w:rPr>
        <w:t>]</w:t>
      </w:r>
      <w:r w:rsidR="00EE5113">
        <w:rPr>
          <w:sz w:val="24"/>
          <w:szCs w:val="24"/>
        </w:rPr>
        <w:t xml:space="preserve"> </w:t>
      </w:r>
      <w:r w:rsidR="007E0F7A" w:rsidRPr="007E0F7A">
        <w:rPr>
          <w:sz w:val="24"/>
          <w:szCs w:val="24"/>
        </w:rPr>
        <w:t>для удобс</w:t>
      </w:r>
      <w:r w:rsidR="007E0F7A" w:rsidRPr="007E0F7A">
        <w:rPr>
          <w:sz w:val="24"/>
          <w:szCs w:val="24"/>
        </w:rPr>
        <w:t>т</w:t>
      </w:r>
      <w:r w:rsidR="007E0F7A" w:rsidRPr="007E0F7A">
        <w:rPr>
          <w:sz w:val="24"/>
          <w:szCs w:val="24"/>
        </w:rPr>
        <w:t xml:space="preserve">ва ссылок. </w:t>
      </w:r>
    </w:p>
    <w:p w:rsidR="00146DF9" w:rsidRDefault="00146DF9" w:rsidP="00CE6CB5">
      <w:pPr>
        <w:pStyle w:val="a5"/>
        <w:ind w:firstLine="709"/>
        <w:rPr>
          <w:sz w:val="24"/>
          <w:szCs w:val="24"/>
        </w:rPr>
      </w:pPr>
    </w:p>
    <w:p w:rsidR="007E0F7A" w:rsidRDefault="007E0F7A" w:rsidP="00CE6CB5">
      <w:pPr>
        <w:pStyle w:val="23"/>
        <w:spacing w:before="0" w:after="0"/>
        <w:ind w:left="993" w:hanging="284"/>
        <w:rPr>
          <w:sz w:val="24"/>
          <w:szCs w:val="24"/>
        </w:rPr>
      </w:pPr>
      <w:bookmarkStart w:id="1" w:name="_Toc65504079"/>
      <w:r>
        <w:rPr>
          <w:sz w:val="24"/>
          <w:szCs w:val="24"/>
        </w:rPr>
        <w:t xml:space="preserve">3. </w:t>
      </w:r>
      <w:r w:rsidRPr="005314D4">
        <w:rPr>
          <w:sz w:val="24"/>
          <w:szCs w:val="24"/>
        </w:rPr>
        <w:t>Определение плотности распределения вероятности произво</w:t>
      </w:r>
      <w:r w:rsidRPr="005314D4">
        <w:rPr>
          <w:sz w:val="24"/>
          <w:szCs w:val="24"/>
        </w:rPr>
        <w:t>д</w:t>
      </w:r>
      <w:r w:rsidRPr="005314D4">
        <w:rPr>
          <w:sz w:val="24"/>
          <w:szCs w:val="24"/>
        </w:rPr>
        <w:t xml:space="preserve">ной </w:t>
      </w:r>
      <w:r w:rsidR="001842CC" w:rsidRPr="00F425E7">
        <w:rPr>
          <w:i/>
          <w:sz w:val="24"/>
          <w:szCs w:val="24"/>
          <w:lang w:val="en-US"/>
        </w:rPr>
        <w:t>n</w:t>
      </w:r>
      <w:r w:rsidR="001842CC">
        <w:rPr>
          <w:sz w:val="24"/>
          <w:szCs w:val="24"/>
        </w:rPr>
        <w:t>-</w:t>
      </w:r>
      <w:r w:rsidR="001842CC" w:rsidRPr="005314D4">
        <w:rPr>
          <w:sz w:val="24"/>
          <w:szCs w:val="24"/>
        </w:rPr>
        <w:t>го</w:t>
      </w:r>
      <w:r w:rsidRPr="005314D4">
        <w:rPr>
          <w:sz w:val="24"/>
          <w:szCs w:val="24"/>
        </w:rPr>
        <w:br/>
        <w:t xml:space="preserve">порядка </w:t>
      </w:r>
      <w:r w:rsidRPr="00F425E7">
        <w:rPr>
          <w:i/>
          <w:sz w:val="24"/>
          <w:szCs w:val="24"/>
          <w:lang w:val="en-US"/>
        </w:rPr>
        <w:t>n</w:t>
      </w:r>
      <w:r w:rsidRPr="005314D4">
        <w:rPr>
          <w:sz w:val="24"/>
          <w:szCs w:val="24"/>
        </w:rPr>
        <w:t xml:space="preserve"> раз дифференцируемого, случайного,</w:t>
      </w:r>
      <w:r w:rsidR="001842CC">
        <w:rPr>
          <w:sz w:val="24"/>
          <w:szCs w:val="24"/>
        </w:rPr>
        <w:t xml:space="preserve"> </w:t>
      </w:r>
      <w:r w:rsidRPr="005314D4">
        <w:rPr>
          <w:sz w:val="24"/>
          <w:szCs w:val="24"/>
        </w:rPr>
        <w:t>стационарного проце</w:t>
      </w:r>
      <w:r w:rsidRPr="005314D4">
        <w:rPr>
          <w:sz w:val="24"/>
          <w:szCs w:val="24"/>
        </w:rPr>
        <w:t>с</w:t>
      </w:r>
      <w:r w:rsidRPr="005314D4">
        <w:rPr>
          <w:sz w:val="24"/>
          <w:szCs w:val="24"/>
        </w:rPr>
        <w:t xml:space="preserve">са </w:t>
      </w:r>
      <w:bookmarkEnd w:id="1"/>
    </w:p>
    <w:p w:rsidR="00CE6CB5" w:rsidRPr="00CE6CB5" w:rsidRDefault="00CE6CB5" w:rsidP="00CE6CB5">
      <w:pPr>
        <w:pStyle w:val="a4"/>
      </w:pPr>
    </w:p>
    <w:p w:rsidR="00F626A3" w:rsidRDefault="007E0F7A" w:rsidP="00CE6CB5">
      <w:pPr>
        <w:spacing w:line="360" w:lineRule="auto"/>
        <w:ind w:firstLine="709"/>
        <w:jc w:val="both"/>
        <w:rPr>
          <w:iCs/>
        </w:rPr>
      </w:pPr>
      <w:r w:rsidRPr="00477B2C">
        <w:rPr>
          <w:iCs/>
        </w:rPr>
        <w:t xml:space="preserve"> </w:t>
      </w:r>
      <w:r>
        <w:rPr>
          <w:iCs/>
        </w:rPr>
        <w:t>О</w:t>
      </w:r>
      <w:r w:rsidRPr="00477B2C">
        <w:rPr>
          <w:iCs/>
        </w:rPr>
        <w:t>пределение способа нахождения плотности распределения вероятности (ПРВ) производной стационарного в узком смысле случайного процесса при извес</w:t>
      </w:r>
      <w:r w:rsidRPr="00477B2C">
        <w:rPr>
          <w:iCs/>
        </w:rPr>
        <w:t>т</w:t>
      </w:r>
      <w:r w:rsidRPr="00477B2C">
        <w:rPr>
          <w:iCs/>
        </w:rPr>
        <w:t>ной ПРВ самого этого процесса я</w:t>
      </w:r>
      <w:r w:rsidRPr="00477B2C">
        <w:rPr>
          <w:iCs/>
        </w:rPr>
        <w:t>в</w:t>
      </w:r>
      <w:r w:rsidRPr="00477B2C">
        <w:rPr>
          <w:iCs/>
        </w:rPr>
        <w:t>ляется ключ</w:t>
      </w:r>
      <w:r>
        <w:rPr>
          <w:iCs/>
        </w:rPr>
        <w:t>о</w:t>
      </w:r>
      <w:r w:rsidRPr="00477B2C">
        <w:rPr>
          <w:iCs/>
        </w:rPr>
        <w:t>м к пониманию кван</w:t>
      </w:r>
      <w:r>
        <w:rPr>
          <w:iCs/>
        </w:rPr>
        <w:t xml:space="preserve">товой механики </w:t>
      </w:r>
      <w:r w:rsidRPr="00477B2C">
        <w:rPr>
          <w:iCs/>
        </w:rPr>
        <w:t>и границ ее применения</w:t>
      </w:r>
      <w:r>
        <w:rPr>
          <w:iCs/>
        </w:rPr>
        <w:t xml:space="preserve">. </w:t>
      </w:r>
      <w:r w:rsidRPr="00477B2C">
        <w:rPr>
          <w:iCs/>
        </w:rPr>
        <w:t xml:space="preserve">Решение данной </w:t>
      </w:r>
      <w:r>
        <w:rPr>
          <w:iCs/>
        </w:rPr>
        <w:t>задачи</w:t>
      </w:r>
      <w:r w:rsidRPr="00477B2C">
        <w:rPr>
          <w:iCs/>
        </w:rPr>
        <w:t xml:space="preserve"> по</w:t>
      </w:r>
      <w:r>
        <w:rPr>
          <w:iCs/>
        </w:rPr>
        <w:t>зволяет</w:t>
      </w:r>
      <w:r w:rsidRPr="00477B2C">
        <w:rPr>
          <w:iCs/>
        </w:rPr>
        <w:t xml:space="preserve"> обоснова</w:t>
      </w:r>
      <w:r>
        <w:rPr>
          <w:iCs/>
        </w:rPr>
        <w:t>ть</w:t>
      </w:r>
      <w:r w:rsidRPr="00477B2C">
        <w:rPr>
          <w:iCs/>
        </w:rPr>
        <w:t xml:space="preserve"> квантово</w:t>
      </w:r>
      <w:r>
        <w:rPr>
          <w:iCs/>
        </w:rPr>
        <w:t>-</w:t>
      </w:r>
      <w:r w:rsidRPr="00477B2C">
        <w:rPr>
          <w:iCs/>
        </w:rPr>
        <w:t>механическую процедуру перехода от координатного представл</w:t>
      </w:r>
      <w:r w:rsidRPr="00477B2C">
        <w:rPr>
          <w:iCs/>
        </w:rPr>
        <w:t>е</w:t>
      </w:r>
      <w:r w:rsidRPr="00477B2C">
        <w:rPr>
          <w:iCs/>
        </w:rPr>
        <w:t>ния к импульсному и</w:t>
      </w:r>
      <w:r>
        <w:rPr>
          <w:iCs/>
        </w:rPr>
        <w:t>,</w:t>
      </w:r>
      <w:r w:rsidRPr="00477B2C">
        <w:rPr>
          <w:iCs/>
        </w:rPr>
        <w:t xml:space="preserve"> наоборот</w:t>
      </w:r>
      <w:r w:rsidR="00F626A3">
        <w:rPr>
          <w:iCs/>
        </w:rPr>
        <w:t xml:space="preserve"> без привлечения гипотезы о существовании волн материи де Бройля</w:t>
      </w:r>
      <w:r>
        <w:rPr>
          <w:iCs/>
        </w:rPr>
        <w:t>. Это становится во</w:t>
      </w:r>
      <w:r>
        <w:rPr>
          <w:iCs/>
        </w:rPr>
        <w:t>з</w:t>
      </w:r>
      <w:r>
        <w:rPr>
          <w:iCs/>
        </w:rPr>
        <w:t>можным</w:t>
      </w:r>
      <w:r w:rsidRPr="00477B2C">
        <w:rPr>
          <w:iCs/>
        </w:rPr>
        <w:t xml:space="preserve"> в силу того, что импульс частицы</w:t>
      </w:r>
      <w:r>
        <w:rPr>
          <w:iCs/>
        </w:rPr>
        <w:t xml:space="preserve"> (</w:t>
      </w:r>
      <w:r w:rsidRPr="00A47A1E">
        <w:rPr>
          <w:iCs/>
        </w:rPr>
        <w:t>материальной «точки»)</w:t>
      </w:r>
      <w:r w:rsidRPr="00477B2C">
        <w:rPr>
          <w:iCs/>
        </w:rPr>
        <w:t xml:space="preserve"> </w:t>
      </w:r>
      <w:r>
        <w:rPr>
          <w:iCs/>
        </w:rPr>
        <w:t>л</w:t>
      </w:r>
      <w:r>
        <w:rPr>
          <w:iCs/>
        </w:rPr>
        <w:t>и</w:t>
      </w:r>
      <w:r>
        <w:rPr>
          <w:iCs/>
        </w:rPr>
        <w:t>нейно связан</w:t>
      </w:r>
      <w:r w:rsidRPr="00477B2C">
        <w:rPr>
          <w:iCs/>
        </w:rPr>
        <w:t xml:space="preserve"> </w:t>
      </w:r>
      <w:r>
        <w:rPr>
          <w:iCs/>
        </w:rPr>
        <w:t xml:space="preserve">с </w:t>
      </w:r>
      <w:r w:rsidRPr="00477B2C">
        <w:rPr>
          <w:iCs/>
        </w:rPr>
        <w:t>производной от ее координаты</w:t>
      </w:r>
      <w:r w:rsidRPr="00F44CF3">
        <w:rPr>
          <w:iCs/>
        </w:rPr>
        <w:t xml:space="preserve"> </w:t>
      </w:r>
      <w:r w:rsidRPr="00DC025E">
        <w:rPr>
          <w:i/>
          <w:iCs/>
          <w:lang w:val="en-US"/>
        </w:rPr>
        <w:t>p</w:t>
      </w:r>
      <w:r w:rsidRPr="00DC025E">
        <w:rPr>
          <w:i/>
          <w:iCs/>
          <w:vertAlign w:val="subscript"/>
          <w:lang w:val="en-US"/>
        </w:rPr>
        <w:t>x</w:t>
      </w:r>
      <w:r w:rsidRPr="00DC025E">
        <w:rPr>
          <w:i/>
          <w:iCs/>
        </w:rPr>
        <w:t>=</w:t>
      </w:r>
      <w:r w:rsidR="001842CC">
        <w:rPr>
          <w:i/>
          <w:iCs/>
        </w:rPr>
        <w:t xml:space="preserve"> </w:t>
      </w:r>
      <w:r w:rsidRPr="00DC025E">
        <w:rPr>
          <w:i/>
          <w:iCs/>
          <w:lang w:val="en-US"/>
        </w:rPr>
        <w:t>m</w:t>
      </w:r>
      <w:r w:rsidR="001842CC" w:rsidRPr="001842CC">
        <w:rPr>
          <w:i/>
          <w:iCs/>
        </w:rPr>
        <w:t>·</w:t>
      </w:r>
      <w:r w:rsidRPr="008E5DE6">
        <w:rPr>
          <w:iCs/>
        </w:rPr>
        <w:sym w:font="Symbol" w:char="F0B6"/>
      </w:r>
      <w:r w:rsidRPr="00DC025E">
        <w:rPr>
          <w:i/>
          <w:iCs/>
          <w:lang w:val="en-US"/>
        </w:rPr>
        <w:t>x</w:t>
      </w:r>
      <w:r w:rsidRPr="00DC025E">
        <w:rPr>
          <w:i/>
          <w:iCs/>
        </w:rPr>
        <w:t>/</w:t>
      </w:r>
      <w:r w:rsidRPr="008E5DE6">
        <w:rPr>
          <w:iCs/>
        </w:rPr>
        <w:sym w:font="Symbol" w:char="F0B6"/>
      </w:r>
      <w:r w:rsidRPr="00DC025E">
        <w:rPr>
          <w:i/>
          <w:iCs/>
          <w:lang w:val="en-US"/>
        </w:rPr>
        <w:t>t</w:t>
      </w:r>
      <w:r w:rsidR="00021E5A" w:rsidRPr="00021E5A">
        <w:rPr>
          <w:i/>
          <w:iCs/>
        </w:rPr>
        <w:t xml:space="preserve"> = </w:t>
      </w:r>
      <w:r w:rsidR="00021E5A" w:rsidRPr="00DC025E">
        <w:rPr>
          <w:i/>
          <w:iCs/>
          <w:lang w:val="en-US"/>
        </w:rPr>
        <w:t>m</w:t>
      </w:r>
      <w:r w:rsidR="00021E5A">
        <w:rPr>
          <w:i/>
          <w:iCs/>
          <w:lang w:val="en-US"/>
        </w:rPr>
        <w:t>x</w:t>
      </w:r>
      <w:r w:rsidR="00021E5A">
        <w:rPr>
          <w:i/>
          <w:iCs/>
          <w:rtl/>
          <w:lang w:val="en-US" w:bidi="he-IL"/>
        </w:rPr>
        <w:t>׳</w:t>
      </w:r>
      <w:r w:rsidRPr="00477B2C">
        <w:rPr>
          <w:iCs/>
        </w:rPr>
        <w:t xml:space="preserve">. </w:t>
      </w:r>
    </w:p>
    <w:p w:rsidR="007E0F7A" w:rsidRPr="00477B2C" w:rsidRDefault="007E0F7A" w:rsidP="00022C5C">
      <w:pPr>
        <w:spacing w:line="360" w:lineRule="auto"/>
        <w:ind w:firstLine="709"/>
        <w:jc w:val="both"/>
      </w:pPr>
      <w:r>
        <w:rPr>
          <w:iCs/>
        </w:rPr>
        <w:lastRenderedPageBreak/>
        <w:t xml:space="preserve">Кроме того, </w:t>
      </w:r>
      <w:r>
        <w:t>п</w:t>
      </w:r>
      <w:r w:rsidRPr="00477B2C">
        <w:t xml:space="preserve">роблема определения одномерной ПРВ </w:t>
      </w:r>
      <w:r w:rsidRPr="0095709C">
        <w:rPr>
          <w:i/>
        </w:rPr>
        <w:t>ρ</w:t>
      </w:r>
      <w:r w:rsidRPr="00477B2C">
        <w:rPr>
          <w:vertAlign w:val="subscript"/>
        </w:rPr>
        <w:t>1</w:t>
      </w:r>
      <w:r w:rsidRPr="0014215C">
        <w:t>[</w:t>
      </w:r>
      <w:r w:rsidRPr="00F93566">
        <w:rPr>
          <w:i/>
        </w:rPr>
        <w:t>ξ</w:t>
      </w:r>
      <w:r w:rsidRPr="0014215C">
        <w:rPr>
          <w:i/>
          <w:vertAlign w:val="superscript"/>
          <w:lang w:val="en-US"/>
        </w:rPr>
        <w:t>n</w:t>
      </w:r>
      <w:r w:rsidRPr="00477B2C">
        <w:t>(</w:t>
      </w:r>
      <w:r w:rsidRPr="0095709C">
        <w:rPr>
          <w:i/>
          <w:lang w:val="en-US"/>
        </w:rPr>
        <w:t>t</w:t>
      </w:r>
      <w:r w:rsidRPr="00477B2C">
        <w:t>)</w:t>
      </w:r>
      <w:r w:rsidRPr="0014215C">
        <w:t>]</w:t>
      </w:r>
      <w:r w:rsidRPr="00477B2C">
        <w:t xml:space="preserve"> </w:t>
      </w:r>
      <w:r w:rsidR="00CD279A" w:rsidRPr="00204453">
        <w:t>–</w:t>
      </w:r>
      <w:r w:rsidR="00CD279A">
        <w:t xml:space="preserve"> </w:t>
      </w:r>
      <w:r w:rsidRPr="00477B2C">
        <w:t xml:space="preserve">производной </w:t>
      </w:r>
      <w:r w:rsidRPr="0095709C">
        <w:rPr>
          <w:i/>
          <w:lang w:val="en-US"/>
        </w:rPr>
        <w:t>n</w:t>
      </w:r>
      <w:r w:rsidRPr="0095709C">
        <w:t>-</w:t>
      </w:r>
      <w:r w:rsidRPr="00477B2C">
        <w:t xml:space="preserve">го порядка </w:t>
      </w:r>
      <w:r w:rsidRPr="00083545">
        <w:rPr>
          <w:i/>
          <w:lang w:val="en-US"/>
        </w:rPr>
        <w:t>n</w:t>
      </w:r>
      <w:r w:rsidRPr="00477B2C">
        <w:t xml:space="preserve"> раз дифференцируемого случайного стационарного процесса </w:t>
      </w:r>
      <w:r w:rsidRPr="00F93566">
        <w:rPr>
          <w:i/>
        </w:rPr>
        <w:t>ξ</w:t>
      </w:r>
      <w:r w:rsidRPr="00477B2C">
        <w:t xml:space="preserve"> (</w:t>
      </w:r>
      <w:r w:rsidRPr="0095709C">
        <w:rPr>
          <w:i/>
          <w:lang w:val="en-US"/>
        </w:rPr>
        <w:t>t</w:t>
      </w:r>
      <w:r w:rsidRPr="00477B2C">
        <w:t>)</w:t>
      </w:r>
      <w:r>
        <w:t>,</w:t>
      </w:r>
      <w:r w:rsidRPr="00477B2C">
        <w:t xml:space="preserve"> при и</w:t>
      </w:r>
      <w:r w:rsidRPr="00477B2C">
        <w:t>з</w:t>
      </w:r>
      <w:r w:rsidRPr="00477B2C">
        <w:t xml:space="preserve">вестной только </w:t>
      </w:r>
      <w:r>
        <w:t>его</w:t>
      </w:r>
      <w:r w:rsidRPr="00477B2C">
        <w:t xml:space="preserve"> одномерной ПРВ </w:t>
      </w:r>
      <w:r w:rsidRPr="00F93566">
        <w:rPr>
          <w:i/>
        </w:rPr>
        <w:t>ρ</w:t>
      </w:r>
      <w:r w:rsidRPr="00477B2C">
        <w:rPr>
          <w:vertAlign w:val="subscript"/>
        </w:rPr>
        <w:t>1</w:t>
      </w:r>
      <w:r w:rsidRPr="0014215C">
        <w:t>[</w:t>
      </w:r>
      <w:r w:rsidRPr="00F93566">
        <w:rPr>
          <w:i/>
        </w:rPr>
        <w:t>ξ</w:t>
      </w:r>
      <w:r w:rsidRPr="00477B2C">
        <w:t xml:space="preserve"> (</w:t>
      </w:r>
      <w:r w:rsidRPr="00F93566">
        <w:rPr>
          <w:i/>
          <w:lang w:val="en-US"/>
        </w:rPr>
        <w:t>t</w:t>
      </w:r>
      <w:r w:rsidRPr="00477B2C">
        <w:t>)</w:t>
      </w:r>
      <w:r w:rsidRPr="0014215C">
        <w:t>]</w:t>
      </w:r>
      <w:r>
        <w:t>,</w:t>
      </w:r>
      <w:r w:rsidRPr="00477B2C">
        <w:t xml:space="preserve"> возникает в ряде </w:t>
      </w:r>
      <w:r>
        <w:t xml:space="preserve">других </w:t>
      </w:r>
      <w:r w:rsidRPr="00477B2C">
        <w:t>задач радиоф</w:t>
      </w:r>
      <w:r w:rsidRPr="00477B2C">
        <w:t>и</w:t>
      </w:r>
      <w:r w:rsidRPr="00477B2C">
        <w:t>зики</w:t>
      </w:r>
      <w:r w:rsidRPr="00FF61CF">
        <w:t xml:space="preserve"> </w:t>
      </w:r>
      <w:r>
        <w:t xml:space="preserve">и </w:t>
      </w:r>
      <w:r w:rsidRPr="00477B2C">
        <w:t>статистической</w:t>
      </w:r>
      <w:r>
        <w:t xml:space="preserve"> мех</w:t>
      </w:r>
      <w:r>
        <w:t>а</w:t>
      </w:r>
      <w:r>
        <w:t>ники.</w:t>
      </w:r>
      <w:r w:rsidRPr="00477B2C">
        <w:t xml:space="preserve"> </w:t>
      </w:r>
    </w:p>
    <w:p w:rsidR="007E0F7A" w:rsidRDefault="007E0F7A" w:rsidP="00022C5C">
      <w:pPr>
        <w:spacing w:line="360" w:lineRule="auto"/>
        <w:ind w:firstLine="709"/>
        <w:jc w:val="both"/>
      </w:pPr>
      <w:r w:rsidRPr="00477B2C">
        <w:t>Отметим</w:t>
      </w:r>
      <w:r>
        <w:t xml:space="preserve"> </w:t>
      </w:r>
      <w:r w:rsidRPr="00477B2C">
        <w:t>вначале общие свойства первой производной случайного стационарн</w:t>
      </w:r>
      <w:r w:rsidRPr="00477B2C">
        <w:t>о</w:t>
      </w:r>
      <w:r w:rsidRPr="00477B2C">
        <w:t>го процесса</w:t>
      </w:r>
      <w:r w:rsidRPr="0094042B">
        <w:rPr>
          <w:i/>
        </w:rPr>
        <w:t xml:space="preserve"> </w:t>
      </w:r>
      <w:r w:rsidRPr="00F93566">
        <w:rPr>
          <w:i/>
        </w:rPr>
        <w:t>ξ</w:t>
      </w:r>
      <w:r w:rsidRPr="00477B2C">
        <w:t>(</w:t>
      </w:r>
      <w:r w:rsidRPr="00F93566">
        <w:rPr>
          <w:i/>
        </w:rPr>
        <w:t>t</w:t>
      </w:r>
      <w:r w:rsidRPr="00477B2C">
        <w:t xml:space="preserve">). Для этого рассмотрим </w:t>
      </w:r>
      <w:r w:rsidRPr="0094042B">
        <w:rPr>
          <w:b/>
        </w:rPr>
        <w:t>м</w:t>
      </w:r>
      <w:r w:rsidRPr="00477B2C">
        <w:t xml:space="preserve"> </w:t>
      </w:r>
      <w:r w:rsidR="00800FD1">
        <w:t xml:space="preserve">его </w:t>
      </w:r>
      <w:r w:rsidRPr="00477B2C">
        <w:t>реал</w:t>
      </w:r>
      <w:r w:rsidRPr="00477B2C">
        <w:t>и</w:t>
      </w:r>
      <w:r w:rsidRPr="00477B2C">
        <w:t>заций</w:t>
      </w:r>
      <w:r w:rsidR="00A47A1E">
        <w:t xml:space="preserve"> </w:t>
      </w:r>
      <w:r w:rsidRPr="00477B2C">
        <w:t>(рис.</w:t>
      </w:r>
      <w:r>
        <w:t xml:space="preserve"> </w:t>
      </w:r>
      <w:r w:rsidR="00F626A3">
        <w:t>3</w:t>
      </w:r>
      <w:r w:rsidRPr="00477B2C">
        <w:t xml:space="preserve">). </w:t>
      </w:r>
    </w:p>
    <w:p w:rsidR="00A86DAC" w:rsidRDefault="006E7590" w:rsidP="006E7590">
      <w:pPr>
        <w:spacing w:line="360" w:lineRule="auto"/>
      </w:pPr>
      <w:r>
        <w:rPr>
          <w:noProof/>
        </w:rPr>
        <w:t xml:space="preserve">     </w:t>
      </w:r>
      <w:r w:rsidR="008D0606" w:rsidRPr="00CC5E81">
        <w:rPr>
          <w:noProof/>
        </w:rPr>
        <w:drawing>
          <wp:inline distT="0" distB="0" distL="0" distR="0">
            <wp:extent cx="5162550" cy="405765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2550" cy="4057650"/>
                    </a:xfrm>
                    <a:prstGeom prst="rect">
                      <a:avLst/>
                    </a:prstGeom>
                    <a:noFill/>
                    <a:ln>
                      <a:noFill/>
                    </a:ln>
                  </pic:spPr>
                </pic:pic>
              </a:graphicData>
            </a:graphic>
          </wp:inline>
        </w:drawing>
      </w:r>
    </w:p>
    <w:p w:rsidR="006E7590" w:rsidRPr="00CE6CB5" w:rsidRDefault="006E7590" w:rsidP="006E7590">
      <w:pPr>
        <w:jc w:val="center"/>
        <w:rPr>
          <w:sz w:val="20"/>
          <w:szCs w:val="20"/>
        </w:rPr>
      </w:pPr>
      <w:r w:rsidRPr="00CE6CB5">
        <w:rPr>
          <w:b/>
          <w:sz w:val="20"/>
          <w:szCs w:val="20"/>
        </w:rPr>
        <w:t>Рис. 3.</w:t>
      </w:r>
      <w:r w:rsidRPr="00CE6CB5">
        <w:rPr>
          <w:sz w:val="20"/>
          <w:szCs w:val="20"/>
        </w:rPr>
        <w:t xml:space="preserve"> Реализации, по крайней мере, один раз дифференцируемого</w:t>
      </w:r>
    </w:p>
    <w:p w:rsidR="006E7590" w:rsidRPr="00CE6CB5" w:rsidRDefault="006E7590" w:rsidP="006E7590">
      <w:pPr>
        <w:jc w:val="center"/>
        <w:rPr>
          <w:sz w:val="20"/>
          <w:szCs w:val="20"/>
        </w:rPr>
      </w:pPr>
      <w:r w:rsidRPr="00CE6CB5">
        <w:rPr>
          <w:sz w:val="20"/>
          <w:szCs w:val="20"/>
        </w:rPr>
        <w:t xml:space="preserve">случайного стационарного процесса </w:t>
      </w:r>
      <w:r w:rsidRPr="00CE6CB5">
        <w:rPr>
          <w:i/>
          <w:sz w:val="20"/>
          <w:szCs w:val="20"/>
        </w:rPr>
        <w:t>ξ</w:t>
      </w:r>
      <w:r w:rsidRPr="00CE6CB5">
        <w:rPr>
          <w:sz w:val="20"/>
          <w:szCs w:val="20"/>
        </w:rPr>
        <w:t>(</w:t>
      </w:r>
      <w:r w:rsidRPr="00CE6CB5">
        <w:rPr>
          <w:i/>
          <w:sz w:val="20"/>
          <w:szCs w:val="20"/>
        </w:rPr>
        <w:t>t</w:t>
      </w:r>
      <w:r w:rsidRPr="00CE6CB5">
        <w:rPr>
          <w:sz w:val="20"/>
          <w:szCs w:val="20"/>
        </w:rPr>
        <w:t>)</w:t>
      </w:r>
    </w:p>
    <w:p w:rsidR="00A86DAC" w:rsidRDefault="00A86DAC" w:rsidP="006E7590">
      <w:pPr>
        <w:spacing w:line="360" w:lineRule="auto"/>
        <w:ind w:firstLine="709"/>
        <w:jc w:val="center"/>
      </w:pPr>
    </w:p>
    <w:p w:rsidR="007E0F7A" w:rsidRPr="00736CCA" w:rsidRDefault="007E0F7A" w:rsidP="00022C5C">
      <w:pPr>
        <w:spacing w:line="360" w:lineRule="auto"/>
        <w:ind w:firstLine="709"/>
        <w:jc w:val="both"/>
      </w:pPr>
      <w:r w:rsidRPr="00736CCA">
        <w:t xml:space="preserve">Из рис. </w:t>
      </w:r>
      <w:r w:rsidR="00CD279A">
        <w:t>3</w:t>
      </w:r>
      <w:r w:rsidRPr="00736CCA">
        <w:t xml:space="preserve"> видно, что значение случайной величины </w:t>
      </w:r>
      <w:r w:rsidRPr="00736CCA">
        <w:rPr>
          <w:i/>
        </w:rPr>
        <w:t>ξ</w:t>
      </w:r>
      <w:r w:rsidRPr="00736CCA">
        <w:t>(</w:t>
      </w:r>
      <w:r w:rsidRPr="00736CCA">
        <w:rPr>
          <w:i/>
        </w:rPr>
        <w:t>t</w:t>
      </w:r>
      <w:r w:rsidRPr="00736CCA">
        <w:rPr>
          <w:i/>
          <w:vertAlign w:val="subscript"/>
          <w:lang w:val="en-US"/>
        </w:rPr>
        <w:t>i</w:t>
      </w:r>
      <w:r w:rsidRPr="00736CCA">
        <w:t xml:space="preserve">) в сечении </w:t>
      </w:r>
      <w:r w:rsidRPr="00736CCA">
        <w:rPr>
          <w:i/>
          <w:lang w:val="en-US"/>
        </w:rPr>
        <w:t>t</w:t>
      </w:r>
      <w:r w:rsidRPr="00736CCA">
        <w:rPr>
          <w:i/>
          <w:vertAlign w:val="subscript"/>
          <w:lang w:val="en-US"/>
        </w:rPr>
        <w:t>i</w:t>
      </w:r>
      <w:r w:rsidRPr="00736CCA">
        <w:rPr>
          <w:i/>
          <w:vertAlign w:val="subscript"/>
        </w:rPr>
        <w:t xml:space="preserve"> </w:t>
      </w:r>
      <w:r w:rsidRPr="00736CCA">
        <w:t xml:space="preserve">и значение производной этого процесса </w:t>
      </w:r>
      <w:r w:rsidR="004B35E3" w:rsidRPr="00736CCA">
        <w:rPr>
          <w:position w:val="-26"/>
        </w:rPr>
        <w:object w:dxaOrig="1219" w:dyaOrig="600">
          <v:shape id="_x0000_i1036" type="#_x0000_t75" style="width:1in;height:35.25pt" o:ole="">
            <v:imagedata r:id="rId34" o:title=""/>
          </v:shape>
          <o:OLEObject Type="Embed" ProgID="Equation.3" ShapeID="_x0000_i1036" DrawAspect="Content" ObjectID="_1589964169" r:id="rId35"/>
        </w:object>
      </w:r>
      <w:r w:rsidR="00851FE1">
        <w:t xml:space="preserve"> </w:t>
      </w:r>
      <w:r w:rsidRPr="00736CCA">
        <w:t>при том</w:t>
      </w:r>
      <w:r w:rsidR="004B35E3">
        <w:t xml:space="preserve"> </w:t>
      </w:r>
      <w:r w:rsidRPr="00736CCA">
        <w:t>же значении арг</w:t>
      </w:r>
      <w:r w:rsidRPr="00736CCA">
        <w:t>у</w:t>
      </w:r>
      <w:r w:rsidRPr="00736CCA">
        <w:t xml:space="preserve">мента </w:t>
      </w:r>
      <w:r w:rsidRPr="00736CCA">
        <w:rPr>
          <w:i/>
          <w:lang w:val="en-US"/>
        </w:rPr>
        <w:t>t</w:t>
      </w:r>
      <w:r w:rsidRPr="00736CCA">
        <w:rPr>
          <w:i/>
          <w:vertAlign w:val="subscript"/>
          <w:lang w:val="en-US"/>
        </w:rPr>
        <w:t>i</w:t>
      </w:r>
      <w:r w:rsidRPr="00736CCA">
        <w:rPr>
          <w:i/>
          <w:vertAlign w:val="subscript"/>
        </w:rPr>
        <w:t xml:space="preserve"> </w:t>
      </w:r>
      <w:r w:rsidRPr="00736CCA">
        <w:t>являются независимыми, а следовательно, и некоррелированными</w:t>
      </w:r>
      <w:r w:rsidR="004B35E3">
        <w:t xml:space="preserve">, случайными величинами. Данное </w:t>
      </w:r>
      <w:r w:rsidRPr="00736CCA">
        <w:t>утверждение может быть выражено аналит</w:t>
      </w:r>
      <w:r w:rsidRPr="00736CCA">
        <w:t>и</w:t>
      </w:r>
      <w:r w:rsidRPr="00736CCA">
        <w:t>чески [</w:t>
      </w:r>
      <w:r w:rsidR="00C63127">
        <w:t>6</w:t>
      </w:r>
      <w:r w:rsidRPr="00736CCA">
        <w:t>]</w:t>
      </w:r>
    </w:p>
    <w:p w:rsidR="005C4B4E" w:rsidRDefault="005C4B4E" w:rsidP="005C4B4E">
      <w:pPr>
        <w:pStyle w:val="a5"/>
        <w:spacing w:line="360" w:lineRule="auto"/>
        <w:ind w:firstLine="709"/>
        <w:jc w:val="left"/>
        <w:textAlignment w:val="baseline"/>
        <w:rPr>
          <w:sz w:val="24"/>
          <w:szCs w:val="24"/>
        </w:rPr>
      </w:pPr>
      <w:r>
        <w:rPr>
          <w:sz w:val="24"/>
          <w:szCs w:val="24"/>
        </w:rPr>
        <w:t xml:space="preserve">     </w:t>
      </w:r>
      <w:r w:rsidR="00544925">
        <w:rPr>
          <w:sz w:val="24"/>
          <w:szCs w:val="24"/>
        </w:rPr>
        <w:t xml:space="preserve"> </w:t>
      </w:r>
      <w:r>
        <w:rPr>
          <w:sz w:val="24"/>
          <w:szCs w:val="24"/>
        </w:rPr>
        <w:t xml:space="preserve">  </w:t>
      </w:r>
      <w:r w:rsidRPr="00647EAB">
        <w:rPr>
          <w:position w:val="-22"/>
          <w:sz w:val="24"/>
          <w:szCs w:val="24"/>
        </w:rPr>
        <w:object w:dxaOrig="4239" w:dyaOrig="560">
          <v:shape id="_x0000_i1037" type="#_x0000_t75" style="width:336pt;height:33.75pt" o:ole="">
            <v:imagedata r:id="rId36" o:title=""/>
          </v:shape>
          <o:OLEObject Type="Embed" ProgID="Equation.3" ShapeID="_x0000_i1037" DrawAspect="Content" ObjectID="_1589964170" r:id="rId37"/>
        </w:object>
      </w:r>
      <w:r>
        <w:rPr>
          <w:sz w:val="24"/>
          <w:szCs w:val="24"/>
        </w:rPr>
        <w:t xml:space="preserve">  </w:t>
      </w:r>
      <w:r w:rsidR="008E45CC">
        <w:rPr>
          <w:sz w:val="24"/>
          <w:szCs w:val="24"/>
        </w:rPr>
        <w:t xml:space="preserve">      </w:t>
      </w:r>
      <w:r w:rsidR="00544925">
        <w:rPr>
          <w:sz w:val="24"/>
          <w:szCs w:val="24"/>
        </w:rPr>
        <w:t xml:space="preserve">  </w:t>
      </w:r>
      <w:r w:rsidR="008E45CC">
        <w:rPr>
          <w:sz w:val="24"/>
          <w:szCs w:val="24"/>
        </w:rPr>
        <w:t xml:space="preserve">  </w:t>
      </w:r>
      <w:r>
        <w:rPr>
          <w:sz w:val="24"/>
          <w:szCs w:val="24"/>
        </w:rPr>
        <w:t>(16)</w:t>
      </w:r>
    </w:p>
    <w:p w:rsidR="007E0F7A" w:rsidRDefault="007E0F7A" w:rsidP="005C4B4E">
      <w:pPr>
        <w:spacing w:line="360" w:lineRule="auto"/>
        <w:jc w:val="both"/>
      </w:pPr>
      <w:r w:rsidRPr="00736CCA">
        <w:t xml:space="preserve">где </w:t>
      </w:r>
      <w:r w:rsidRPr="00736CCA">
        <w:sym w:font="Symbol" w:char="F03C"/>
      </w:r>
      <w:r w:rsidRPr="00736CCA">
        <w:t xml:space="preserve"> </w:t>
      </w:r>
      <w:r w:rsidRPr="00736CCA">
        <w:sym w:font="Symbol" w:char="F03E"/>
      </w:r>
      <w:r w:rsidRPr="00736CCA">
        <w:t xml:space="preserve"> означает усреднение по реализациям. Здесь учтено, что операции дифференц</w:t>
      </w:r>
      <w:r w:rsidRPr="00736CCA">
        <w:t>и</w:t>
      </w:r>
      <w:r w:rsidRPr="00736CCA">
        <w:t>рования и усреднения в данном случае являются коммутативными, и что все усредне</w:t>
      </w:r>
      <w:r w:rsidRPr="00736CCA">
        <w:t>н</w:t>
      </w:r>
      <w:r w:rsidRPr="00736CCA">
        <w:lastRenderedPageBreak/>
        <w:t>ные характеристики стационарного в узком смысле процесса являются п</w:t>
      </w:r>
      <w:r w:rsidRPr="00736CCA">
        <w:t>о</w:t>
      </w:r>
      <w:r w:rsidRPr="00736CCA">
        <w:t>стоянными величинами, в том числе его дисперсия не з</w:t>
      </w:r>
      <w:r w:rsidRPr="00736CCA">
        <w:t>а</w:t>
      </w:r>
      <w:r w:rsidRPr="00736CCA">
        <w:t xml:space="preserve">висит от времени </w:t>
      </w:r>
      <w:r w:rsidR="00A47A1E" w:rsidRPr="00736CCA">
        <w:rPr>
          <w:position w:val="-10"/>
          <w:lang w:val="en-US"/>
        </w:rPr>
        <w:object w:dxaOrig="1600" w:dyaOrig="360">
          <v:shape id="_x0000_i1038" type="#_x0000_t75" style="width:94.5pt;height:21pt" o:ole="">
            <v:imagedata r:id="rId38" o:title=""/>
          </v:shape>
          <o:OLEObject Type="Embed" ProgID="Equation.3" ShapeID="_x0000_i1038" DrawAspect="Content" ObjectID="_1589964171" r:id="rId39"/>
        </w:object>
      </w:r>
      <w:r w:rsidRPr="00736CCA">
        <w:t>.</w:t>
      </w:r>
    </w:p>
    <w:p w:rsidR="009D7740" w:rsidRPr="009D7740" w:rsidRDefault="00125607" w:rsidP="00022C5C">
      <w:pPr>
        <w:spacing w:line="360" w:lineRule="auto"/>
        <w:ind w:firstLine="709"/>
        <w:jc w:val="both"/>
        <w:rPr>
          <w:i/>
        </w:rPr>
      </w:pPr>
      <w:r w:rsidRPr="009D7740">
        <w:rPr>
          <w:i/>
        </w:rPr>
        <w:t>Реализации стационарного случайного процесса ξ</w:t>
      </w:r>
      <w:r w:rsidRPr="009D7740">
        <w:t>(</w:t>
      </w:r>
      <w:r w:rsidRPr="009D7740">
        <w:rPr>
          <w:i/>
        </w:rPr>
        <w:t>t</w:t>
      </w:r>
      <w:r w:rsidRPr="009D7740">
        <w:rPr>
          <w:i/>
          <w:vertAlign w:val="subscript"/>
          <w:lang w:val="en-US"/>
        </w:rPr>
        <w:t>i</w:t>
      </w:r>
      <w:r w:rsidRPr="009D7740">
        <w:t>)</w:t>
      </w:r>
      <w:r w:rsidR="009D7740" w:rsidRPr="009D7740">
        <w:rPr>
          <w:i/>
        </w:rPr>
        <w:t>,</w:t>
      </w:r>
      <w:r w:rsidR="009D7740">
        <w:t xml:space="preserve"> </w:t>
      </w:r>
      <w:r w:rsidR="009D7740" w:rsidRPr="009D7740">
        <w:rPr>
          <w:i/>
        </w:rPr>
        <w:t>показанные на</w:t>
      </w:r>
      <w:r w:rsidRPr="009D7740">
        <w:rPr>
          <w:i/>
        </w:rPr>
        <w:t xml:space="preserve"> </w:t>
      </w:r>
      <w:r w:rsidR="009D7740" w:rsidRPr="009D7740">
        <w:rPr>
          <w:i/>
        </w:rPr>
        <w:t xml:space="preserve">(рис. </w:t>
      </w:r>
      <w:r w:rsidR="00EB3278">
        <w:rPr>
          <w:i/>
        </w:rPr>
        <w:t>3</w:t>
      </w:r>
      <w:r w:rsidR="009D7740" w:rsidRPr="009D7740">
        <w:rPr>
          <w:i/>
        </w:rPr>
        <w:t>),</w:t>
      </w:r>
      <w:r w:rsidR="009D7740">
        <w:rPr>
          <w:i/>
        </w:rPr>
        <w:t xml:space="preserve"> </w:t>
      </w:r>
      <w:r w:rsidR="009D7740" w:rsidRPr="009D7740">
        <w:rPr>
          <w:i/>
        </w:rPr>
        <w:t>мо</w:t>
      </w:r>
      <w:r w:rsidR="00F103F7">
        <w:rPr>
          <w:i/>
        </w:rPr>
        <w:t>жно</w:t>
      </w:r>
      <w:r w:rsidR="009D7740" w:rsidRPr="009D7740">
        <w:rPr>
          <w:i/>
        </w:rPr>
        <w:t xml:space="preserve"> </w:t>
      </w:r>
      <w:r w:rsidR="00C7592F">
        <w:rPr>
          <w:i/>
        </w:rPr>
        <w:t>интерпретиро</w:t>
      </w:r>
      <w:r w:rsidR="00C7592F" w:rsidRPr="009D7740">
        <w:rPr>
          <w:i/>
        </w:rPr>
        <w:t>вать</w:t>
      </w:r>
      <w:r w:rsidR="009D7740">
        <w:rPr>
          <w:i/>
        </w:rPr>
        <w:t>,</w:t>
      </w:r>
      <w:r w:rsidR="009D7740" w:rsidRPr="009D7740">
        <w:rPr>
          <w:i/>
        </w:rPr>
        <w:t xml:space="preserve"> как</w:t>
      </w:r>
      <w:r w:rsidR="009D7740">
        <w:rPr>
          <w:i/>
        </w:rPr>
        <w:t xml:space="preserve"> </w:t>
      </w:r>
      <w:r w:rsidR="00EB3278">
        <w:rPr>
          <w:i/>
        </w:rPr>
        <w:t>изменения</w:t>
      </w:r>
      <w:r w:rsidR="00F103F7">
        <w:rPr>
          <w:i/>
        </w:rPr>
        <w:t xml:space="preserve"> со временем</w:t>
      </w:r>
      <w:r w:rsidR="00EB3278">
        <w:rPr>
          <w:i/>
        </w:rPr>
        <w:t xml:space="preserve"> </w:t>
      </w:r>
      <w:r w:rsidR="009D7740" w:rsidRPr="009D7740">
        <w:rPr>
          <w:i/>
        </w:rPr>
        <w:t>проекци</w:t>
      </w:r>
      <w:r w:rsidR="00C7592F">
        <w:rPr>
          <w:i/>
        </w:rPr>
        <w:t>и</w:t>
      </w:r>
      <w:r w:rsidR="009D7740" w:rsidRPr="009D7740">
        <w:rPr>
          <w:i/>
        </w:rPr>
        <w:t xml:space="preserve"> </w:t>
      </w:r>
      <w:r w:rsidR="00F103F7" w:rsidRPr="009D7740">
        <w:rPr>
          <w:i/>
        </w:rPr>
        <w:t xml:space="preserve">места нахождения </w:t>
      </w:r>
      <w:r w:rsidR="00F103F7">
        <w:rPr>
          <w:i/>
        </w:rPr>
        <w:t xml:space="preserve">блуждающей </w:t>
      </w:r>
      <w:r w:rsidR="00F103F7" w:rsidRPr="009D7740">
        <w:rPr>
          <w:i/>
        </w:rPr>
        <w:t xml:space="preserve">«точки» </w:t>
      </w:r>
      <w:r w:rsidR="009D7740" w:rsidRPr="009D7740">
        <w:rPr>
          <w:i/>
        </w:rPr>
        <w:t xml:space="preserve">на ось </w:t>
      </w:r>
      <w:r w:rsidR="00C847D3">
        <w:rPr>
          <w:i/>
          <w:lang w:val="en-US"/>
        </w:rPr>
        <w:t>X</w:t>
      </w:r>
      <w:r w:rsidR="00F103F7">
        <w:rPr>
          <w:i/>
        </w:rPr>
        <w:t xml:space="preserve"> (рис.2 и 3), т.е.</w:t>
      </w:r>
      <w:r w:rsidR="009D7740" w:rsidRPr="009D7740">
        <w:rPr>
          <w:i/>
        </w:rPr>
        <w:t xml:space="preserve"> </w:t>
      </w:r>
      <w:r w:rsidR="00C847D3">
        <w:rPr>
          <w:i/>
          <w:lang w:val="en-US"/>
        </w:rPr>
        <w:t>x</w:t>
      </w:r>
      <w:r w:rsidR="00800FD1">
        <w:rPr>
          <w:i/>
        </w:rPr>
        <w:t xml:space="preserve"> </w:t>
      </w:r>
      <w:r w:rsidR="00800FD1" w:rsidRPr="009D7740">
        <w:t>(</w:t>
      </w:r>
      <w:r w:rsidR="00800FD1">
        <w:rPr>
          <w:i/>
          <w:lang w:val="en-US"/>
        </w:rPr>
        <w:t>t</w:t>
      </w:r>
      <w:r w:rsidR="00800FD1" w:rsidRPr="009D7740">
        <w:t>)</w:t>
      </w:r>
      <w:r w:rsidR="00800FD1">
        <w:t xml:space="preserve"> = </w:t>
      </w:r>
      <w:r w:rsidR="00800FD1" w:rsidRPr="009D7740">
        <w:rPr>
          <w:i/>
        </w:rPr>
        <w:t>ξ</w:t>
      </w:r>
      <w:r w:rsidR="00800FD1">
        <w:rPr>
          <w:i/>
        </w:rPr>
        <w:t xml:space="preserve"> </w:t>
      </w:r>
      <w:r w:rsidR="00800FD1" w:rsidRPr="009D7740">
        <w:t>(</w:t>
      </w:r>
      <w:r w:rsidR="00800FD1" w:rsidRPr="009D7740">
        <w:rPr>
          <w:i/>
        </w:rPr>
        <w:t>t</w:t>
      </w:r>
      <w:r w:rsidR="00800FD1" w:rsidRPr="009D7740">
        <w:rPr>
          <w:i/>
          <w:vertAlign w:val="subscript"/>
          <w:lang w:val="en-US"/>
        </w:rPr>
        <w:t>i</w:t>
      </w:r>
      <w:r w:rsidR="00800FD1" w:rsidRPr="009D7740">
        <w:t>)</w:t>
      </w:r>
      <w:r w:rsidR="009D7740">
        <w:rPr>
          <w:i/>
        </w:rPr>
        <w:t>.</w:t>
      </w:r>
      <w:r w:rsidR="009D7740" w:rsidRPr="009D7740">
        <w:rPr>
          <w:i/>
        </w:rPr>
        <w:t xml:space="preserve"> </w:t>
      </w:r>
    </w:p>
    <w:p w:rsidR="007E0F7A" w:rsidRDefault="007E0F7A" w:rsidP="00022C5C">
      <w:pPr>
        <w:spacing w:line="360" w:lineRule="auto"/>
        <w:ind w:firstLine="709"/>
        <w:jc w:val="both"/>
      </w:pPr>
      <w:r w:rsidRPr="00736CCA">
        <w:t xml:space="preserve">Однако даже при статистической независимости случайных величин </w:t>
      </w:r>
      <w:r w:rsidRPr="00736CCA">
        <w:rPr>
          <w:i/>
        </w:rPr>
        <w:t>ξ</w:t>
      </w:r>
      <w:r w:rsidRPr="00736CCA">
        <w:rPr>
          <w:i/>
          <w:vertAlign w:val="subscript"/>
          <w:lang w:val="en-US"/>
        </w:rPr>
        <w:t>i</w:t>
      </w:r>
      <w:r w:rsidRPr="00736CCA">
        <w:t xml:space="preserve"> и </w:t>
      </w:r>
      <w:r w:rsidRPr="00736CCA">
        <w:rPr>
          <w:i/>
        </w:rPr>
        <w:t>ξ</w:t>
      </w:r>
      <w:r w:rsidRPr="00736CCA">
        <w:rPr>
          <w:i/>
        </w:rPr>
        <w:sym w:font="Symbol" w:char="F0A2"/>
      </w:r>
      <w:r w:rsidRPr="00736CCA">
        <w:rPr>
          <w:i/>
          <w:vertAlign w:val="subscript"/>
        </w:rPr>
        <w:t>i</w:t>
      </w:r>
      <w:r w:rsidRPr="00736CCA">
        <w:t xml:space="preserve"> некая связь между ПРВ </w:t>
      </w:r>
      <w:r w:rsidRPr="00736CCA">
        <w:rPr>
          <w:i/>
        </w:rPr>
        <w:t>ρ</w:t>
      </w:r>
      <w:r w:rsidRPr="00736CCA">
        <w:rPr>
          <w:vertAlign w:val="subscript"/>
        </w:rPr>
        <w:t>1</w:t>
      </w:r>
      <w:r w:rsidRPr="00736CCA">
        <w:t>(</w:t>
      </w:r>
      <w:r w:rsidRPr="00736CCA">
        <w:rPr>
          <w:i/>
        </w:rPr>
        <w:t>ξ</w:t>
      </w:r>
      <w:r w:rsidRPr="00736CCA">
        <w:rPr>
          <w:i/>
          <w:vertAlign w:val="subscript"/>
          <w:lang w:val="en-US"/>
        </w:rPr>
        <w:t>i</w:t>
      </w:r>
      <w:r w:rsidRPr="00736CCA">
        <w:t xml:space="preserve">) и ПРВ </w:t>
      </w:r>
      <w:r w:rsidRPr="00736CCA">
        <w:rPr>
          <w:i/>
        </w:rPr>
        <w:t>ρ</w:t>
      </w:r>
      <w:r w:rsidRPr="00736CCA">
        <w:rPr>
          <w:vertAlign w:val="subscript"/>
        </w:rPr>
        <w:t>1</w:t>
      </w:r>
      <w:r w:rsidRPr="00736CCA">
        <w:t>(</w:t>
      </w:r>
      <w:r w:rsidRPr="00736CCA">
        <w:rPr>
          <w:i/>
        </w:rPr>
        <w:t>ξ</w:t>
      </w:r>
      <w:r w:rsidRPr="00736CCA">
        <w:rPr>
          <w:i/>
          <w:vertAlign w:val="subscript"/>
          <w:lang w:val="en-US"/>
        </w:rPr>
        <w:t>i</w:t>
      </w:r>
      <w:r w:rsidRPr="00736CCA">
        <w:rPr>
          <w:i/>
        </w:rPr>
        <w:sym w:font="Symbol" w:char="F0A2"/>
      </w:r>
      <w:r w:rsidR="009E5C50">
        <w:rPr>
          <w:i/>
        </w:rPr>
        <w:t xml:space="preserve"> </w:t>
      </w:r>
      <w:r w:rsidRPr="00736CCA">
        <w:t xml:space="preserve">) существует. Это вытекает из известной  процедуры получения ПРВ производной </w:t>
      </w:r>
      <w:r w:rsidRPr="00736CCA">
        <w:rPr>
          <w:i/>
        </w:rPr>
        <w:t>ρ</w:t>
      </w:r>
      <w:r w:rsidRPr="00736CCA">
        <w:rPr>
          <w:vertAlign w:val="subscript"/>
        </w:rPr>
        <w:t>1</w:t>
      </w:r>
      <w:r w:rsidRPr="00736CCA">
        <w:t>(</w:t>
      </w:r>
      <w:r w:rsidRPr="00736CCA">
        <w:rPr>
          <w:i/>
        </w:rPr>
        <w:t>ξ</w:t>
      </w:r>
      <w:r w:rsidRPr="00736CCA">
        <w:rPr>
          <w:i/>
        </w:rPr>
        <w:sym w:font="Symbol" w:char="F0A2"/>
      </w:r>
      <w:r w:rsidRPr="00736CCA">
        <w:rPr>
          <w:i/>
          <w:vertAlign w:val="subscript"/>
          <w:lang w:val="en-US"/>
        </w:rPr>
        <w:t>i</w:t>
      </w:r>
      <w:r w:rsidRPr="00736CCA">
        <w:t>) при известной двухмерной ПРВ случа</w:t>
      </w:r>
      <w:r w:rsidRPr="00736CCA">
        <w:t>й</w:t>
      </w:r>
      <w:r w:rsidRPr="00736CCA">
        <w:t>ного стационарного пр</w:t>
      </w:r>
      <w:r w:rsidRPr="00736CCA">
        <w:t>о</w:t>
      </w:r>
      <w:r w:rsidRPr="00736CCA">
        <w:t>цесса</w:t>
      </w:r>
      <w:r w:rsidR="00EB3278">
        <w:t xml:space="preserve"> </w:t>
      </w:r>
      <w:r w:rsidR="00EB3278" w:rsidRPr="00736CCA">
        <w:t>[</w:t>
      </w:r>
      <w:r w:rsidR="00EB3278">
        <w:t>6</w:t>
      </w:r>
      <w:r w:rsidR="00EB3278" w:rsidRPr="00736CCA">
        <w:t>,</w:t>
      </w:r>
      <w:r w:rsidR="00EB3278">
        <w:t>7]</w:t>
      </w:r>
    </w:p>
    <w:p w:rsidR="005C4B4E" w:rsidRPr="00736CCA" w:rsidRDefault="005C4B4E" w:rsidP="00022C5C">
      <w:pPr>
        <w:spacing w:line="360" w:lineRule="auto"/>
        <w:ind w:firstLine="709"/>
        <w:jc w:val="both"/>
      </w:pPr>
      <w:r>
        <w:t xml:space="preserve">                            </w:t>
      </w:r>
      <w:r w:rsidR="00EE6E04">
        <w:t xml:space="preserve">  </w:t>
      </w:r>
      <w:r>
        <w:t xml:space="preserve">          </w:t>
      </w:r>
      <w:r w:rsidRPr="00736CCA">
        <w:rPr>
          <w:position w:val="-12"/>
        </w:rPr>
        <w:object w:dxaOrig="2240" w:dyaOrig="320">
          <v:shape id="_x0000_i1039" type="#_x0000_t75" style="width:131.25pt;height:18.75pt" o:ole="">
            <v:imagedata r:id="rId40" o:title=""/>
          </v:shape>
          <o:OLEObject Type="Embed" ProgID="Equation.3" ShapeID="_x0000_i1039" DrawAspect="Content" ObjectID="_1589964172" r:id="rId41"/>
        </w:object>
      </w:r>
      <w:r w:rsidRPr="00736CCA">
        <w:t>.</w:t>
      </w:r>
      <w:r>
        <w:t xml:space="preserve">                </w:t>
      </w:r>
      <w:r w:rsidR="008E45CC">
        <w:t xml:space="preserve">   </w:t>
      </w:r>
      <w:r w:rsidR="00EE6E04">
        <w:t xml:space="preserve"> </w:t>
      </w:r>
      <w:r w:rsidR="008E45CC">
        <w:t xml:space="preserve">             </w:t>
      </w:r>
      <w:r w:rsidR="00EE6E04">
        <w:t xml:space="preserve">   </w:t>
      </w:r>
      <w:r w:rsidR="008E45CC">
        <w:t xml:space="preserve">          </w:t>
      </w:r>
      <w:r>
        <w:t xml:space="preserve"> (17)</w:t>
      </w:r>
    </w:p>
    <w:p w:rsidR="007E0F7A" w:rsidRPr="00736CCA" w:rsidRDefault="007E0F7A" w:rsidP="00022C5C">
      <w:pPr>
        <w:tabs>
          <w:tab w:val="left" w:pos="11001"/>
        </w:tabs>
        <w:spacing w:line="360" w:lineRule="auto"/>
        <w:ind w:firstLine="709"/>
        <w:jc w:val="both"/>
      </w:pPr>
      <w:r w:rsidRPr="00736CCA">
        <w:t>Для этого в выражении (</w:t>
      </w:r>
      <w:r w:rsidR="00A90256">
        <w:t>17</w:t>
      </w:r>
      <w:r w:rsidRPr="00736CCA">
        <w:t xml:space="preserve">) необходимо сделать замену переменных </w:t>
      </w:r>
    </w:p>
    <w:p w:rsidR="007E0F7A" w:rsidRPr="00736CCA" w:rsidRDefault="005C4B4E" w:rsidP="005C4B4E">
      <w:pPr>
        <w:spacing w:line="360" w:lineRule="auto"/>
        <w:ind w:firstLine="709"/>
        <w:jc w:val="both"/>
      </w:pPr>
      <w:r>
        <w:t xml:space="preserve">               </w:t>
      </w:r>
      <w:r w:rsidRPr="00736CCA">
        <w:rPr>
          <w:position w:val="-20"/>
        </w:rPr>
        <w:object w:dxaOrig="5000" w:dyaOrig="520">
          <v:shape id="_x0000_i1040" type="#_x0000_t75" style="width:288.75pt;height:30pt" o:ole="">
            <v:imagedata r:id="rId42" o:title=""/>
          </v:shape>
          <o:OLEObject Type="Embed" ProgID="Equation.3" ShapeID="_x0000_i1040" DrawAspect="Content" ObjectID="_1589964173" r:id="rId43"/>
        </w:object>
      </w:r>
      <w:r w:rsidR="00A26C23">
        <w:t>,</w:t>
      </w:r>
      <w:r w:rsidR="008E45CC">
        <w:t xml:space="preserve">                  </w:t>
      </w:r>
      <w:r>
        <w:t xml:space="preserve">  (18)</w:t>
      </w:r>
    </w:p>
    <w:p w:rsidR="005C4B4E" w:rsidRDefault="007E0F7A" w:rsidP="006A6A07">
      <w:pPr>
        <w:tabs>
          <w:tab w:val="left" w:pos="8627"/>
        </w:tabs>
        <w:spacing w:line="360" w:lineRule="auto"/>
        <w:jc w:val="both"/>
      </w:pPr>
      <w:r w:rsidRPr="00736CCA">
        <w:t xml:space="preserve">где </w:t>
      </w:r>
    </w:p>
    <w:p w:rsidR="007E0F7A" w:rsidRPr="00736CCA" w:rsidRDefault="005C4B4E" w:rsidP="00022C5C">
      <w:pPr>
        <w:tabs>
          <w:tab w:val="left" w:pos="8627"/>
        </w:tabs>
        <w:spacing w:line="360" w:lineRule="auto"/>
        <w:ind w:firstLine="709"/>
        <w:jc w:val="both"/>
      </w:pPr>
      <w:r>
        <w:t xml:space="preserve">                          </w:t>
      </w:r>
      <w:r w:rsidR="00612FA7">
        <w:t xml:space="preserve"> </w:t>
      </w:r>
      <w:r>
        <w:t xml:space="preserve">                </w:t>
      </w:r>
      <w:r w:rsidRPr="00736CCA">
        <w:rPr>
          <w:position w:val="-20"/>
        </w:rPr>
        <w:object w:dxaOrig="1860" w:dyaOrig="560">
          <v:shape id="_x0000_i1041" type="#_x0000_t75" style="width:107.25pt;height:33pt" o:ole="">
            <v:imagedata r:id="rId44" o:title=""/>
          </v:shape>
          <o:OLEObject Type="Embed" ProgID="Equation.3" ShapeID="_x0000_i1041" DrawAspect="Content" ObjectID="_1589964174" r:id="rId45"/>
        </w:object>
      </w:r>
      <w:r w:rsidR="008E45CC">
        <w:t xml:space="preserve">                                           </w:t>
      </w:r>
    </w:p>
    <w:p w:rsidR="007E0F7A" w:rsidRPr="00736CCA" w:rsidRDefault="007E0F7A" w:rsidP="006A6A07">
      <w:pPr>
        <w:tabs>
          <w:tab w:val="left" w:pos="8627"/>
        </w:tabs>
        <w:spacing w:line="360" w:lineRule="auto"/>
        <w:jc w:val="both"/>
      </w:pPr>
      <w:r w:rsidRPr="00736CCA">
        <w:t>с якобианом преобразования [</w:t>
      </w:r>
      <w:r w:rsidRPr="00736CCA">
        <w:rPr>
          <w:i/>
          <w:lang w:val="en-US"/>
        </w:rPr>
        <w:t>J</w:t>
      </w:r>
      <w:r w:rsidRPr="00736CCA">
        <w:t xml:space="preserve">] = </w:t>
      </w:r>
      <w:r w:rsidRPr="00736CCA">
        <w:rPr>
          <w:i/>
        </w:rPr>
        <w:t>τ</w:t>
      </w:r>
      <w:r w:rsidRPr="00736CCA">
        <w:t>. В результате из ПРВ (</w:t>
      </w:r>
      <w:r w:rsidR="00A90256">
        <w:t>17</w:t>
      </w:r>
      <w:r w:rsidRPr="00736CCA">
        <w:t>) получим</w:t>
      </w:r>
    </w:p>
    <w:p w:rsidR="007E0F7A" w:rsidRPr="00736CCA" w:rsidRDefault="005C4B4E" w:rsidP="00022C5C">
      <w:pPr>
        <w:tabs>
          <w:tab w:val="left" w:pos="8627"/>
        </w:tabs>
        <w:spacing w:line="360" w:lineRule="auto"/>
        <w:ind w:firstLine="709"/>
        <w:jc w:val="both"/>
      </w:pPr>
      <w:r>
        <w:t xml:space="preserve">                </w:t>
      </w:r>
      <w:r w:rsidRPr="00736CCA">
        <w:rPr>
          <w:position w:val="-24"/>
        </w:rPr>
        <w:object w:dxaOrig="4780" w:dyaOrig="580">
          <v:shape id="_x0000_i1042" type="#_x0000_t75" style="width:277.5pt;height:33.75pt" o:ole="">
            <v:imagedata r:id="rId46" o:title=""/>
          </v:shape>
          <o:OLEObject Type="Embed" ProgID="Equation.3" ShapeID="_x0000_i1042" DrawAspect="Content" ObjectID="_1589964175" r:id="rId47"/>
        </w:object>
      </w:r>
      <w:r w:rsidRPr="00736CCA">
        <w:t>.</w:t>
      </w:r>
      <w:r>
        <w:t xml:space="preserve">           </w:t>
      </w:r>
      <w:r w:rsidR="008E45CC">
        <w:t xml:space="preserve">    </w:t>
      </w:r>
      <w:r w:rsidR="00612FA7">
        <w:t xml:space="preserve">  </w:t>
      </w:r>
      <w:r w:rsidR="008E45CC">
        <w:t xml:space="preserve"> </w:t>
      </w:r>
      <w:r>
        <w:t xml:space="preserve">     (19)</w:t>
      </w:r>
    </w:p>
    <w:p w:rsidR="007E0F7A" w:rsidRDefault="007E0F7A" w:rsidP="00022C5C">
      <w:pPr>
        <w:tabs>
          <w:tab w:val="left" w:pos="8627"/>
        </w:tabs>
        <w:spacing w:line="360" w:lineRule="auto"/>
        <w:ind w:firstLine="709"/>
        <w:jc w:val="both"/>
        <w:rPr>
          <w:i/>
        </w:rPr>
      </w:pPr>
      <w:r w:rsidRPr="00736CCA">
        <w:t xml:space="preserve">Далее, интегрируя полученное выражение по </w:t>
      </w:r>
      <w:r w:rsidRPr="00736CCA">
        <w:rPr>
          <w:i/>
        </w:rPr>
        <w:t>ξ</w:t>
      </w:r>
      <w:r w:rsidRPr="00736CCA">
        <w:rPr>
          <w:i/>
          <w:vertAlign w:val="subscript"/>
          <w:lang w:val="en-US"/>
        </w:rPr>
        <w:t>k</w:t>
      </w:r>
      <w:r w:rsidRPr="00736CCA">
        <w:t>, найдем искомую ПРВ прои</w:t>
      </w:r>
      <w:r w:rsidRPr="00736CCA">
        <w:t>з</w:t>
      </w:r>
      <w:r w:rsidRPr="00736CCA">
        <w:t>водной исходного процесса в сеч</w:t>
      </w:r>
      <w:r w:rsidRPr="00736CCA">
        <w:t>е</w:t>
      </w:r>
      <w:r w:rsidRPr="00736CCA">
        <w:t xml:space="preserve">нии </w:t>
      </w:r>
      <w:r w:rsidRPr="00736CCA">
        <w:rPr>
          <w:i/>
        </w:rPr>
        <w:t>t</w:t>
      </w:r>
      <w:r w:rsidRPr="00736CCA">
        <w:rPr>
          <w:i/>
          <w:vertAlign w:val="subscript"/>
        </w:rPr>
        <w:t xml:space="preserve">k  </w:t>
      </w:r>
      <w:r w:rsidRPr="00736CCA">
        <w:t>[</w:t>
      </w:r>
      <w:r w:rsidR="00A90256">
        <w:t>6</w:t>
      </w:r>
      <w:r w:rsidRPr="00736CCA">
        <w:t>,</w:t>
      </w:r>
      <w:r w:rsidR="00A90256">
        <w:t>7</w:t>
      </w:r>
      <w:r w:rsidRPr="00736CCA">
        <w:t>]:</w:t>
      </w:r>
      <w:r w:rsidRPr="00736CCA">
        <w:rPr>
          <w:i/>
        </w:rPr>
        <w:t xml:space="preserve"> </w:t>
      </w:r>
    </w:p>
    <w:p w:rsidR="006A6A07" w:rsidRPr="00736CCA" w:rsidRDefault="006A6A07" w:rsidP="00022C5C">
      <w:pPr>
        <w:tabs>
          <w:tab w:val="left" w:pos="8627"/>
        </w:tabs>
        <w:spacing w:line="360" w:lineRule="auto"/>
        <w:ind w:firstLine="709"/>
        <w:jc w:val="both"/>
      </w:pPr>
      <w:r>
        <w:t xml:space="preserve">                                   </w:t>
      </w:r>
      <w:r w:rsidR="00612FA7">
        <w:t xml:space="preserve"> </w:t>
      </w:r>
      <w:r>
        <w:t xml:space="preserve">      </w:t>
      </w:r>
      <w:r w:rsidRPr="00736CCA">
        <w:rPr>
          <w:position w:val="-22"/>
        </w:rPr>
        <w:object w:dxaOrig="2140" w:dyaOrig="540">
          <v:shape id="_x0000_i1043" type="#_x0000_t75" style="width:120pt;height:30.75pt" o:ole="">
            <v:imagedata r:id="rId48" o:title=""/>
          </v:shape>
          <o:OLEObject Type="Embed" ProgID="Equation.3" ShapeID="_x0000_i1043" DrawAspect="Content" ObjectID="_1589964176" r:id="rId49"/>
        </w:object>
      </w:r>
      <w:r w:rsidR="00A26C23">
        <w:t>.</w:t>
      </w:r>
      <w:r>
        <w:t xml:space="preserve">       </w:t>
      </w:r>
      <w:r w:rsidR="00E72CEA">
        <w:t xml:space="preserve"> </w:t>
      </w:r>
      <w:r>
        <w:t xml:space="preserve">      </w:t>
      </w:r>
      <w:r w:rsidR="008E45CC">
        <w:t xml:space="preserve">            </w:t>
      </w:r>
      <w:r w:rsidR="00F103F7">
        <w:t xml:space="preserve">   </w:t>
      </w:r>
      <w:r w:rsidR="008E45CC">
        <w:t xml:space="preserve">           </w:t>
      </w:r>
      <w:r w:rsidR="008504FC">
        <w:t xml:space="preserve">     </w:t>
      </w:r>
      <w:r w:rsidR="008E45CC">
        <w:t xml:space="preserve">    </w:t>
      </w:r>
      <w:r>
        <w:t>(20)</w:t>
      </w:r>
    </w:p>
    <w:p w:rsidR="007E0F7A" w:rsidRPr="00736CCA" w:rsidRDefault="007E0F7A" w:rsidP="00022C5C">
      <w:pPr>
        <w:tabs>
          <w:tab w:val="left" w:pos="-2340"/>
        </w:tabs>
        <w:spacing w:line="360" w:lineRule="auto"/>
        <w:ind w:firstLine="709"/>
        <w:jc w:val="both"/>
      </w:pPr>
      <w:r w:rsidRPr="00736CCA">
        <w:t>Формальная процедура (</w:t>
      </w:r>
      <w:r w:rsidR="00A90256">
        <w:t>17</w:t>
      </w:r>
      <w:r w:rsidRPr="00736CCA">
        <w:t>) – (</w:t>
      </w:r>
      <w:r w:rsidR="00A90256">
        <w:t>20</w:t>
      </w:r>
      <w:r w:rsidRPr="00736CCA">
        <w:t xml:space="preserve">) позволяет решить задачу определения ПРВ </w:t>
      </w:r>
      <w:r w:rsidRPr="00736CCA">
        <w:rPr>
          <w:i/>
        </w:rPr>
        <w:t>ρ</w:t>
      </w:r>
      <w:r w:rsidRPr="00736CCA">
        <w:rPr>
          <w:vertAlign w:val="subscript"/>
        </w:rPr>
        <w:t>1</w:t>
      </w:r>
      <w:r w:rsidRPr="00736CCA">
        <w:t>(</w:t>
      </w:r>
      <w:r w:rsidRPr="00736CCA">
        <w:rPr>
          <w:i/>
        </w:rPr>
        <w:t>ξ</w:t>
      </w:r>
      <w:r w:rsidRPr="00736CCA">
        <w:rPr>
          <w:i/>
        </w:rPr>
        <w:sym w:font="Symbol" w:char="F0A2"/>
      </w:r>
      <w:r w:rsidR="00544925">
        <w:rPr>
          <w:i/>
        </w:rPr>
        <w:t xml:space="preserve"> </w:t>
      </w:r>
      <w:r w:rsidRPr="00736CCA">
        <w:t>) при извес</w:t>
      </w:r>
      <w:r w:rsidRPr="00736CCA">
        <w:t>т</w:t>
      </w:r>
      <w:r w:rsidRPr="00736CCA">
        <w:t>ной двухмерной ПРВ (</w:t>
      </w:r>
      <w:r w:rsidR="00A90256">
        <w:t>17</w:t>
      </w:r>
      <w:r w:rsidRPr="00736CCA">
        <w:t>). Однако двухмерные ПРВ определены для очень ограниченного класса случайных процессов. Поэтому необходимо рассмотреть во</w:t>
      </w:r>
      <w:r w:rsidRPr="00736CCA">
        <w:t>з</w:t>
      </w:r>
      <w:r w:rsidRPr="00736CCA">
        <w:t xml:space="preserve">можность получения ПРВ </w:t>
      </w:r>
      <w:r w:rsidRPr="00736CCA">
        <w:rPr>
          <w:i/>
        </w:rPr>
        <w:t>ρ</w:t>
      </w:r>
      <w:r w:rsidRPr="00736CCA">
        <w:rPr>
          <w:vertAlign w:val="subscript"/>
        </w:rPr>
        <w:t>1</w:t>
      </w:r>
      <w:r w:rsidRPr="00736CCA">
        <w:t>(</w:t>
      </w:r>
      <w:r w:rsidRPr="00736CCA">
        <w:rPr>
          <w:i/>
        </w:rPr>
        <w:t>ξ</w:t>
      </w:r>
      <w:r w:rsidRPr="00736CCA">
        <w:rPr>
          <w:i/>
          <w:vertAlign w:val="subscript"/>
          <w:lang w:val="en-US"/>
        </w:rPr>
        <w:t>i</w:t>
      </w:r>
      <w:r w:rsidRPr="00736CCA">
        <w:rPr>
          <w:i/>
        </w:rPr>
        <w:sym w:font="Symbol" w:char="F0A2"/>
      </w:r>
      <w:r w:rsidRPr="00736CCA">
        <w:rPr>
          <w:i/>
        </w:rPr>
        <w:t xml:space="preserve"> </w:t>
      </w:r>
      <w:r w:rsidRPr="00736CCA">
        <w:t xml:space="preserve">) при известной одномерной ПРВ </w:t>
      </w:r>
      <w:r w:rsidRPr="00736CCA">
        <w:rPr>
          <w:i/>
        </w:rPr>
        <w:t>ρ</w:t>
      </w:r>
      <w:r w:rsidRPr="00736CCA">
        <w:rPr>
          <w:vertAlign w:val="subscript"/>
        </w:rPr>
        <w:t>1</w:t>
      </w:r>
      <w:r w:rsidRPr="00736CCA">
        <w:t>(</w:t>
      </w:r>
      <w:r w:rsidRPr="00736CCA">
        <w:rPr>
          <w:i/>
        </w:rPr>
        <w:t>ξ</w:t>
      </w:r>
      <w:r w:rsidRPr="00736CCA">
        <w:rPr>
          <w:i/>
          <w:vertAlign w:val="subscript"/>
          <w:lang w:val="en-US"/>
        </w:rPr>
        <w:t>i</w:t>
      </w:r>
      <w:r w:rsidRPr="00736CCA">
        <w:t xml:space="preserve">). </w:t>
      </w:r>
    </w:p>
    <w:p w:rsidR="007E0F7A" w:rsidRDefault="007E0F7A" w:rsidP="00022C5C">
      <w:pPr>
        <w:tabs>
          <w:tab w:val="left" w:pos="-2340"/>
        </w:tabs>
        <w:spacing w:line="360" w:lineRule="auto"/>
        <w:ind w:firstLine="709"/>
        <w:jc w:val="both"/>
      </w:pPr>
      <w:r w:rsidRPr="00736CCA">
        <w:t>Для решения поставленной задачи воспользуемся следующими свойствами сл</w:t>
      </w:r>
      <w:r w:rsidRPr="00736CCA">
        <w:t>у</w:t>
      </w:r>
      <w:r w:rsidRPr="00736CCA">
        <w:t>чайных проце</w:t>
      </w:r>
      <w:r w:rsidRPr="00736CCA">
        <w:t>с</w:t>
      </w:r>
      <w:r w:rsidRPr="00736CCA">
        <w:t>сов:</w:t>
      </w:r>
    </w:p>
    <w:p w:rsidR="006A6A07" w:rsidRDefault="007E0F7A" w:rsidP="00022C5C">
      <w:pPr>
        <w:tabs>
          <w:tab w:val="left" w:pos="-2340"/>
        </w:tabs>
        <w:spacing w:line="360" w:lineRule="auto"/>
        <w:ind w:firstLine="709"/>
        <w:jc w:val="both"/>
      </w:pPr>
      <w:r w:rsidRPr="00736CCA">
        <w:t xml:space="preserve">1. Двухмерная ПРВ любого </w:t>
      </w:r>
      <w:r>
        <w:t xml:space="preserve">случайного </w:t>
      </w:r>
      <w:r w:rsidRPr="00736CCA">
        <w:t>процесса может быть представлена в в</w:t>
      </w:r>
      <w:r w:rsidRPr="00736CCA">
        <w:t>и</w:t>
      </w:r>
      <w:r w:rsidRPr="00736CCA">
        <w:t>де [</w:t>
      </w:r>
      <w:r w:rsidR="00A90256">
        <w:t>6</w:t>
      </w:r>
      <w:r w:rsidRPr="00736CCA">
        <w:t>,</w:t>
      </w:r>
      <w:r w:rsidR="00A90256">
        <w:t>7</w:t>
      </w:r>
      <w:r w:rsidRPr="00736CCA">
        <w:t>]</w:t>
      </w:r>
    </w:p>
    <w:p w:rsidR="007E0F7A" w:rsidRPr="00736CCA" w:rsidRDefault="006A6A07" w:rsidP="00022C5C">
      <w:pPr>
        <w:tabs>
          <w:tab w:val="left" w:pos="-2340"/>
        </w:tabs>
        <w:spacing w:line="360" w:lineRule="auto"/>
        <w:ind w:firstLine="709"/>
        <w:jc w:val="both"/>
      </w:pPr>
      <w:r>
        <w:t xml:space="preserve">               </w:t>
      </w:r>
      <w:r w:rsidR="00612FA7">
        <w:t xml:space="preserve"> </w:t>
      </w:r>
      <w:r>
        <w:t xml:space="preserve">    </w:t>
      </w:r>
      <w:r w:rsidRPr="006A6A07">
        <w:t xml:space="preserve"> </w:t>
      </w:r>
      <w:r>
        <w:t xml:space="preserve">         </w:t>
      </w:r>
      <w:r w:rsidRPr="00736CCA">
        <w:rPr>
          <w:position w:val="-12"/>
        </w:rPr>
        <w:object w:dxaOrig="3340" w:dyaOrig="320">
          <v:shape id="_x0000_i1044" type="#_x0000_t75" style="width:205.5pt;height:19.5pt" o:ole="">
            <v:imagedata r:id="rId50" o:title=""/>
          </v:shape>
          <o:OLEObject Type="Embed" ProgID="Equation.3" ShapeID="_x0000_i1044" DrawAspect="Content" ObjectID="_1589964177" r:id="rId51"/>
        </w:object>
      </w:r>
      <w:r>
        <w:t xml:space="preserve">  </w:t>
      </w:r>
      <w:r w:rsidR="008E45CC">
        <w:t xml:space="preserve">           </w:t>
      </w:r>
      <w:r w:rsidR="00612FA7">
        <w:t xml:space="preserve"> </w:t>
      </w:r>
      <w:r w:rsidR="008E45CC">
        <w:t xml:space="preserve">   </w:t>
      </w:r>
      <w:r w:rsidR="00612FA7">
        <w:t xml:space="preserve"> </w:t>
      </w:r>
      <w:r w:rsidR="008E45CC">
        <w:t xml:space="preserve">    </w:t>
      </w:r>
      <w:r w:rsidR="00612FA7">
        <w:t xml:space="preserve">   </w:t>
      </w:r>
      <w:r w:rsidR="008E45CC">
        <w:t xml:space="preserve">         </w:t>
      </w:r>
      <w:r>
        <w:t>(21)</w:t>
      </w:r>
    </w:p>
    <w:p w:rsidR="007E0F7A" w:rsidRPr="00736CCA" w:rsidRDefault="007E0F7A" w:rsidP="006A6A07">
      <w:pPr>
        <w:spacing w:line="360" w:lineRule="auto"/>
        <w:jc w:val="both"/>
      </w:pPr>
      <w:r w:rsidRPr="00736CCA">
        <w:t>где</w:t>
      </w:r>
      <w:r w:rsidR="006A6A07">
        <w:t xml:space="preserve"> </w:t>
      </w:r>
      <w:r w:rsidRPr="00736CCA">
        <w:rPr>
          <w:i/>
        </w:rPr>
        <w:t>ρ</w:t>
      </w:r>
      <w:r w:rsidRPr="00736CCA">
        <w:t>(</w:t>
      </w:r>
      <w:r w:rsidRPr="00736CCA">
        <w:rPr>
          <w:i/>
        </w:rPr>
        <w:t>ξ</w:t>
      </w:r>
      <w:r w:rsidRPr="00736CCA">
        <w:rPr>
          <w:i/>
          <w:vertAlign w:val="subscript"/>
          <w:lang w:val="en-US"/>
        </w:rPr>
        <w:t>j</w:t>
      </w:r>
      <w:r w:rsidRPr="00736CCA">
        <w:rPr>
          <w:i/>
        </w:rPr>
        <w:t>, t</w:t>
      </w:r>
      <w:r w:rsidRPr="00736CCA">
        <w:rPr>
          <w:i/>
          <w:vertAlign w:val="subscript"/>
        </w:rPr>
        <w:t xml:space="preserve">j </w:t>
      </w:r>
      <w:r w:rsidRPr="00736CCA">
        <w:rPr>
          <w:i/>
        </w:rPr>
        <w:t>/ξ</w:t>
      </w:r>
      <w:r w:rsidRPr="00736CCA">
        <w:rPr>
          <w:i/>
          <w:vertAlign w:val="subscript"/>
          <w:lang w:val="en-US"/>
        </w:rPr>
        <w:t>i</w:t>
      </w:r>
      <w:r w:rsidRPr="00736CCA">
        <w:rPr>
          <w:i/>
        </w:rPr>
        <w:t>, t</w:t>
      </w:r>
      <w:r w:rsidRPr="00736CCA">
        <w:rPr>
          <w:i/>
          <w:vertAlign w:val="subscript"/>
        </w:rPr>
        <w:t>i</w:t>
      </w:r>
      <w:r w:rsidRPr="00736CCA">
        <w:t>) – условная ПРВ.</w:t>
      </w:r>
    </w:p>
    <w:p w:rsidR="006A6A07" w:rsidRDefault="007E0F7A" w:rsidP="00022C5C">
      <w:pPr>
        <w:spacing w:line="360" w:lineRule="auto"/>
        <w:ind w:firstLine="709"/>
        <w:jc w:val="both"/>
      </w:pPr>
      <w:r w:rsidRPr="00736CCA">
        <w:lastRenderedPageBreak/>
        <w:t>2. Для стационарного в узком смысле случайного процесса справедливо тожд</w:t>
      </w:r>
      <w:r w:rsidRPr="00736CCA">
        <w:t>е</w:t>
      </w:r>
      <w:r w:rsidRPr="00736CCA">
        <w:t>ство [</w:t>
      </w:r>
      <w:r w:rsidR="00A90256">
        <w:t>6</w:t>
      </w:r>
      <w:r w:rsidRPr="00736CCA">
        <w:t>,</w:t>
      </w:r>
      <w:r w:rsidR="00A90256">
        <w:t>7</w:t>
      </w:r>
      <w:r w:rsidRPr="00736CCA">
        <w:t>]</w:t>
      </w:r>
      <w:r w:rsidR="006A6A07" w:rsidRPr="006A6A07">
        <w:t xml:space="preserve"> </w:t>
      </w:r>
    </w:p>
    <w:p w:rsidR="007E0F7A" w:rsidRPr="00736CCA" w:rsidRDefault="006A6A07" w:rsidP="00022C5C">
      <w:pPr>
        <w:spacing w:line="360" w:lineRule="auto"/>
        <w:ind w:firstLine="709"/>
        <w:jc w:val="both"/>
      </w:pPr>
      <w:r>
        <w:t xml:space="preserve">                                              </w:t>
      </w:r>
      <w:r w:rsidRPr="00736CCA">
        <w:rPr>
          <w:position w:val="-12"/>
        </w:rPr>
        <w:object w:dxaOrig="1640" w:dyaOrig="320">
          <v:shape id="_x0000_i1045" type="#_x0000_t75" style="width:99.75pt;height:19.5pt" o:ole="">
            <v:imagedata r:id="rId52" o:title=""/>
          </v:shape>
          <o:OLEObject Type="Embed" ProgID="Equation.3" ShapeID="_x0000_i1045" DrawAspect="Content" ObjectID="_1589964178" r:id="rId53"/>
        </w:object>
      </w:r>
      <w:r w:rsidR="00A26C23">
        <w:t>.</w:t>
      </w:r>
      <w:r>
        <w:t xml:space="preserve">                            </w:t>
      </w:r>
      <w:r w:rsidR="008E45CC">
        <w:t xml:space="preserve">                       </w:t>
      </w:r>
      <w:r>
        <w:t xml:space="preserve"> (22)</w:t>
      </w:r>
    </w:p>
    <w:p w:rsidR="00544925" w:rsidRDefault="007E0F7A" w:rsidP="00022C5C">
      <w:pPr>
        <w:spacing w:line="360" w:lineRule="auto"/>
        <w:ind w:firstLine="709"/>
        <w:jc w:val="both"/>
      </w:pPr>
      <w:r w:rsidRPr="00736CCA">
        <w:t xml:space="preserve">3. Условная ПРВ случайного стационарного процесса при </w:t>
      </w:r>
      <w:r w:rsidRPr="00736CCA">
        <w:rPr>
          <w:i/>
        </w:rPr>
        <w:t>t</w:t>
      </w:r>
      <w:r w:rsidRPr="00736CCA">
        <w:rPr>
          <w:i/>
          <w:vertAlign w:val="subscript"/>
          <w:lang w:val="en-US"/>
        </w:rPr>
        <w:t>i</w:t>
      </w:r>
      <w:r w:rsidRPr="00736CCA">
        <w:rPr>
          <w:i/>
          <w:vertAlign w:val="subscript"/>
        </w:rPr>
        <w:t xml:space="preserve"> </w:t>
      </w:r>
      <w:r w:rsidRPr="00736CCA">
        <w:rPr>
          <w:i/>
        </w:rPr>
        <w:t>→ t</w:t>
      </w:r>
      <w:r w:rsidRPr="00736CCA">
        <w:rPr>
          <w:i/>
          <w:vertAlign w:val="subscript"/>
        </w:rPr>
        <w:t>j</w:t>
      </w:r>
      <w:r w:rsidRPr="00736CCA">
        <w:t xml:space="preserve"> вырождается в дельта-функцию [</w:t>
      </w:r>
      <w:r w:rsidR="00A90256">
        <w:t>7</w:t>
      </w:r>
      <w:r w:rsidRPr="00736CCA">
        <w:t>]</w:t>
      </w:r>
      <w:r w:rsidR="006A6A07">
        <w:t xml:space="preserve"> </w:t>
      </w:r>
    </w:p>
    <w:p w:rsidR="007E0F7A" w:rsidRPr="00736CCA" w:rsidRDefault="00544925" w:rsidP="00022C5C">
      <w:pPr>
        <w:spacing w:line="360" w:lineRule="auto"/>
        <w:ind w:firstLine="709"/>
        <w:jc w:val="both"/>
      </w:pPr>
      <w:r>
        <w:t xml:space="preserve">                                    </w:t>
      </w:r>
      <w:r w:rsidRPr="00736CCA">
        <w:rPr>
          <w:position w:val="-18"/>
        </w:rPr>
        <w:object w:dxaOrig="2600" w:dyaOrig="380">
          <v:shape id="_x0000_i1046" type="#_x0000_t75" style="width:155.25pt;height:22.5pt" o:ole="">
            <v:imagedata r:id="rId54" o:title=""/>
          </v:shape>
          <o:OLEObject Type="Embed" ProgID="Equation.3" ShapeID="_x0000_i1046" DrawAspect="Content" ObjectID="_1589964179" r:id="rId55"/>
        </w:object>
      </w:r>
      <w:r w:rsidRPr="00544925">
        <w:t>.</w:t>
      </w:r>
      <w:r>
        <w:t xml:space="preserve">                                   </w:t>
      </w:r>
      <w:r w:rsidR="00B906BE">
        <w:t xml:space="preserve">  </w:t>
      </w:r>
      <w:r>
        <w:t xml:space="preserve">      (23)</w:t>
      </w:r>
    </w:p>
    <w:p w:rsidR="006A6A07" w:rsidRDefault="007E0F7A" w:rsidP="00022C5C">
      <w:pPr>
        <w:spacing w:line="360" w:lineRule="auto"/>
        <w:ind w:firstLine="709"/>
        <w:jc w:val="both"/>
      </w:pPr>
      <w:r w:rsidRPr="00736CCA">
        <w:t xml:space="preserve">На основании вышеперечисленных свойств </w:t>
      </w:r>
      <w:r w:rsidR="00015CF4">
        <w:t>рассмотр</w:t>
      </w:r>
      <w:r w:rsidR="00814A2A">
        <w:t>им</w:t>
      </w:r>
      <w:r w:rsidRPr="00736CCA">
        <w:t xml:space="preserve"> случайный процесс на участке ] </w:t>
      </w:r>
      <w:r w:rsidRPr="00736CCA">
        <w:rPr>
          <w:i/>
          <w:lang w:val="en-US"/>
        </w:rPr>
        <w:t>t</w:t>
      </w:r>
      <w:r w:rsidRPr="00736CCA">
        <w:rPr>
          <w:i/>
          <w:vertAlign w:val="subscript"/>
          <w:lang w:val="en-US"/>
        </w:rPr>
        <w:t>i</w:t>
      </w:r>
      <w:r w:rsidRPr="00736CCA">
        <w:rPr>
          <w:vertAlign w:val="subscript"/>
        </w:rPr>
        <w:t xml:space="preserve"> </w:t>
      </w:r>
      <w:r w:rsidRPr="00736CCA">
        <w:t xml:space="preserve">– </w:t>
      </w:r>
      <w:r w:rsidRPr="00736CCA">
        <w:rPr>
          <w:i/>
        </w:rPr>
        <w:t>τ</w:t>
      </w:r>
      <w:r w:rsidRPr="00736CCA">
        <w:rPr>
          <w:vertAlign w:val="subscript"/>
        </w:rPr>
        <w:t>0</w:t>
      </w:r>
      <w:r w:rsidRPr="00736CCA">
        <w:t xml:space="preserve">; </w:t>
      </w:r>
      <w:r w:rsidRPr="00736CCA">
        <w:rPr>
          <w:i/>
          <w:lang w:val="en-US"/>
        </w:rPr>
        <w:t>t</w:t>
      </w:r>
      <w:r w:rsidRPr="00736CCA">
        <w:rPr>
          <w:i/>
          <w:vertAlign w:val="subscript"/>
          <w:lang w:val="en-US"/>
        </w:rPr>
        <w:t>i</w:t>
      </w:r>
      <w:r w:rsidRPr="00736CCA">
        <w:rPr>
          <w:vertAlign w:val="subscript"/>
        </w:rPr>
        <w:t xml:space="preserve"> </w:t>
      </w:r>
      <w:r w:rsidRPr="00736CCA">
        <w:t xml:space="preserve">+ </w:t>
      </w:r>
      <w:r w:rsidRPr="00736CCA">
        <w:rPr>
          <w:i/>
        </w:rPr>
        <w:t>τ</w:t>
      </w:r>
      <w:r w:rsidRPr="00736CCA">
        <w:t xml:space="preserve"> [ при τ</w:t>
      </w:r>
      <w:r w:rsidR="00814A2A">
        <w:t xml:space="preserve"> </w:t>
      </w:r>
      <w:r w:rsidRPr="00736CCA">
        <w:t>→</w:t>
      </w:r>
      <w:r w:rsidR="00814A2A">
        <w:t xml:space="preserve"> </w:t>
      </w:r>
      <w:r w:rsidRPr="00736CCA">
        <w:t>0 посредством следующей формальной проц</w:t>
      </w:r>
      <w:r w:rsidRPr="00736CCA">
        <w:t>е</w:t>
      </w:r>
      <w:r w:rsidRPr="00736CCA">
        <w:t xml:space="preserve">дуры. ПРВ </w:t>
      </w:r>
      <w:r w:rsidRPr="00736CCA">
        <w:rPr>
          <w:i/>
        </w:rPr>
        <w:t>ρ</w:t>
      </w:r>
      <w:r w:rsidRPr="00736CCA">
        <w:rPr>
          <w:vertAlign w:val="subscript"/>
        </w:rPr>
        <w:t>1</w:t>
      </w:r>
      <w:r w:rsidRPr="00736CCA">
        <w:t>(</w:t>
      </w:r>
      <w:r w:rsidRPr="00736CCA">
        <w:rPr>
          <w:i/>
        </w:rPr>
        <w:t>ξ</w:t>
      </w:r>
      <w:r w:rsidRPr="00736CCA">
        <w:rPr>
          <w:i/>
          <w:vertAlign w:val="subscript"/>
          <w:lang w:val="en-US"/>
        </w:rPr>
        <w:t>i</w:t>
      </w:r>
      <w:r w:rsidRPr="00736CCA">
        <w:t xml:space="preserve">) = </w:t>
      </w:r>
      <w:r w:rsidRPr="00736CCA">
        <w:rPr>
          <w:i/>
        </w:rPr>
        <w:t>ρ</w:t>
      </w:r>
      <w:r w:rsidRPr="00736CCA">
        <w:rPr>
          <w:vertAlign w:val="subscript"/>
        </w:rPr>
        <w:t>1</w:t>
      </w:r>
      <w:r w:rsidRPr="00736CCA">
        <w:t>(</w:t>
      </w:r>
      <w:r w:rsidRPr="00736CCA">
        <w:rPr>
          <w:i/>
        </w:rPr>
        <w:t>ξ</w:t>
      </w:r>
      <w:r w:rsidRPr="00736CCA">
        <w:rPr>
          <w:i/>
          <w:vertAlign w:val="subscript"/>
          <w:lang w:val="en-US"/>
        </w:rPr>
        <w:t>i</w:t>
      </w:r>
      <w:r w:rsidRPr="00736CCA">
        <w:rPr>
          <w:i/>
        </w:rPr>
        <w:t>, t</w:t>
      </w:r>
      <w:r w:rsidRPr="00736CCA">
        <w:rPr>
          <w:i/>
          <w:vertAlign w:val="subscript"/>
        </w:rPr>
        <w:t>i</w:t>
      </w:r>
      <w:r w:rsidRPr="00736CCA">
        <w:rPr>
          <w:i/>
        </w:rPr>
        <w:t>)</w:t>
      </w:r>
      <w:r w:rsidRPr="00736CCA">
        <w:t xml:space="preserve"> и  </w:t>
      </w:r>
      <w:r w:rsidRPr="00736CCA">
        <w:rPr>
          <w:i/>
        </w:rPr>
        <w:t>ρ</w:t>
      </w:r>
      <w:r w:rsidRPr="00736CCA">
        <w:rPr>
          <w:vertAlign w:val="subscript"/>
        </w:rPr>
        <w:t>1</w:t>
      </w:r>
      <w:r w:rsidRPr="00736CCA">
        <w:t>(</w:t>
      </w:r>
      <w:r w:rsidRPr="00736CCA">
        <w:rPr>
          <w:i/>
        </w:rPr>
        <w:t>ξ</w:t>
      </w:r>
      <w:r w:rsidRPr="00736CCA">
        <w:rPr>
          <w:i/>
          <w:vertAlign w:val="subscript"/>
        </w:rPr>
        <w:t>j</w:t>
      </w:r>
      <w:r w:rsidRPr="00736CCA">
        <w:t xml:space="preserve">) = </w:t>
      </w:r>
      <w:r w:rsidRPr="00736CCA">
        <w:rPr>
          <w:i/>
        </w:rPr>
        <w:t>ρ</w:t>
      </w:r>
      <w:r w:rsidRPr="00736CCA">
        <w:rPr>
          <w:vertAlign w:val="subscript"/>
        </w:rPr>
        <w:t>1</w:t>
      </w:r>
      <w:r w:rsidRPr="00736CCA">
        <w:t>(</w:t>
      </w:r>
      <w:r w:rsidRPr="00736CCA">
        <w:rPr>
          <w:i/>
        </w:rPr>
        <w:t>ξ</w:t>
      </w:r>
      <w:r w:rsidRPr="00736CCA">
        <w:rPr>
          <w:i/>
          <w:vertAlign w:val="subscript"/>
          <w:lang w:val="en-US"/>
        </w:rPr>
        <w:t>j</w:t>
      </w:r>
      <w:r w:rsidRPr="00736CCA">
        <w:rPr>
          <w:i/>
        </w:rPr>
        <w:t>, t</w:t>
      </w:r>
      <w:r w:rsidRPr="00736CCA">
        <w:rPr>
          <w:i/>
          <w:vertAlign w:val="subscript"/>
        </w:rPr>
        <w:t>j</w:t>
      </w:r>
      <w:r w:rsidRPr="00736CCA">
        <w:t>) всегда можно представить в виде произв</w:t>
      </w:r>
      <w:r w:rsidRPr="00736CCA">
        <w:t>е</w:t>
      </w:r>
      <w:r w:rsidRPr="00736CCA">
        <w:t>дения двух фун</w:t>
      </w:r>
      <w:r w:rsidRPr="00736CCA">
        <w:t>к</w:t>
      </w:r>
      <w:r w:rsidRPr="00736CCA">
        <w:t>ций</w:t>
      </w:r>
    </w:p>
    <w:p w:rsidR="006A6A07" w:rsidRDefault="006A6A07" w:rsidP="004278B4">
      <w:pPr>
        <w:spacing w:line="360" w:lineRule="auto"/>
        <w:ind w:firstLine="709"/>
      </w:pPr>
      <w:r>
        <w:t xml:space="preserve">                                </w:t>
      </w:r>
      <w:r w:rsidR="004278B4">
        <w:t xml:space="preserve"> </w:t>
      </w:r>
      <w:r>
        <w:t xml:space="preserve">    </w:t>
      </w:r>
      <w:r w:rsidR="004278B4">
        <w:t xml:space="preserve"> </w:t>
      </w:r>
      <w:r>
        <w:t xml:space="preserve">  </w:t>
      </w:r>
      <w:r w:rsidR="008244FE" w:rsidRPr="008244FE">
        <w:rPr>
          <w:position w:val="-12"/>
        </w:rPr>
        <w:object w:dxaOrig="2940" w:dyaOrig="380">
          <v:shape id="_x0000_i1047" type="#_x0000_t75" style="width:138pt;height:20.25pt" o:ole="">
            <v:imagedata r:id="rId56" o:title=""/>
          </v:shape>
          <o:OLEObject Type="Embed" ProgID="Equation.3" ShapeID="_x0000_i1047" DrawAspect="Content" ObjectID="_1589964180" r:id="rId57"/>
        </w:object>
      </w:r>
      <w:r>
        <w:t xml:space="preserve">      </w:t>
      </w:r>
      <w:r w:rsidR="004278B4">
        <w:t xml:space="preserve">               </w:t>
      </w:r>
      <w:r>
        <w:t xml:space="preserve"> </w:t>
      </w:r>
      <w:r w:rsidR="004278B4">
        <w:t xml:space="preserve"> </w:t>
      </w:r>
      <w:r>
        <w:t xml:space="preserve">                   </w:t>
      </w:r>
      <w:r w:rsidR="008244FE">
        <w:t xml:space="preserve">  </w:t>
      </w:r>
      <w:r>
        <w:t xml:space="preserve">  (24)</w:t>
      </w:r>
    </w:p>
    <w:p w:rsidR="007E0F7A" w:rsidRPr="00736CCA" w:rsidRDefault="006A6A07" w:rsidP="00022C5C">
      <w:pPr>
        <w:spacing w:line="360" w:lineRule="auto"/>
        <w:ind w:firstLine="709"/>
        <w:jc w:val="both"/>
      </w:pPr>
      <w:r>
        <w:t xml:space="preserve">                                   </w:t>
      </w:r>
      <w:r w:rsidRPr="00ED5092">
        <w:rPr>
          <w:position w:val="-14"/>
        </w:rPr>
        <w:object w:dxaOrig="2640" w:dyaOrig="380">
          <v:shape id="_x0000_i1048" type="#_x0000_t75" style="width:148.5pt;height:24pt" o:ole="">
            <v:imagedata r:id="rId58" o:title=""/>
          </v:shape>
          <o:OLEObject Type="Embed" ProgID="Equation.3" ShapeID="_x0000_i1048" DrawAspect="Content" ObjectID="_1589964181" r:id="rId59"/>
        </w:object>
      </w:r>
    </w:p>
    <w:p w:rsidR="007E0F7A" w:rsidRPr="00736CCA" w:rsidRDefault="007E0F7A" w:rsidP="006A6A07">
      <w:pPr>
        <w:tabs>
          <w:tab w:val="num" w:pos="-1800"/>
        </w:tabs>
        <w:spacing w:line="360" w:lineRule="auto"/>
        <w:jc w:val="both"/>
      </w:pPr>
      <w:r w:rsidRPr="00736CCA">
        <w:t xml:space="preserve">где </w:t>
      </w:r>
      <w:r w:rsidRPr="00736CCA">
        <w:rPr>
          <w:i/>
        </w:rPr>
        <w:t>φ</w:t>
      </w:r>
      <w:r w:rsidRPr="00736CCA">
        <w:t>(</w:t>
      </w:r>
      <w:r w:rsidRPr="00736CCA">
        <w:rPr>
          <w:i/>
        </w:rPr>
        <w:t>ξ</w:t>
      </w:r>
      <w:r w:rsidRPr="00736CCA">
        <w:rPr>
          <w:i/>
          <w:vertAlign w:val="subscript"/>
        </w:rPr>
        <w:t>i</w:t>
      </w:r>
      <w:r w:rsidRPr="00736CCA">
        <w:t xml:space="preserve">) – плотность амплитуды вероятности (ПАВ) случайной величины </w:t>
      </w:r>
      <w:r w:rsidRPr="00736CCA">
        <w:rPr>
          <w:i/>
        </w:rPr>
        <w:t>ξ</w:t>
      </w:r>
      <w:r w:rsidRPr="00736CCA">
        <w:rPr>
          <w:i/>
          <w:vertAlign w:val="subscript"/>
          <w:lang w:val="en-US"/>
        </w:rPr>
        <w:t>i</w:t>
      </w:r>
      <w:r w:rsidRPr="00736CCA">
        <w:t xml:space="preserve"> в с</w:t>
      </w:r>
      <w:r w:rsidRPr="00736CCA">
        <w:t>е</w:t>
      </w:r>
      <w:r w:rsidRPr="00736CCA">
        <w:t xml:space="preserve">чении </w:t>
      </w:r>
      <w:r w:rsidRPr="00736CCA">
        <w:rPr>
          <w:i/>
        </w:rPr>
        <w:t>t</w:t>
      </w:r>
      <w:r w:rsidRPr="00736CCA">
        <w:rPr>
          <w:i/>
          <w:vertAlign w:val="subscript"/>
        </w:rPr>
        <w:t>i</w:t>
      </w:r>
      <w:r w:rsidRPr="00736CCA">
        <w:t>.</w:t>
      </w:r>
    </w:p>
    <w:p w:rsidR="006A6A07" w:rsidRDefault="007E0F7A" w:rsidP="00022C5C">
      <w:pPr>
        <w:tabs>
          <w:tab w:val="num" w:pos="-1800"/>
        </w:tabs>
        <w:spacing w:line="360" w:lineRule="auto"/>
        <w:ind w:firstLine="709"/>
        <w:jc w:val="both"/>
      </w:pPr>
      <w:r w:rsidRPr="00736CCA">
        <w:t>Для стационарн</w:t>
      </w:r>
      <w:r w:rsidRPr="00736CCA">
        <w:t>о</w:t>
      </w:r>
      <w:r w:rsidRPr="00736CCA">
        <w:t>го случайного процесса справедливо тождество</w:t>
      </w:r>
    </w:p>
    <w:p w:rsidR="007E0F7A" w:rsidRPr="00736CCA" w:rsidRDefault="006A6A07" w:rsidP="00022C5C">
      <w:pPr>
        <w:tabs>
          <w:tab w:val="num" w:pos="-1800"/>
        </w:tabs>
        <w:spacing w:line="360" w:lineRule="auto"/>
        <w:ind w:firstLine="709"/>
        <w:jc w:val="both"/>
      </w:pPr>
      <w:r>
        <w:t xml:space="preserve">                                                </w:t>
      </w:r>
      <w:r w:rsidRPr="00736CCA">
        <w:rPr>
          <w:position w:val="-12"/>
        </w:rPr>
        <w:object w:dxaOrig="1240" w:dyaOrig="320">
          <v:shape id="_x0000_i1049" type="#_x0000_t75" style="width:83.25pt;height:20.25pt" o:ole="">
            <v:imagedata r:id="rId60" o:title=""/>
          </v:shape>
          <o:OLEObject Type="Embed" ProgID="Equation.3" ShapeID="_x0000_i1049" DrawAspect="Content" ObjectID="_1589964182" r:id="rId61"/>
        </w:object>
      </w:r>
      <w:r>
        <w:t xml:space="preserve">                                                        (25)</w:t>
      </w:r>
    </w:p>
    <w:p w:rsidR="007E0F7A" w:rsidRDefault="007E0F7A" w:rsidP="006A6A07">
      <w:pPr>
        <w:tabs>
          <w:tab w:val="num" w:pos="720"/>
          <w:tab w:val="left" w:pos="1416"/>
          <w:tab w:val="left" w:pos="2124"/>
          <w:tab w:val="left" w:pos="7277"/>
        </w:tabs>
        <w:spacing w:line="360" w:lineRule="auto"/>
        <w:jc w:val="both"/>
      </w:pPr>
      <w:r w:rsidRPr="00736CCA">
        <w:t>в чем легко убедиться, взяв квадратный корень от обеих частей тождества (</w:t>
      </w:r>
      <w:r w:rsidR="002D6538">
        <w:t>22</w:t>
      </w:r>
      <w:r w:rsidRPr="00736CCA">
        <w:t>). Тогда, согласно (</w:t>
      </w:r>
      <w:r w:rsidR="00A90256">
        <w:t>24)</w:t>
      </w:r>
      <w:r w:rsidRPr="00736CCA">
        <w:t>, получим (</w:t>
      </w:r>
      <w:r w:rsidR="00A90256">
        <w:t>25</w:t>
      </w:r>
      <w:r w:rsidRPr="00736CCA">
        <w:t>). Отметим, что тождество (</w:t>
      </w:r>
      <w:r w:rsidR="001737CD">
        <w:t>25</w:t>
      </w:r>
      <w:r w:rsidRPr="00736CCA">
        <w:t>) приближенно спр</w:t>
      </w:r>
      <w:r w:rsidRPr="00736CCA">
        <w:t>а</w:t>
      </w:r>
      <w:r w:rsidRPr="00736CCA">
        <w:t>ведливо и для большинства нестационарных случайных проце</w:t>
      </w:r>
      <w:r w:rsidRPr="00736CCA">
        <w:t>с</w:t>
      </w:r>
      <w:r w:rsidRPr="00736CCA">
        <w:t>сов при τ</w:t>
      </w:r>
      <w:r w:rsidR="005449BA">
        <w:t xml:space="preserve"> </w:t>
      </w:r>
      <w:r w:rsidRPr="00736CCA">
        <w:t>→</w:t>
      </w:r>
      <w:r w:rsidR="005449BA">
        <w:t xml:space="preserve"> </w:t>
      </w:r>
      <w:r w:rsidRPr="00736CCA">
        <w:t>0, т. е.</w:t>
      </w:r>
    </w:p>
    <w:p w:rsidR="002D6538" w:rsidRPr="00736CCA" w:rsidRDefault="006A6A07" w:rsidP="00022C5C">
      <w:pPr>
        <w:tabs>
          <w:tab w:val="num" w:pos="720"/>
          <w:tab w:val="left" w:pos="1416"/>
          <w:tab w:val="left" w:pos="2124"/>
          <w:tab w:val="left" w:pos="7277"/>
        </w:tabs>
        <w:spacing w:line="360" w:lineRule="auto"/>
        <w:ind w:firstLine="709"/>
        <w:jc w:val="both"/>
      </w:pPr>
      <w:r>
        <w:t xml:space="preserve">                                  </w:t>
      </w:r>
      <w:r w:rsidRPr="00736CCA">
        <w:rPr>
          <w:position w:val="-20"/>
        </w:rPr>
        <w:object w:dxaOrig="2520" w:dyaOrig="400">
          <v:shape id="_x0000_i1050" type="#_x0000_t75" style="width:171.75pt;height:23.25pt" o:ole="">
            <v:imagedata r:id="rId62" o:title=""/>
          </v:shape>
          <o:OLEObject Type="Embed" ProgID="Equation.3" ShapeID="_x0000_i1050" DrawAspect="Content" ObjectID="_1589964183" r:id="rId63"/>
        </w:object>
      </w:r>
      <w:r w:rsidR="00FF54B7">
        <w:t>.</w:t>
      </w:r>
      <w:r>
        <w:t xml:space="preserve">                                        (26)</w:t>
      </w:r>
    </w:p>
    <w:p w:rsidR="006A6A07" w:rsidRDefault="007E0F7A" w:rsidP="00022C5C">
      <w:pPr>
        <w:pStyle w:val="a3"/>
        <w:spacing w:line="360" w:lineRule="auto"/>
        <w:ind w:firstLine="709"/>
        <w:jc w:val="both"/>
        <w:rPr>
          <w:sz w:val="24"/>
          <w:szCs w:val="24"/>
        </w:rPr>
      </w:pPr>
      <w:r w:rsidRPr="00736CCA">
        <w:rPr>
          <w:sz w:val="24"/>
          <w:szCs w:val="24"/>
        </w:rPr>
        <w:t>При выполнении условия (</w:t>
      </w:r>
      <w:r w:rsidR="00ED662F">
        <w:rPr>
          <w:sz w:val="24"/>
          <w:szCs w:val="24"/>
        </w:rPr>
        <w:t>25</w:t>
      </w:r>
      <w:r w:rsidRPr="00736CCA">
        <w:rPr>
          <w:sz w:val="24"/>
          <w:szCs w:val="24"/>
        </w:rPr>
        <w:t>) выражение (</w:t>
      </w:r>
      <w:r w:rsidR="00ED662F">
        <w:rPr>
          <w:sz w:val="24"/>
          <w:szCs w:val="24"/>
        </w:rPr>
        <w:t>21</w:t>
      </w:r>
      <w:r w:rsidRPr="00736CCA">
        <w:rPr>
          <w:sz w:val="24"/>
          <w:szCs w:val="24"/>
        </w:rPr>
        <w:t>) может быть представлено в си</w:t>
      </w:r>
      <w:r w:rsidRPr="00736CCA">
        <w:rPr>
          <w:sz w:val="24"/>
          <w:szCs w:val="24"/>
        </w:rPr>
        <w:t>м</w:t>
      </w:r>
      <w:r w:rsidRPr="00736CCA">
        <w:rPr>
          <w:sz w:val="24"/>
          <w:szCs w:val="24"/>
        </w:rPr>
        <w:t>метри</w:t>
      </w:r>
      <w:r w:rsidRPr="00736CCA">
        <w:rPr>
          <w:sz w:val="24"/>
          <w:szCs w:val="24"/>
        </w:rPr>
        <w:t>ч</w:t>
      </w:r>
      <w:r w:rsidRPr="00736CCA">
        <w:rPr>
          <w:sz w:val="24"/>
          <w:szCs w:val="24"/>
        </w:rPr>
        <w:t xml:space="preserve">ном виде </w:t>
      </w:r>
    </w:p>
    <w:p w:rsidR="007E0F7A" w:rsidRPr="00F02FEC" w:rsidRDefault="006A6A07" w:rsidP="00F02FEC">
      <w:pPr>
        <w:pStyle w:val="a3"/>
        <w:spacing w:line="360" w:lineRule="auto"/>
        <w:ind w:firstLine="709"/>
        <w:jc w:val="both"/>
        <w:rPr>
          <w:sz w:val="24"/>
          <w:szCs w:val="24"/>
        </w:rPr>
      </w:pPr>
      <w:r>
        <w:rPr>
          <w:sz w:val="24"/>
          <w:szCs w:val="24"/>
        </w:rPr>
        <w:t xml:space="preserve">                           </w:t>
      </w:r>
      <w:r w:rsidR="00F02FEC">
        <w:rPr>
          <w:sz w:val="24"/>
          <w:szCs w:val="24"/>
        </w:rPr>
        <w:t xml:space="preserve">  </w:t>
      </w:r>
      <w:r>
        <w:rPr>
          <w:sz w:val="24"/>
          <w:szCs w:val="24"/>
        </w:rPr>
        <w:t xml:space="preserve">       </w:t>
      </w:r>
      <w:r w:rsidRPr="00736CCA">
        <w:rPr>
          <w:position w:val="-12"/>
          <w:sz w:val="24"/>
          <w:szCs w:val="24"/>
        </w:rPr>
        <w:object w:dxaOrig="2700" w:dyaOrig="320">
          <v:shape id="_x0000_i1051" type="#_x0000_t75" style="width:165pt;height:18.75pt" o:ole="">
            <v:imagedata r:id="rId64" o:title=""/>
          </v:shape>
          <o:OLEObject Type="Embed" ProgID="Equation.3" ShapeID="_x0000_i1051" DrawAspect="Content" ObjectID="_1589964184" r:id="rId65"/>
        </w:object>
      </w:r>
      <w:r>
        <w:rPr>
          <w:sz w:val="24"/>
          <w:szCs w:val="24"/>
        </w:rPr>
        <w:t xml:space="preserve">      </w:t>
      </w:r>
      <w:r w:rsidR="00F02FEC">
        <w:rPr>
          <w:sz w:val="24"/>
          <w:szCs w:val="24"/>
        </w:rPr>
        <w:t xml:space="preserve">                   </w:t>
      </w:r>
      <w:r w:rsidR="00B906BE">
        <w:rPr>
          <w:sz w:val="24"/>
          <w:szCs w:val="24"/>
        </w:rPr>
        <w:t xml:space="preserve">   </w:t>
      </w:r>
      <w:r w:rsidR="00F02FEC">
        <w:rPr>
          <w:sz w:val="24"/>
          <w:szCs w:val="24"/>
        </w:rPr>
        <w:t xml:space="preserve">   </w:t>
      </w:r>
      <w:r>
        <w:rPr>
          <w:sz w:val="24"/>
          <w:szCs w:val="24"/>
        </w:rPr>
        <w:t xml:space="preserve">          (27)</w:t>
      </w:r>
    </w:p>
    <w:p w:rsidR="007E0F7A" w:rsidRDefault="007E0F7A" w:rsidP="00F02FEC">
      <w:pPr>
        <w:tabs>
          <w:tab w:val="left" w:pos="-2340"/>
          <w:tab w:val="left" w:pos="-1980"/>
        </w:tabs>
        <w:spacing w:line="360" w:lineRule="auto"/>
        <w:jc w:val="both"/>
      </w:pPr>
      <w:r w:rsidRPr="00736CCA">
        <w:t xml:space="preserve">где </w:t>
      </w:r>
      <w:r w:rsidRPr="00736CCA">
        <w:rPr>
          <w:i/>
        </w:rPr>
        <w:t>ρ</w:t>
      </w:r>
      <w:r w:rsidRPr="00736CCA">
        <w:t>(</w:t>
      </w:r>
      <w:r w:rsidRPr="00736CCA">
        <w:rPr>
          <w:i/>
        </w:rPr>
        <w:t>ξ</w:t>
      </w:r>
      <w:r w:rsidRPr="00736CCA">
        <w:rPr>
          <w:i/>
          <w:vertAlign w:val="subscript"/>
        </w:rPr>
        <w:t>j</w:t>
      </w:r>
      <w:r w:rsidRPr="00736CCA">
        <w:rPr>
          <w:i/>
        </w:rPr>
        <w:t xml:space="preserve"> /ξ</w:t>
      </w:r>
      <w:r w:rsidRPr="00736CCA">
        <w:rPr>
          <w:i/>
          <w:vertAlign w:val="subscript"/>
          <w:lang w:val="en-US"/>
        </w:rPr>
        <w:t>i</w:t>
      </w:r>
      <w:r w:rsidRPr="00736CCA">
        <w:t>) – условная ПРВ, или в развернутом виде</w:t>
      </w:r>
    </w:p>
    <w:p w:rsidR="00F02FEC" w:rsidRPr="00736CCA" w:rsidRDefault="00F02FEC" w:rsidP="00F02FEC">
      <w:pPr>
        <w:tabs>
          <w:tab w:val="left" w:pos="-2340"/>
          <w:tab w:val="left" w:pos="-1980"/>
        </w:tabs>
        <w:spacing w:line="360" w:lineRule="auto"/>
        <w:jc w:val="both"/>
      </w:pPr>
      <w:r>
        <w:t xml:space="preserve">                       </w:t>
      </w:r>
      <w:r w:rsidRPr="00736CCA">
        <w:rPr>
          <w:position w:val="-54"/>
        </w:rPr>
        <w:object w:dxaOrig="5880" w:dyaOrig="1180">
          <v:shape id="_x0000_i1052" type="#_x0000_t75" style="width:339pt;height:66.75pt" o:ole="">
            <v:imagedata r:id="rId66" o:title=""/>
          </v:shape>
          <o:OLEObject Type="Embed" ProgID="Equation.3" ShapeID="_x0000_i1052" DrawAspect="Content" ObjectID="_1589964185" r:id="rId67"/>
        </w:object>
      </w:r>
      <w:r>
        <w:t xml:space="preserve">        (28)</w:t>
      </w:r>
    </w:p>
    <w:p w:rsidR="007E0F7A" w:rsidRDefault="007E0F7A" w:rsidP="00022C5C">
      <w:pPr>
        <w:tabs>
          <w:tab w:val="left" w:pos="-2340"/>
        </w:tabs>
        <w:spacing w:line="360" w:lineRule="auto"/>
        <w:ind w:firstLine="709"/>
        <w:jc w:val="both"/>
      </w:pPr>
      <w:r w:rsidRPr="00736CCA">
        <w:t>Устремим в (</w:t>
      </w:r>
      <w:r w:rsidR="000363AE">
        <w:t>28</w:t>
      </w:r>
      <w:r w:rsidRPr="00736CCA">
        <w:t xml:space="preserve">) </w:t>
      </w:r>
      <w:r w:rsidRPr="00603707">
        <w:rPr>
          <w:i/>
        </w:rPr>
        <w:t>τ</w:t>
      </w:r>
      <w:r w:rsidRPr="00736CCA">
        <w:t xml:space="preserve"> к нулю, но таким образом, чтобы </w:t>
      </w:r>
      <w:r w:rsidR="004E7DE9">
        <w:t>интервал</w:t>
      </w:r>
      <w:r w:rsidRPr="00736CCA">
        <w:t xml:space="preserve"> </w:t>
      </w:r>
      <w:r w:rsidRPr="004E7DE9">
        <w:rPr>
          <w:i/>
        </w:rPr>
        <w:t>τ</w:t>
      </w:r>
      <w:r w:rsidRPr="00736CCA">
        <w:t xml:space="preserve"> равномерно сл</w:t>
      </w:r>
      <w:r w:rsidRPr="00736CCA">
        <w:t>е</w:t>
      </w:r>
      <w:r w:rsidRPr="00736CCA">
        <w:t xml:space="preserve">ва и справа стягивался в точку </w:t>
      </w:r>
      <w:r w:rsidRPr="00736CCA">
        <w:rPr>
          <w:i/>
          <w:iCs/>
          <w:lang w:val="en-US"/>
        </w:rPr>
        <w:t>t</w:t>
      </w:r>
      <w:r w:rsidRPr="00736CCA">
        <w:rPr>
          <w:i/>
          <w:iCs/>
          <w:vertAlign w:val="subscript"/>
          <w:lang w:val="en-US"/>
        </w:rPr>
        <w:t>k</w:t>
      </w:r>
      <w:r w:rsidRPr="00736CCA">
        <w:rPr>
          <w:i/>
          <w:iCs/>
          <w:vertAlign w:val="subscript"/>
        </w:rPr>
        <w:t xml:space="preserve"> </w:t>
      </w:r>
      <w:r w:rsidRPr="00736CCA">
        <w:rPr>
          <w:iCs/>
        </w:rPr>
        <w:t>= (</w:t>
      </w:r>
      <w:r w:rsidRPr="00736CCA">
        <w:rPr>
          <w:i/>
          <w:iCs/>
          <w:lang w:val="en-US"/>
        </w:rPr>
        <w:t>t</w:t>
      </w:r>
      <w:r w:rsidRPr="00736CCA">
        <w:rPr>
          <w:i/>
          <w:iCs/>
          <w:vertAlign w:val="subscript"/>
          <w:lang w:val="en-US"/>
        </w:rPr>
        <w:t>j</w:t>
      </w:r>
      <w:r w:rsidRPr="00736CCA">
        <w:rPr>
          <w:i/>
          <w:iCs/>
          <w:vertAlign w:val="subscript"/>
        </w:rPr>
        <w:t xml:space="preserve"> </w:t>
      </w:r>
      <w:r w:rsidRPr="00736CCA">
        <w:rPr>
          <w:i/>
          <w:iCs/>
        </w:rPr>
        <w:t xml:space="preserve">– </w:t>
      </w:r>
      <w:r w:rsidRPr="00736CCA">
        <w:rPr>
          <w:i/>
          <w:iCs/>
          <w:lang w:val="en-US"/>
        </w:rPr>
        <w:t>t</w:t>
      </w:r>
      <w:r w:rsidRPr="00736CCA">
        <w:rPr>
          <w:i/>
          <w:iCs/>
          <w:vertAlign w:val="subscript"/>
          <w:lang w:val="en-US"/>
        </w:rPr>
        <w:t>i</w:t>
      </w:r>
      <w:r w:rsidRPr="00736CCA">
        <w:rPr>
          <w:iCs/>
        </w:rPr>
        <w:t>)/2</w:t>
      </w:r>
      <w:r w:rsidR="005449BA">
        <w:t>,</w:t>
      </w:r>
      <w:r w:rsidRPr="00736CCA">
        <w:t xml:space="preserve"> тогда с учетом (</w:t>
      </w:r>
      <w:r w:rsidR="00EF387D">
        <w:t>23</w:t>
      </w:r>
      <w:r w:rsidRPr="00736CCA">
        <w:t>) из (</w:t>
      </w:r>
      <w:r w:rsidR="00EF387D">
        <w:t>27</w:t>
      </w:r>
      <w:r w:rsidRPr="00736CCA">
        <w:t>) п</w:t>
      </w:r>
      <w:r w:rsidRPr="00736CCA">
        <w:t>о</w:t>
      </w:r>
      <w:r w:rsidRPr="00736CCA">
        <w:t>лучим</w:t>
      </w:r>
    </w:p>
    <w:p w:rsidR="007E0F7A" w:rsidRPr="00736CCA" w:rsidRDefault="00F02FEC" w:rsidP="005449BA">
      <w:pPr>
        <w:tabs>
          <w:tab w:val="left" w:pos="-2340"/>
        </w:tabs>
        <w:spacing w:line="360" w:lineRule="auto"/>
        <w:jc w:val="both"/>
      </w:pPr>
      <w:r>
        <w:t xml:space="preserve">  </w:t>
      </w:r>
      <w:r w:rsidR="005449BA">
        <w:t xml:space="preserve">  </w:t>
      </w:r>
      <w:r w:rsidR="002654C1">
        <w:t xml:space="preserve">      </w:t>
      </w:r>
      <w:r w:rsidR="005449BA">
        <w:t xml:space="preserve">   </w:t>
      </w:r>
      <w:r>
        <w:t xml:space="preserve">    </w:t>
      </w:r>
      <w:r w:rsidR="002654C1" w:rsidRPr="005449BA">
        <w:rPr>
          <w:position w:val="-20"/>
        </w:rPr>
        <w:object w:dxaOrig="6320" w:dyaOrig="440">
          <v:shape id="_x0000_i1053" type="#_x0000_t75" style="width:331.5pt;height:22.5pt" o:ole="">
            <v:imagedata r:id="rId68" o:title=""/>
          </v:shape>
          <o:OLEObject Type="Embed" ProgID="Equation.3" ShapeID="_x0000_i1053" DrawAspect="Content" ObjectID="_1589964186" r:id="rId69"/>
        </w:object>
      </w:r>
      <w:r>
        <w:t xml:space="preserve">          </w:t>
      </w:r>
      <w:r w:rsidR="002654C1">
        <w:t xml:space="preserve">  </w:t>
      </w:r>
      <w:r w:rsidR="00B906BE">
        <w:t xml:space="preserve"> </w:t>
      </w:r>
      <w:r>
        <w:t xml:space="preserve">  (29)</w:t>
      </w:r>
    </w:p>
    <w:p w:rsidR="007E0F7A" w:rsidRPr="00736CCA" w:rsidRDefault="007E0F7A" w:rsidP="00AF7615">
      <w:pPr>
        <w:tabs>
          <w:tab w:val="left" w:pos="-2340"/>
        </w:tabs>
        <w:spacing w:line="360" w:lineRule="auto"/>
        <w:jc w:val="both"/>
      </w:pPr>
      <w:r w:rsidRPr="00736CCA">
        <w:lastRenderedPageBreak/>
        <w:t xml:space="preserve">где </w:t>
      </w:r>
      <w:r w:rsidRPr="00736CCA">
        <w:rPr>
          <w:i/>
        </w:rPr>
        <w:t>ξ</w:t>
      </w:r>
      <w:r w:rsidRPr="00736CCA">
        <w:rPr>
          <w:i/>
          <w:vertAlign w:val="subscript"/>
          <w:lang w:val="en-US"/>
        </w:rPr>
        <w:t>ik</w:t>
      </w:r>
      <w:r w:rsidRPr="00736CCA">
        <w:t xml:space="preserve"> – результат стремления случайной величины </w:t>
      </w:r>
      <w:r w:rsidRPr="00736CCA">
        <w:rPr>
          <w:i/>
        </w:rPr>
        <w:t>ξ</w:t>
      </w:r>
      <w:r w:rsidRPr="00736CCA">
        <w:t>(</w:t>
      </w:r>
      <w:r w:rsidRPr="00736CCA">
        <w:rPr>
          <w:i/>
        </w:rPr>
        <w:t>t</w:t>
      </w:r>
      <w:r w:rsidRPr="00736CCA">
        <w:rPr>
          <w:i/>
          <w:vertAlign w:val="subscript"/>
          <w:lang w:val="en-US"/>
        </w:rPr>
        <w:t>i</w:t>
      </w:r>
      <w:r w:rsidRPr="00736CCA">
        <w:t xml:space="preserve">) к случайной величине </w:t>
      </w:r>
      <w:r w:rsidRPr="00736CCA">
        <w:rPr>
          <w:i/>
        </w:rPr>
        <w:t>ξ</w:t>
      </w:r>
      <w:r w:rsidRPr="00736CCA">
        <w:t>(</w:t>
      </w:r>
      <w:r w:rsidRPr="00736CCA">
        <w:rPr>
          <w:i/>
        </w:rPr>
        <w:t>t</w:t>
      </w:r>
      <w:r w:rsidRPr="00736CCA">
        <w:rPr>
          <w:i/>
          <w:vertAlign w:val="subscript"/>
          <w:lang w:val="en-US"/>
        </w:rPr>
        <w:t>k</w:t>
      </w:r>
      <w:r w:rsidRPr="00736CCA">
        <w:t>) сл</w:t>
      </w:r>
      <w:r w:rsidRPr="00736CCA">
        <w:t>е</w:t>
      </w:r>
      <w:r w:rsidRPr="00736CCA">
        <w:t>ва;</w:t>
      </w:r>
      <w:r w:rsidR="00AF7615">
        <w:t xml:space="preserve"> </w:t>
      </w:r>
      <w:r w:rsidRPr="00736CCA">
        <w:rPr>
          <w:i/>
        </w:rPr>
        <w:t>ξ</w:t>
      </w:r>
      <w:r w:rsidRPr="00736CCA">
        <w:rPr>
          <w:i/>
          <w:vertAlign w:val="subscript"/>
          <w:lang w:val="en-US"/>
        </w:rPr>
        <w:t>jk</w:t>
      </w:r>
      <w:r w:rsidRPr="00736CCA">
        <w:rPr>
          <w:i/>
          <w:vertAlign w:val="subscript"/>
        </w:rPr>
        <w:t xml:space="preserve"> </w:t>
      </w:r>
      <w:r w:rsidRPr="00736CCA">
        <w:rPr>
          <w:vertAlign w:val="subscript"/>
        </w:rPr>
        <w:t xml:space="preserve"> </w:t>
      </w:r>
      <w:r w:rsidRPr="00736CCA">
        <w:t xml:space="preserve">– результат стремления случайной величины </w:t>
      </w:r>
      <w:r w:rsidRPr="00736CCA">
        <w:rPr>
          <w:i/>
        </w:rPr>
        <w:t>ξ</w:t>
      </w:r>
      <w:r w:rsidRPr="00736CCA">
        <w:t>(</w:t>
      </w:r>
      <w:r w:rsidRPr="00736CCA">
        <w:rPr>
          <w:i/>
        </w:rPr>
        <w:t>t</w:t>
      </w:r>
      <w:r w:rsidRPr="00736CCA">
        <w:rPr>
          <w:i/>
          <w:vertAlign w:val="subscript"/>
        </w:rPr>
        <w:t>j</w:t>
      </w:r>
      <w:r w:rsidRPr="00736CCA">
        <w:t xml:space="preserve">) к случайной величине </w:t>
      </w:r>
      <w:r w:rsidRPr="00736CCA">
        <w:rPr>
          <w:i/>
        </w:rPr>
        <w:t>ξ</w:t>
      </w:r>
      <w:r w:rsidRPr="00736CCA">
        <w:t>(</w:t>
      </w:r>
      <w:r w:rsidRPr="00736CCA">
        <w:rPr>
          <w:i/>
        </w:rPr>
        <w:t>t</w:t>
      </w:r>
      <w:r w:rsidRPr="00736CCA">
        <w:rPr>
          <w:i/>
          <w:vertAlign w:val="subscript"/>
          <w:lang w:val="en-US"/>
        </w:rPr>
        <w:t>k</w:t>
      </w:r>
      <w:r w:rsidRPr="00736CCA">
        <w:t>) справа.</w:t>
      </w:r>
    </w:p>
    <w:p w:rsidR="007E0F7A" w:rsidRPr="00736CCA" w:rsidRDefault="007E0F7A" w:rsidP="00022C5C">
      <w:pPr>
        <w:pStyle w:val="af"/>
        <w:tabs>
          <w:tab w:val="left" w:pos="-2340"/>
        </w:tabs>
        <w:spacing w:line="360" w:lineRule="auto"/>
        <w:ind w:firstLine="709"/>
        <w:rPr>
          <w:sz w:val="24"/>
          <w:szCs w:val="24"/>
        </w:rPr>
      </w:pPr>
      <w:r w:rsidRPr="00736CCA">
        <w:rPr>
          <w:sz w:val="24"/>
          <w:szCs w:val="24"/>
        </w:rPr>
        <w:t>Проинтегрировав обе части выражения (</w:t>
      </w:r>
      <w:r w:rsidR="00EF387D">
        <w:rPr>
          <w:sz w:val="24"/>
          <w:szCs w:val="24"/>
        </w:rPr>
        <w:t>29</w:t>
      </w:r>
      <w:r w:rsidRPr="00736CCA">
        <w:rPr>
          <w:sz w:val="24"/>
          <w:szCs w:val="24"/>
        </w:rPr>
        <w:t xml:space="preserve">) по </w:t>
      </w:r>
      <w:r w:rsidRPr="00736CCA">
        <w:rPr>
          <w:i/>
          <w:sz w:val="24"/>
          <w:szCs w:val="24"/>
        </w:rPr>
        <w:t>ξ</w:t>
      </w:r>
      <w:r w:rsidRPr="00736CCA">
        <w:rPr>
          <w:i/>
          <w:sz w:val="24"/>
          <w:szCs w:val="24"/>
          <w:vertAlign w:val="subscript"/>
          <w:lang w:val="en-US"/>
        </w:rPr>
        <w:t>ik</w:t>
      </w:r>
      <w:r w:rsidRPr="00736CCA">
        <w:rPr>
          <w:i/>
          <w:sz w:val="24"/>
          <w:szCs w:val="24"/>
        </w:rPr>
        <w:t xml:space="preserve"> </w:t>
      </w:r>
      <w:r w:rsidRPr="00736CCA">
        <w:rPr>
          <w:sz w:val="24"/>
          <w:szCs w:val="24"/>
        </w:rPr>
        <w:t xml:space="preserve">и </w:t>
      </w:r>
      <w:r w:rsidRPr="00736CCA">
        <w:rPr>
          <w:i/>
          <w:sz w:val="24"/>
          <w:szCs w:val="24"/>
        </w:rPr>
        <w:t>ξ</w:t>
      </w:r>
      <w:r w:rsidRPr="00736CCA">
        <w:rPr>
          <w:i/>
          <w:sz w:val="24"/>
          <w:szCs w:val="24"/>
          <w:vertAlign w:val="subscript"/>
          <w:lang w:val="en-US"/>
        </w:rPr>
        <w:t>jk</w:t>
      </w:r>
      <w:r w:rsidRPr="00736CCA">
        <w:rPr>
          <w:sz w:val="24"/>
          <w:szCs w:val="24"/>
        </w:rPr>
        <w:t xml:space="preserve">, получим  </w:t>
      </w:r>
    </w:p>
    <w:p w:rsidR="007E0F7A" w:rsidRPr="00736CCA" w:rsidRDefault="00F02FEC" w:rsidP="00022C5C">
      <w:pPr>
        <w:tabs>
          <w:tab w:val="left" w:pos="-2340"/>
        </w:tabs>
        <w:spacing w:line="360" w:lineRule="auto"/>
        <w:ind w:firstLine="709"/>
      </w:pPr>
      <w:r>
        <w:t xml:space="preserve">                        </w:t>
      </w:r>
      <w:r w:rsidR="000D4E1C">
        <w:t xml:space="preserve"> </w:t>
      </w:r>
      <w:r>
        <w:t xml:space="preserve">  </w:t>
      </w:r>
      <w:r w:rsidR="000D4E1C">
        <w:t xml:space="preserve"> </w:t>
      </w:r>
      <w:r>
        <w:t xml:space="preserve">     </w:t>
      </w:r>
      <w:r w:rsidRPr="00736CCA">
        <w:rPr>
          <w:position w:val="-22"/>
        </w:rPr>
        <w:object w:dxaOrig="3379" w:dyaOrig="540">
          <v:shape id="_x0000_i1054" type="#_x0000_t75" style="width:197.25pt;height:31.5pt" o:ole="">
            <v:imagedata r:id="rId70" o:title=""/>
          </v:shape>
          <o:OLEObject Type="Embed" ProgID="Equation.3" ShapeID="_x0000_i1054" DrawAspect="Content" ObjectID="_1589964187" r:id="rId71"/>
        </w:object>
      </w:r>
      <w:r w:rsidR="00B23B7E">
        <w:t>.</w:t>
      </w:r>
      <w:r>
        <w:t xml:space="preserve">          </w:t>
      </w:r>
      <w:r w:rsidR="000D4E1C">
        <w:t xml:space="preserve">   </w:t>
      </w:r>
      <w:r>
        <w:t xml:space="preserve">     </w:t>
      </w:r>
      <w:r w:rsidR="000D4E1C">
        <w:t xml:space="preserve"> </w:t>
      </w:r>
      <w:r>
        <w:t xml:space="preserve">             (30)</w:t>
      </w:r>
    </w:p>
    <w:p w:rsidR="007E0F7A" w:rsidRPr="00736CCA" w:rsidRDefault="007E0F7A" w:rsidP="00022C5C">
      <w:pPr>
        <w:pStyle w:val="24"/>
        <w:tabs>
          <w:tab w:val="left" w:pos="-2340"/>
        </w:tabs>
        <w:spacing w:after="0" w:line="360" w:lineRule="auto"/>
        <w:ind w:left="0" w:firstLine="709"/>
        <w:jc w:val="both"/>
      </w:pPr>
      <w:r w:rsidRPr="00736CCA">
        <w:t>Выражение (</w:t>
      </w:r>
      <w:r w:rsidR="00EF387D">
        <w:t>30</w:t>
      </w:r>
      <w:r w:rsidRPr="00736CCA">
        <w:t>) является формальным математическим тождеством из теории обобщенных функций, учитывающим свойства дельта-функции (</w:t>
      </w:r>
      <w:r w:rsidRPr="00736CCA">
        <w:rPr>
          <w:i/>
        </w:rPr>
        <w:t>δ</w:t>
      </w:r>
      <w:r w:rsidRPr="00736CCA">
        <w:t>-функции). Для т</w:t>
      </w:r>
      <w:r w:rsidRPr="00736CCA">
        <w:t>о</w:t>
      </w:r>
      <w:r w:rsidRPr="00736CCA">
        <w:t>го</w:t>
      </w:r>
      <w:r w:rsidR="00EC113E">
        <w:t>,</w:t>
      </w:r>
      <w:r w:rsidRPr="00736CCA">
        <w:t xml:space="preserve"> чтобы наполнить выражение </w:t>
      </w:r>
      <w:r w:rsidR="005449BA">
        <w:rPr>
          <w:lang w:val="ru-RU"/>
        </w:rPr>
        <w:t xml:space="preserve">(30) </w:t>
      </w:r>
      <w:r w:rsidRPr="00736CCA">
        <w:t xml:space="preserve">физическим содержанием, необходимо задать конкретный вид </w:t>
      </w:r>
      <w:r w:rsidRPr="00736CCA">
        <w:rPr>
          <w:i/>
        </w:rPr>
        <w:t>δ</w:t>
      </w:r>
      <w:r w:rsidRPr="00736CCA">
        <w:t xml:space="preserve">-функции. </w:t>
      </w:r>
    </w:p>
    <w:p w:rsidR="007E0F7A" w:rsidRDefault="007E0F7A" w:rsidP="00022C5C">
      <w:pPr>
        <w:pStyle w:val="24"/>
        <w:tabs>
          <w:tab w:val="left" w:pos="-2340"/>
        </w:tabs>
        <w:spacing w:after="0" w:line="360" w:lineRule="auto"/>
        <w:ind w:left="0" w:firstLine="709"/>
        <w:jc w:val="both"/>
        <w:rPr>
          <w:lang w:val="ru-RU"/>
        </w:rPr>
      </w:pPr>
      <w:r w:rsidRPr="00736CCA">
        <w:t xml:space="preserve">Определим вид </w:t>
      </w:r>
      <w:r w:rsidRPr="00736CCA">
        <w:rPr>
          <w:i/>
        </w:rPr>
        <w:t>δ</w:t>
      </w:r>
      <w:r w:rsidRPr="00736CCA">
        <w:t xml:space="preserve">-функции для </w:t>
      </w:r>
      <w:r w:rsidR="00F02FEC">
        <w:t>м</w:t>
      </w:r>
      <w:r w:rsidR="006B590A" w:rsidRPr="00736CCA">
        <w:t>арковского</w:t>
      </w:r>
      <w:r w:rsidRPr="00736CCA">
        <w:t xml:space="preserve"> случайного процесса. </w:t>
      </w:r>
    </w:p>
    <w:p w:rsidR="007E0F7A" w:rsidRPr="00736CCA" w:rsidRDefault="007E0F7A" w:rsidP="00022C5C">
      <w:pPr>
        <w:tabs>
          <w:tab w:val="left" w:pos="-2340"/>
        </w:tabs>
        <w:spacing w:line="360" w:lineRule="auto"/>
        <w:ind w:firstLine="709"/>
        <w:jc w:val="both"/>
      </w:pPr>
      <w:r>
        <w:t>Р</w:t>
      </w:r>
      <w:r w:rsidRPr="00736CCA">
        <w:t xml:space="preserve">ассмотрим непрерывный </w:t>
      </w:r>
      <w:r w:rsidR="00E50196">
        <w:t xml:space="preserve">случайный </w:t>
      </w:r>
      <w:r w:rsidRPr="00736CCA">
        <w:t>марковский процесс, для которого спр</w:t>
      </w:r>
      <w:r w:rsidRPr="00736CCA">
        <w:t>а</w:t>
      </w:r>
      <w:r w:rsidRPr="00736CCA">
        <w:t>ведливо уравнение Эйнште</w:t>
      </w:r>
      <w:r w:rsidRPr="00736CCA">
        <w:t>й</w:t>
      </w:r>
      <w:r w:rsidRPr="00736CCA">
        <w:t>на</w:t>
      </w:r>
      <w:r w:rsidR="0025256D">
        <w:t xml:space="preserve"> </w:t>
      </w:r>
      <w:r>
        <w:t>-</w:t>
      </w:r>
      <w:r w:rsidR="0025256D">
        <w:t xml:space="preserve"> </w:t>
      </w:r>
      <w:r>
        <w:t>Фоккера [</w:t>
      </w:r>
      <w:r w:rsidR="00A14A2E">
        <w:t>7</w:t>
      </w:r>
      <w:r>
        <w:t>,</w:t>
      </w:r>
      <w:r w:rsidR="00A14A2E">
        <w:t>8</w:t>
      </w:r>
      <w:r w:rsidRPr="00736CCA">
        <w:t>]</w:t>
      </w:r>
    </w:p>
    <w:p w:rsidR="007E0F7A" w:rsidRPr="00736CCA" w:rsidRDefault="00F02FEC" w:rsidP="00022C5C">
      <w:pPr>
        <w:tabs>
          <w:tab w:val="left" w:pos="-2340"/>
        </w:tabs>
        <w:spacing w:line="360" w:lineRule="auto"/>
        <w:ind w:firstLine="709"/>
        <w:jc w:val="both"/>
      </w:pPr>
      <w:r>
        <w:t xml:space="preserve">                                        </w:t>
      </w:r>
      <w:r w:rsidRPr="00736CCA">
        <w:rPr>
          <w:position w:val="-28"/>
        </w:rPr>
        <w:object w:dxaOrig="2380" w:dyaOrig="680">
          <v:shape id="_x0000_i1055" type="#_x0000_t75" style="width:140.25pt;height:38.25pt" o:ole="">
            <v:imagedata r:id="rId72" o:title=""/>
          </v:shape>
          <o:OLEObject Type="Embed" ProgID="Equation.3" ShapeID="_x0000_i1055" DrawAspect="Content" ObjectID="_1589964188" r:id="rId73"/>
        </w:object>
      </w:r>
      <w:r>
        <w:t xml:space="preserve"> </w:t>
      </w:r>
      <w:r w:rsidR="00AE4FDF">
        <w:t>,</w:t>
      </w:r>
      <w:r>
        <w:t xml:space="preserve">                                           (31)</w:t>
      </w:r>
    </w:p>
    <w:p w:rsidR="007E0F7A" w:rsidRPr="00736CCA" w:rsidRDefault="007E0F7A" w:rsidP="00F02FEC">
      <w:pPr>
        <w:tabs>
          <w:tab w:val="left" w:pos="-2340"/>
        </w:tabs>
        <w:spacing w:line="360" w:lineRule="auto"/>
        <w:jc w:val="both"/>
      </w:pPr>
      <w:r w:rsidRPr="00736CCA">
        <w:t xml:space="preserve">где </w:t>
      </w:r>
      <w:r>
        <w:t xml:space="preserve"> </w:t>
      </w:r>
      <w:r w:rsidRPr="00736CCA">
        <w:rPr>
          <w:i/>
        </w:rPr>
        <w:t>В</w:t>
      </w:r>
      <w:r w:rsidRPr="00736CCA">
        <w:t xml:space="preserve"> – коэффициент диффузии.</w:t>
      </w:r>
    </w:p>
    <w:p w:rsidR="007E0F7A" w:rsidRPr="00736CCA" w:rsidRDefault="007E0F7A" w:rsidP="00022C5C">
      <w:pPr>
        <w:tabs>
          <w:tab w:val="left" w:pos="-2340"/>
        </w:tabs>
        <w:spacing w:line="360" w:lineRule="auto"/>
        <w:ind w:firstLine="709"/>
        <w:jc w:val="both"/>
      </w:pPr>
      <w:r w:rsidRPr="00736CCA">
        <w:t>Это дифференциальное уравнение параболического типа имеет три решения, одно из которых может быть пре</w:t>
      </w:r>
      <w:r w:rsidRPr="00736CCA">
        <w:t>д</w:t>
      </w:r>
      <w:r w:rsidRPr="00736CCA">
        <w:t xml:space="preserve">ставлено в виде </w:t>
      </w:r>
      <w:r w:rsidR="00BE5334">
        <w:t>[7,8</w:t>
      </w:r>
      <w:r w:rsidR="00BE5334" w:rsidRPr="00736CCA">
        <w:t>]</w:t>
      </w:r>
      <w:r w:rsidRPr="00736CCA">
        <w:t xml:space="preserve"> </w:t>
      </w:r>
    </w:p>
    <w:p w:rsidR="007E0F7A" w:rsidRPr="00736CCA" w:rsidRDefault="00F02FEC" w:rsidP="00022C5C">
      <w:pPr>
        <w:tabs>
          <w:tab w:val="left" w:pos="-2340"/>
        </w:tabs>
        <w:spacing w:line="360" w:lineRule="auto"/>
        <w:ind w:firstLine="709"/>
        <w:jc w:val="both"/>
      </w:pPr>
      <w:r>
        <w:t xml:space="preserve">                    </w:t>
      </w:r>
      <w:r w:rsidRPr="00ED5092">
        <w:rPr>
          <w:position w:val="-32"/>
        </w:rPr>
        <w:object w:dxaOrig="4640" w:dyaOrig="740">
          <v:shape id="_x0000_i1056" type="#_x0000_t75" style="width:261.75pt;height:42pt" o:ole="">
            <v:imagedata r:id="rId74" o:title=""/>
          </v:shape>
          <o:OLEObject Type="Embed" ProgID="Equation.3" ShapeID="_x0000_i1056" DrawAspect="Content" ObjectID="_1589964189" r:id="rId75"/>
        </w:object>
      </w:r>
      <w:r>
        <w:t xml:space="preserve">                         (32)</w:t>
      </w:r>
    </w:p>
    <w:p w:rsidR="007E0A68" w:rsidRDefault="007E0F7A" w:rsidP="00F02FEC">
      <w:pPr>
        <w:tabs>
          <w:tab w:val="left" w:pos="-2340"/>
        </w:tabs>
        <w:spacing w:line="360" w:lineRule="auto"/>
        <w:jc w:val="both"/>
      </w:pPr>
      <w:r w:rsidRPr="00736CCA">
        <w:t xml:space="preserve">где </w:t>
      </w:r>
      <w:r>
        <w:rPr>
          <w:i/>
          <w:lang w:val="en-US"/>
        </w:rPr>
        <w:t>q</w:t>
      </w:r>
      <w:r w:rsidRPr="00736CCA">
        <w:t xml:space="preserve"> – обобщенный параметр. </w:t>
      </w:r>
    </w:p>
    <w:p w:rsidR="007E0F7A" w:rsidRDefault="007E0F7A" w:rsidP="00022C5C">
      <w:pPr>
        <w:tabs>
          <w:tab w:val="left" w:pos="-2340"/>
        </w:tabs>
        <w:spacing w:line="360" w:lineRule="auto"/>
        <w:ind w:firstLine="709"/>
        <w:jc w:val="both"/>
      </w:pPr>
      <w:r w:rsidRPr="00736CCA">
        <w:t xml:space="preserve">При </w:t>
      </w:r>
      <w:r w:rsidRPr="00736CCA">
        <w:rPr>
          <w:i/>
        </w:rPr>
        <w:t>t</w:t>
      </w:r>
      <w:r w:rsidRPr="00736CCA">
        <w:rPr>
          <w:i/>
          <w:vertAlign w:val="subscript"/>
        </w:rPr>
        <w:t>j</w:t>
      </w:r>
      <w:r w:rsidRPr="00736CCA">
        <w:t xml:space="preserve"> –</w:t>
      </w:r>
      <w:r w:rsidRPr="00ED5092">
        <w:t xml:space="preserve"> </w:t>
      </w:r>
      <w:r w:rsidRPr="00736CCA">
        <w:rPr>
          <w:i/>
        </w:rPr>
        <w:t>t</w:t>
      </w:r>
      <w:r w:rsidRPr="00736CCA">
        <w:rPr>
          <w:i/>
          <w:vertAlign w:val="subscript"/>
          <w:lang w:val="en-US"/>
        </w:rPr>
        <w:t>i</w:t>
      </w:r>
      <w:r w:rsidRPr="00736CCA">
        <w:t xml:space="preserve"> </w:t>
      </w:r>
      <w:r w:rsidRPr="00ED5092">
        <w:rPr>
          <w:i/>
        </w:rPr>
        <w:t>=</w:t>
      </w:r>
      <w:r w:rsidRPr="001570A2">
        <w:rPr>
          <w:i/>
        </w:rPr>
        <w:t xml:space="preserve"> </w:t>
      </w:r>
      <w:r w:rsidRPr="00ED5092">
        <w:rPr>
          <w:i/>
        </w:rPr>
        <w:t xml:space="preserve">τ </w:t>
      </w:r>
      <w:r w:rsidRPr="00736CCA">
        <w:t>→ 0 из (</w:t>
      </w:r>
      <w:r w:rsidR="00BE5334">
        <w:t>32</w:t>
      </w:r>
      <w:r w:rsidRPr="00736CCA">
        <w:t>) п</w:t>
      </w:r>
      <w:r w:rsidRPr="00736CCA">
        <w:t>о</w:t>
      </w:r>
      <w:r w:rsidRPr="00736CCA">
        <w:t xml:space="preserve">лучим одно из определений </w:t>
      </w:r>
      <w:r w:rsidRPr="00736CCA">
        <w:rPr>
          <w:i/>
        </w:rPr>
        <w:t>δ</w:t>
      </w:r>
      <w:r w:rsidRPr="00736CCA">
        <w:t>-функции</w:t>
      </w:r>
    </w:p>
    <w:p w:rsidR="00F02FEC" w:rsidRDefault="00F02FEC" w:rsidP="00022C5C">
      <w:pPr>
        <w:tabs>
          <w:tab w:val="left" w:pos="-2340"/>
        </w:tabs>
        <w:spacing w:line="360" w:lineRule="auto"/>
        <w:ind w:firstLine="709"/>
        <w:jc w:val="both"/>
      </w:pPr>
      <w:r>
        <w:t xml:space="preserve">                     </w:t>
      </w:r>
      <w:r w:rsidRPr="00ED5092">
        <w:rPr>
          <w:position w:val="-32"/>
        </w:rPr>
        <w:object w:dxaOrig="4580" w:dyaOrig="740">
          <v:shape id="_x0000_i1057" type="#_x0000_t75" style="width:262.5pt;height:42.75pt" o:ole="">
            <v:imagedata r:id="rId76" o:title=""/>
          </v:shape>
          <o:OLEObject Type="Embed" ProgID="Equation.3" ShapeID="_x0000_i1057" DrawAspect="Content" ObjectID="_1589964190" r:id="rId77"/>
        </w:object>
      </w:r>
      <w:r>
        <w:t xml:space="preserve">                        (33)</w:t>
      </w:r>
    </w:p>
    <w:p w:rsidR="00E50196" w:rsidRPr="00E50196" w:rsidRDefault="00E50196" w:rsidP="00022C5C">
      <w:pPr>
        <w:tabs>
          <w:tab w:val="left" w:pos="-2340"/>
        </w:tabs>
        <w:spacing w:line="360" w:lineRule="auto"/>
        <w:ind w:firstLine="709"/>
        <w:jc w:val="both"/>
        <w:rPr>
          <w:i/>
        </w:rPr>
      </w:pPr>
      <w:r>
        <w:rPr>
          <w:i/>
        </w:rPr>
        <w:t>Поскольку</w:t>
      </w:r>
      <w:r w:rsidR="00AA11E7">
        <w:rPr>
          <w:i/>
        </w:rPr>
        <w:t xml:space="preserve"> данный результат получен для </w:t>
      </w:r>
      <w:r>
        <w:rPr>
          <w:i/>
        </w:rPr>
        <w:t>предельн</w:t>
      </w:r>
      <w:r w:rsidR="00AA11E7">
        <w:rPr>
          <w:i/>
        </w:rPr>
        <w:t>ого</w:t>
      </w:r>
      <w:r>
        <w:rPr>
          <w:i/>
        </w:rPr>
        <w:t xml:space="preserve"> случа</w:t>
      </w:r>
      <w:r w:rsidR="00AA11E7">
        <w:rPr>
          <w:i/>
        </w:rPr>
        <w:t>я, т.е.</w:t>
      </w:r>
      <w:r w:rsidR="005449BA">
        <w:rPr>
          <w:i/>
        </w:rPr>
        <w:t xml:space="preserve"> при</w:t>
      </w:r>
      <w:r>
        <w:rPr>
          <w:i/>
        </w:rPr>
        <w:t xml:space="preserve"> </w:t>
      </w:r>
      <w:r w:rsidRPr="00ED5092">
        <w:rPr>
          <w:i/>
        </w:rPr>
        <w:t xml:space="preserve">τ </w:t>
      </w:r>
      <w:r w:rsidRPr="00736CCA">
        <w:t>→ 0</w:t>
      </w:r>
      <w:r w:rsidRPr="00E50196">
        <w:rPr>
          <w:i/>
        </w:rPr>
        <w:t>, то не исключено, что δ</w:t>
      </w:r>
      <w:r>
        <w:rPr>
          <w:i/>
        </w:rPr>
        <w:t>-функци</w:t>
      </w:r>
      <w:r w:rsidR="00AA11E7">
        <w:rPr>
          <w:i/>
        </w:rPr>
        <w:t>я (33)</w:t>
      </w:r>
      <w:r>
        <w:rPr>
          <w:i/>
        </w:rPr>
        <w:t xml:space="preserve"> может соответствовать не только марковск</w:t>
      </w:r>
      <w:r>
        <w:rPr>
          <w:i/>
        </w:rPr>
        <w:t>о</w:t>
      </w:r>
      <w:r>
        <w:rPr>
          <w:i/>
        </w:rPr>
        <w:t xml:space="preserve">му, но и </w:t>
      </w:r>
      <w:r w:rsidR="00A16FFD">
        <w:rPr>
          <w:i/>
        </w:rPr>
        <w:t>многим другим стационарным случайным процессам.</w:t>
      </w:r>
      <w:r>
        <w:rPr>
          <w:i/>
        </w:rPr>
        <w:t xml:space="preserve">    </w:t>
      </w:r>
    </w:p>
    <w:p w:rsidR="007E0F7A" w:rsidRDefault="007E0F7A" w:rsidP="00022C5C">
      <w:pPr>
        <w:pStyle w:val="a5"/>
        <w:tabs>
          <w:tab w:val="left" w:pos="-2340"/>
        </w:tabs>
        <w:spacing w:line="360" w:lineRule="auto"/>
        <w:ind w:firstLine="709"/>
        <w:textAlignment w:val="baseline"/>
        <w:rPr>
          <w:sz w:val="24"/>
          <w:szCs w:val="24"/>
        </w:rPr>
      </w:pPr>
      <w:r w:rsidRPr="00736CCA">
        <w:rPr>
          <w:sz w:val="24"/>
          <w:szCs w:val="24"/>
        </w:rPr>
        <w:t xml:space="preserve">Подставив полученную </w:t>
      </w:r>
      <w:r w:rsidRPr="00736CCA">
        <w:rPr>
          <w:i/>
          <w:sz w:val="24"/>
          <w:szCs w:val="24"/>
        </w:rPr>
        <w:t>δ</w:t>
      </w:r>
      <w:r w:rsidRPr="00736CCA">
        <w:rPr>
          <w:sz w:val="24"/>
          <w:szCs w:val="24"/>
        </w:rPr>
        <w:t>-функцию (</w:t>
      </w:r>
      <w:r w:rsidR="00697FCD">
        <w:rPr>
          <w:sz w:val="24"/>
          <w:szCs w:val="24"/>
        </w:rPr>
        <w:t>33</w:t>
      </w:r>
      <w:r w:rsidR="00BE5334">
        <w:rPr>
          <w:sz w:val="24"/>
          <w:szCs w:val="24"/>
        </w:rPr>
        <w:t>)</w:t>
      </w:r>
      <w:r w:rsidRPr="00736CCA">
        <w:rPr>
          <w:sz w:val="24"/>
          <w:szCs w:val="24"/>
        </w:rPr>
        <w:t xml:space="preserve"> в выражение (</w:t>
      </w:r>
      <w:r w:rsidR="00BE5334">
        <w:rPr>
          <w:sz w:val="24"/>
          <w:szCs w:val="24"/>
        </w:rPr>
        <w:t>30</w:t>
      </w:r>
      <w:r w:rsidRPr="00736CCA">
        <w:rPr>
          <w:sz w:val="24"/>
          <w:szCs w:val="24"/>
        </w:rPr>
        <w:t>), п</w:t>
      </w:r>
      <w:r w:rsidRPr="00736CCA">
        <w:rPr>
          <w:sz w:val="24"/>
          <w:szCs w:val="24"/>
        </w:rPr>
        <w:t>о</w:t>
      </w:r>
      <w:r w:rsidRPr="00736CCA">
        <w:rPr>
          <w:sz w:val="24"/>
          <w:szCs w:val="24"/>
        </w:rPr>
        <w:t>лучим</w:t>
      </w:r>
    </w:p>
    <w:p w:rsidR="00F02FEC" w:rsidRPr="00736CCA" w:rsidRDefault="00F02FEC" w:rsidP="00022C5C">
      <w:pPr>
        <w:pStyle w:val="a5"/>
        <w:tabs>
          <w:tab w:val="left" w:pos="-2340"/>
        </w:tabs>
        <w:spacing w:line="360" w:lineRule="auto"/>
        <w:ind w:firstLine="709"/>
        <w:textAlignment w:val="baseline"/>
        <w:rPr>
          <w:sz w:val="24"/>
          <w:szCs w:val="24"/>
        </w:rPr>
      </w:pPr>
      <w:r>
        <w:rPr>
          <w:sz w:val="24"/>
          <w:szCs w:val="24"/>
        </w:rPr>
        <w:t xml:space="preserve">                     </w:t>
      </w:r>
      <w:r w:rsidRPr="001570A2">
        <w:rPr>
          <w:position w:val="-32"/>
          <w:sz w:val="24"/>
          <w:szCs w:val="24"/>
        </w:rPr>
        <w:object w:dxaOrig="4520" w:dyaOrig="740">
          <v:shape id="_x0000_i1058" type="#_x0000_t75" style="width:254.25pt;height:42pt" o:ole="">
            <v:imagedata r:id="rId78" o:title=""/>
          </v:shape>
          <o:OLEObject Type="Embed" ProgID="Equation.3" ShapeID="_x0000_i1058" DrawAspect="Content" ObjectID="_1589964191" r:id="rId79"/>
        </w:object>
      </w:r>
      <w:r w:rsidR="00561FE3" w:rsidRPr="00736CCA">
        <w:rPr>
          <w:sz w:val="24"/>
          <w:szCs w:val="24"/>
        </w:rPr>
        <w:t>.</w:t>
      </w:r>
      <w:r>
        <w:rPr>
          <w:sz w:val="24"/>
          <w:szCs w:val="24"/>
        </w:rPr>
        <w:t xml:space="preserve">              </w:t>
      </w:r>
      <w:r w:rsidR="00B906BE">
        <w:rPr>
          <w:sz w:val="24"/>
          <w:szCs w:val="24"/>
        </w:rPr>
        <w:t xml:space="preserve"> </w:t>
      </w:r>
      <w:r>
        <w:rPr>
          <w:sz w:val="24"/>
          <w:szCs w:val="24"/>
        </w:rPr>
        <w:t xml:space="preserve">       </w:t>
      </w:r>
      <w:r w:rsidR="00895A4D">
        <w:rPr>
          <w:sz w:val="24"/>
          <w:szCs w:val="24"/>
        </w:rPr>
        <w:t xml:space="preserve"> </w:t>
      </w:r>
      <w:r>
        <w:rPr>
          <w:sz w:val="24"/>
          <w:szCs w:val="24"/>
        </w:rPr>
        <w:t xml:space="preserve">  (34)</w:t>
      </w:r>
    </w:p>
    <w:p w:rsidR="00F02FEC" w:rsidRDefault="007E0F7A" w:rsidP="00022C5C">
      <w:pPr>
        <w:pStyle w:val="a5"/>
        <w:tabs>
          <w:tab w:val="left" w:pos="-2340"/>
        </w:tabs>
        <w:spacing w:line="360" w:lineRule="auto"/>
        <w:ind w:firstLine="709"/>
        <w:textAlignment w:val="baseline"/>
        <w:rPr>
          <w:sz w:val="24"/>
          <w:szCs w:val="24"/>
        </w:rPr>
      </w:pPr>
      <w:r w:rsidRPr="00736CCA">
        <w:rPr>
          <w:sz w:val="24"/>
          <w:szCs w:val="24"/>
        </w:rPr>
        <w:t>Поменяв в (</w:t>
      </w:r>
      <w:r w:rsidR="00697FCD">
        <w:rPr>
          <w:sz w:val="24"/>
          <w:szCs w:val="24"/>
        </w:rPr>
        <w:t>34</w:t>
      </w:r>
      <w:r w:rsidRPr="00736CCA">
        <w:rPr>
          <w:sz w:val="24"/>
          <w:szCs w:val="24"/>
        </w:rPr>
        <w:t>) порядок интегрирования, им</w:t>
      </w:r>
      <w:r w:rsidRPr="00736CCA">
        <w:rPr>
          <w:sz w:val="24"/>
          <w:szCs w:val="24"/>
        </w:rPr>
        <w:t>е</w:t>
      </w:r>
      <w:r w:rsidRPr="00736CCA">
        <w:rPr>
          <w:sz w:val="24"/>
          <w:szCs w:val="24"/>
        </w:rPr>
        <w:t>ем</w:t>
      </w:r>
    </w:p>
    <w:p w:rsidR="007E0F7A" w:rsidRPr="00736CCA" w:rsidRDefault="00F02FEC" w:rsidP="00022C5C">
      <w:pPr>
        <w:pStyle w:val="a5"/>
        <w:tabs>
          <w:tab w:val="left" w:pos="-2340"/>
        </w:tabs>
        <w:spacing w:line="360" w:lineRule="auto"/>
        <w:ind w:firstLine="709"/>
        <w:textAlignment w:val="baseline"/>
        <w:rPr>
          <w:sz w:val="24"/>
          <w:szCs w:val="24"/>
        </w:rPr>
      </w:pPr>
      <w:r>
        <w:rPr>
          <w:sz w:val="24"/>
          <w:szCs w:val="24"/>
        </w:rPr>
        <w:lastRenderedPageBreak/>
        <w:t xml:space="preserve">          </w:t>
      </w:r>
      <w:r w:rsidRPr="001570A2">
        <w:rPr>
          <w:position w:val="-34"/>
          <w:sz w:val="24"/>
          <w:szCs w:val="24"/>
        </w:rPr>
        <w:object w:dxaOrig="5539" w:dyaOrig="780">
          <v:shape id="_x0000_i1059" type="#_x0000_t75" style="width:336pt;height:47.25pt" o:ole="">
            <v:imagedata r:id="rId80" o:title=""/>
          </v:shape>
          <o:OLEObject Type="Embed" ProgID="Equation.3" ShapeID="_x0000_i1059" DrawAspect="Content" ObjectID="_1589964192" r:id="rId81"/>
        </w:object>
      </w:r>
      <w:r w:rsidR="00A903EC">
        <w:rPr>
          <w:sz w:val="24"/>
          <w:szCs w:val="24"/>
        </w:rPr>
        <w:t>.</w:t>
      </w:r>
      <w:r>
        <w:rPr>
          <w:sz w:val="24"/>
          <w:szCs w:val="24"/>
        </w:rPr>
        <w:t xml:space="preserve">   </w:t>
      </w:r>
      <w:r w:rsidR="00A903EC">
        <w:rPr>
          <w:sz w:val="24"/>
          <w:szCs w:val="24"/>
        </w:rPr>
        <w:t xml:space="preserve">   </w:t>
      </w:r>
      <w:r>
        <w:rPr>
          <w:sz w:val="24"/>
          <w:szCs w:val="24"/>
        </w:rPr>
        <w:t xml:space="preserve">   (35)</w:t>
      </w:r>
    </w:p>
    <w:p w:rsidR="007E0F7A" w:rsidRDefault="007E0F7A" w:rsidP="00022C5C">
      <w:pPr>
        <w:pStyle w:val="a5"/>
        <w:spacing w:line="360" w:lineRule="auto"/>
        <w:ind w:firstLine="709"/>
        <w:rPr>
          <w:sz w:val="24"/>
          <w:szCs w:val="24"/>
        </w:rPr>
      </w:pPr>
      <w:r w:rsidRPr="00736CCA">
        <w:rPr>
          <w:sz w:val="24"/>
          <w:szCs w:val="24"/>
        </w:rPr>
        <w:t>Учтем, что, согласно (</w:t>
      </w:r>
      <w:r w:rsidR="002B294C">
        <w:rPr>
          <w:sz w:val="24"/>
          <w:szCs w:val="24"/>
        </w:rPr>
        <w:t>25</w:t>
      </w:r>
      <w:r w:rsidRPr="00736CCA">
        <w:rPr>
          <w:sz w:val="24"/>
          <w:szCs w:val="24"/>
        </w:rPr>
        <w:t xml:space="preserve">), </w:t>
      </w:r>
      <w:r w:rsidRPr="00736CCA">
        <w:rPr>
          <w:i/>
          <w:sz w:val="24"/>
          <w:szCs w:val="24"/>
        </w:rPr>
        <w:t>φ</w:t>
      </w:r>
      <w:r w:rsidRPr="00736CCA">
        <w:rPr>
          <w:sz w:val="24"/>
          <w:szCs w:val="24"/>
        </w:rPr>
        <w:t>(</w:t>
      </w:r>
      <w:r w:rsidRPr="00736CCA">
        <w:rPr>
          <w:i/>
          <w:sz w:val="24"/>
          <w:szCs w:val="24"/>
        </w:rPr>
        <w:t>ξ</w:t>
      </w:r>
      <w:r w:rsidRPr="00736CCA">
        <w:rPr>
          <w:i/>
          <w:sz w:val="24"/>
          <w:szCs w:val="24"/>
          <w:vertAlign w:val="subscript"/>
          <w:lang w:val="en-US"/>
        </w:rPr>
        <w:t>ik</w:t>
      </w:r>
      <w:r w:rsidRPr="00736CCA">
        <w:rPr>
          <w:sz w:val="24"/>
          <w:szCs w:val="24"/>
        </w:rPr>
        <w:t xml:space="preserve">) = </w:t>
      </w:r>
      <w:r w:rsidRPr="00736CCA">
        <w:rPr>
          <w:i/>
          <w:sz w:val="24"/>
          <w:szCs w:val="24"/>
        </w:rPr>
        <w:t>φ</w:t>
      </w:r>
      <w:r w:rsidRPr="00736CCA">
        <w:rPr>
          <w:sz w:val="24"/>
          <w:szCs w:val="24"/>
        </w:rPr>
        <w:t>(</w:t>
      </w:r>
      <w:r w:rsidRPr="00736CCA">
        <w:rPr>
          <w:i/>
          <w:sz w:val="24"/>
          <w:szCs w:val="24"/>
        </w:rPr>
        <w:t>ξ</w:t>
      </w:r>
      <w:r w:rsidRPr="00736CCA">
        <w:rPr>
          <w:i/>
          <w:sz w:val="24"/>
          <w:szCs w:val="24"/>
          <w:vertAlign w:val="subscript"/>
          <w:lang w:val="en-US"/>
        </w:rPr>
        <w:t>jk</w:t>
      </w:r>
      <w:r w:rsidRPr="00736CCA">
        <w:rPr>
          <w:sz w:val="24"/>
          <w:szCs w:val="24"/>
        </w:rPr>
        <w:t>) и что</w:t>
      </w:r>
      <w:r w:rsidR="00A903EC">
        <w:rPr>
          <w:sz w:val="24"/>
          <w:szCs w:val="24"/>
        </w:rPr>
        <w:t xml:space="preserve"> с учетом свойств </w:t>
      </w:r>
      <w:r w:rsidR="00A903EC" w:rsidRPr="00736CCA">
        <w:rPr>
          <w:i/>
          <w:sz w:val="24"/>
          <w:szCs w:val="24"/>
        </w:rPr>
        <w:t>δ</w:t>
      </w:r>
      <w:r w:rsidR="00A903EC" w:rsidRPr="00736CCA">
        <w:rPr>
          <w:sz w:val="24"/>
          <w:szCs w:val="24"/>
        </w:rPr>
        <w:t>-функци</w:t>
      </w:r>
      <w:r w:rsidR="00A903EC">
        <w:rPr>
          <w:sz w:val="24"/>
          <w:szCs w:val="24"/>
        </w:rPr>
        <w:t>и</w:t>
      </w:r>
      <w:r w:rsidRPr="00736CCA">
        <w:rPr>
          <w:sz w:val="24"/>
          <w:szCs w:val="24"/>
        </w:rPr>
        <w:t xml:space="preserve"> </w:t>
      </w:r>
      <w:r w:rsidRPr="00736CCA">
        <w:rPr>
          <w:i/>
          <w:sz w:val="24"/>
          <w:szCs w:val="24"/>
        </w:rPr>
        <w:t>ξ</w:t>
      </w:r>
      <w:r w:rsidRPr="00736CCA">
        <w:rPr>
          <w:i/>
          <w:sz w:val="24"/>
          <w:szCs w:val="24"/>
          <w:vertAlign w:val="subscript"/>
          <w:lang w:val="en-US"/>
        </w:rPr>
        <w:t>ik</w:t>
      </w:r>
      <w:r w:rsidRPr="00736CCA">
        <w:rPr>
          <w:i/>
          <w:sz w:val="24"/>
          <w:szCs w:val="24"/>
          <w:vertAlign w:val="subscript"/>
        </w:rPr>
        <w:t xml:space="preserve"> </w:t>
      </w:r>
      <w:r w:rsidRPr="00736CCA">
        <w:rPr>
          <w:i/>
          <w:sz w:val="24"/>
          <w:szCs w:val="24"/>
        </w:rPr>
        <w:t>= ξ</w:t>
      </w:r>
      <w:r w:rsidRPr="00736CCA">
        <w:rPr>
          <w:i/>
          <w:sz w:val="24"/>
          <w:szCs w:val="24"/>
          <w:vertAlign w:val="subscript"/>
        </w:rPr>
        <w:t>jk</w:t>
      </w:r>
      <w:r w:rsidRPr="00736CCA">
        <w:rPr>
          <w:sz w:val="24"/>
          <w:szCs w:val="24"/>
        </w:rPr>
        <w:t xml:space="preserve"> </w:t>
      </w:r>
      <w:r>
        <w:rPr>
          <w:sz w:val="24"/>
          <w:szCs w:val="24"/>
        </w:rPr>
        <w:t xml:space="preserve">= </w:t>
      </w:r>
      <w:r w:rsidRPr="00736CCA">
        <w:rPr>
          <w:i/>
          <w:sz w:val="24"/>
          <w:szCs w:val="24"/>
        </w:rPr>
        <w:t>ξ</w:t>
      </w:r>
      <w:r w:rsidRPr="00736CCA">
        <w:rPr>
          <w:i/>
          <w:sz w:val="24"/>
          <w:szCs w:val="24"/>
          <w:vertAlign w:val="subscript"/>
        </w:rPr>
        <w:t>k</w:t>
      </w:r>
      <w:r>
        <w:rPr>
          <w:sz w:val="24"/>
          <w:szCs w:val="24"/>
        </w:rPr>
        <w:t xml:space="preserve"> </w:t>
      </w:r>
      <w:r w:rsidRPr="00736CCA">
        <w:rPr>
          <w:sz w:val="24"/>
          <w:szCs w:val="24"/>
        </w:rPr>
        <w:t>. При этом выражение (</w:t>
      </w:r>
      <w:r w:rsidR="00BE5334">
        <w:rPr>
          <w:sz w:val="24"/>
          <w:szCs w:val="24"/>
        </w:rPr>
        <w:t>35</w:t>
      </w:r>
      <w:r w:rsidRPr="00736CCA">
        <w:rPr>
          <w:sz w:val="24"/>
          <w:szCs w:val="24"/>
        </w:rPr>
        <w:t xml:space="preserve">) </w:t>
      </w:r>
      <w:r>
        <w:rPr>
          <w:sz w:val="24"/>
          <w:szCs w:val="24"/>
        </w:rPr>
        <w:t>принимает</w:t>
      </w:r>
      <w:r w:rsidRPr="00736CCA">
        <w:rPr>
          <w:sz w:val="24"/>
          <w:szCs w:val="24"/>
        </w:rPr>
        <w:t xml:space="preserve"> в</w:t>
      </w:r>
      <w:r w:rsidRPr="00736CCA">
        <w:rPr>
          <w:sz w:val="24"/>
          <w:szCs w:val="24"/>
        </w:rPr>
        <w:t>и</w:t>
      </w:r>
      <w:r w:rsidRPr="00736CCA">
        <w:rPr>
          <w:sz w:val="24"/>
          <w:szCs w:val="24"/>
        </w:rPr>
        <w:t>д</w:t>
      </w:r>
    </w:p>
    <w:p w:rsidR="00B3618A" w:rsidRPr="00736CCA" w:rsidRDefault="00B3618A" w:rsidP="00022C5C">
      <w:pPr>
        <w:pStyle w:val="a5"/>
        <w:spacing w:line="360" w:lineRule="auto"/>
        <w:ind w:firstLine="709"/>
        <w:rPr>
          <w:sz w:val="24"/>
          <w:szCs w:val="24"/>
        </w:rPr>
      </w:pPr>
      <w:r>
        <w:rPr>
          <w:sz w:val="24"/>
          <w:szCs w:val="24"/>
        </w:rPr>
        <w:t xml:space="preserve">                                          </w:t>
      </w:r>
      <w:r w:rsidR="000B107B">
        <w:rPr>
          <w:sz w:val="24"/>
          <w:szCs w:val="24"/>
        </w:rPr>
        <w:t xml:space="preserve"> </w:t>
      </w:r>
      <w:r>
        <w:rPr>
          <w:sz w:val="24"/>
          <w:szCs w:val="24"/>
        </w:rPr>
        <w:t xml:space="preserve">    </w:t>
      </w:r>
      <w:r w:rsidRPr="000D78CC">
        <w:rPr>
          <w:position w:val="-32"/>
          <w:sz w:val="24"/>
          <w:szCs w:val="24"/>
        </w:rPr>
        <w:object w:dxaOrig="1600" w:dyaOrig="740">
          <v:shape id="_x0000_i1060" type="#_x0000_t75" style="width:96pt;height:45pt" o:ole="">
            <v:imagedata r:id="rId82" o:title=""/>
          </v:shape>
          <o:OLEObject Type="Embed" ProgID="Equation.3" ShapeID="_x0000_i1060" DrawAspect="Content" ObjectID="_1589964193" r:id="rId83"/>
        </w:object>
      </w:r>
      <w:r>
        <w:rPr>
          <w:sz w:val="24"/>
          <w:szCs w:val="24"/>
        </w:rPr>
        <w:t xml:space="preserve">                                                     (36)</w:t>
      </w:r>
    </w:p>
    <w:p w:rsidR="00B3618A" w:rsidRDefault="007E0F7A" w:rsidP="00B3618A">
      <w:pPr>
        <w:tabs>
          <w:tab w:val="left" w:pos="-2340"/>
          <w:tab w:val="left" w:pos="-2057"/>
        </w:tabs>
        <w:spacing w:line="360" w:lineRule="auto"/>
        <w:jc w:val="both"/>
      </w:pPr>
      <w:r w:rsidRPr="00736CCA">
        <w:t xml:space="preserve">где      </w:t>
      </w:r>
      <w:r w:rsidR="00FC73F5">
        <w:t xml:space="preserve">  </w:t>
      </w:r>
      <w:r w:rsidR="00603707">
        <w:t xml:space="preserve">          </w:t>
      </w:r>
      <w:r w:rsidR="00B3618A">
        <w:t xml:space="preserve">     </w:t>
      </w:r>
      <w:r w:rsidR="00B906BE">
        <w:t xml:space="preserve"> </w:t>
      </w:r>
      <w:r w:rsidR="00B3618A">
        <w:t xml:space="preserve">               </w:t>
      </w:r>
      <w:r w:rsidRPr="00736CCA">
        <w:t xml:space="preserve"> </w:t>
      </w:r>
      <w:r w:rsidR="00603707" w:rsidRPr="00F96657">
        <w:rPr>
          <w:position w:val="-32"/>
        </w:rPr>
        <w:object w:dxaOrig="3019" w:dyaOrig="740">
          <v:shape id="_x0000_i1061" type="#_x0000_t75" style="width:180pt;height:44.25pt" o:ole="">
            <v:imagedata r:id="rId84" o:title=""/>
          </v:shape>
          <o:OLEObject Type="Embed" ProgID="Equation.3" ShapeID="_x0000_i1061" DrawAspect="Content" ObjectID="_1589964194" r:id="rId85"/>
        </w:object>
      </w:r>
      <w:r w:rsidR="00B3618A">
        <w:t xml:space="preserve">                            </w:t>
      </w:r>
      <w:r w:rsidR="00B906BE">
        <w:t xml:space="preserve"> </w:t>
      </w:r>
      <w:r w:rsidR="00B3618A">
        <w:t xml:space="preserve">         (37)</w:t>
      </w:r>
    </w:p>
    <w:p w:rsidR="007E0F7A" w:rsidRPr="00736CCA" w:rsidRDefault="00B3618A" w:rsidP="00B3618A">
      <w:pPr>
        <w:tabs>
          <w:tab w:val="left" w:pos="-2340"/>
          <w:tab w:val="left" w:pos="-2057"/>
        </w:tabs>
        <w:spacing w:line="360" w:lineRule="auto"/>
        <w:jc w:val="both"/>
      </w:pPr>
      <w:r>
        <w:t xml:space="preserve">                                  </w:t>
      </w:r>
      <w:r w:rsidR="00B906BE">
        <w:t xml:space="preserve"> </w:t>
      </w:r>
      <w:r>
        <w:t xml:space="preserve">           </w:t>
      </w:r>
      <w:r w:rsidR="00603707" w:rsidRPr="00B3618A">
        <w:rPr>
          <w:position w:val="-30"/>
        </w:rPr>
        <w:object w:dxaOrig="3440" w:dyaOrig="740">
          <v:shape id="_x0000_i1062" type="#_x0000_t75" style="width:181.5pt;height:39pt" o:ole="">
            <v:imagedata r:id="rId86" o:title=""/>
          </v:shape>
          <o:OLEObject Type="Embed" ProgID="Equation.3" ShapeID="_x0000_i1062" DrawAspect="Content" ObjectID="_1589964195" r:id="rId87"/>
        </w:object>
      </w:r>
      <w:r>
        <w:t xml:space="preserve">                    </w:t>
      </w:r>
      <w:r w:rsidR="00603707">
        <w:t xml:space="preserve"> </w:t>
      </w:r>
      <w:r>
        <w:t xml:space="preserve">  </w:t>
      </w:r>
      <w:r w:rsidR="00B906BE">
        <w:t xml:space="preserve"> </w:t>
      </w:r>
      <w:r>
        <w:t xml:space="preserve">          </w:t>
      </w:r>
      <w:r w:rsidR="00B906BE">
        <w:t xml:space="preserve"> </w:t>
      </w:r>
      <w:r>
        <w:t xml:space="preserve">  (38)</w:t>
      </w:r>
    </w:p>
    <w:p w:rsidR="007E0F7A" w:rsidRPr="00736CCA" w:rsidRDefault="007E0F7A" w:rsidP="00022C5C">
      <w:pPr>
        <w:pStyle w:val="a5"/>
        <w:spacing w:line="360" w:lineRule="auto"/>
        <w:ind w:firstLine="709"/>
        <w:rPr>
          <w:sz w:val="24"/>
          <w:szCs w:val="24"/>
        </w:rPr>
      </w:pPr>
      <w:r w:rsidRPr="00736CCA">
        <w:rPr>
          <w:sz w:val="24"/>
          <w:szCs w:val="24"/>
        </w:rPr>
        <w:t>Подынтегральное выражение</w:t>
      </w:r>
      <w:r>
        <w:rPr>
          <w:sz w:val="24"/>
          <w:szCs w:val="24"/>
        </w:rPr>
        <w:t xml:space="preserve"> </w:t>
      </w:r>
      <w:r w:rsidRPr="007370D4">
        <w:rPr>
          <w:position w:val="-10"/>
        </w:rPr>
        <w:object w:dxaOrig="920" w:dyaOrig="340">
          <v:shape id="_x0000_i1063" type="#_x0000_t75" style="width:54.75pt;height:21pt" o:ole="">
            <v:imagedata r:id="rId88" o:title=""/>
          </v:shape>
          <o:OLEObject Type="Embed" ProgID="Equation.3" ShapeID="_x0000_i1063" DrawAspect="Content" ObjectID="_1589964196" r:id="rId89"/>
        </w:object>
      </w:r>
      <w:r>
        <w:rPr>
          <w:sz w:val="24"/>
          <w:szCs w:val="24"/>
        </w:rPr>
        <w:t xml:space="preserve">в интеграле </w:t>
      </w:r>
      <w:r w:rsidRPr="00736CCA">
        <w:rPr>
          <w:sz w:val="24"/>
          <w:szCs w:val="24"/>
        </w:rPr>
        <w:t>(</w:t>
      </w:r>
      <w:r w:rsidR="00E06298">
        <w:rPr>
          <w:sz w:val="24"/>
          <w:szCs w:val="24"/>
        </w:rPr>
        <w:t>36</w:t>
      </w:r>
      <w:r w:rsidRPr="00736CCA">
        <w:rPr>
          <w:sz w:val="24"/>
          <w:szCs w:val="24"/>
        </w:rPr>
        <w:t>) отвечает всем требов</w:t>
      </w:r>
      <w:r w:rsidRPr="00736CCA">
        <w:rPr>
          <w:sz w:val="24"/>
          <w:szCs w:val="24"/>
        </w:rPr>
        <w:t>а</w:t>
      </w:r>
      <w:r w:rsidRPr="00736CCA">
        <w:rPr>
          <w:sz w:val="24"/>
          <w:szCs w:val="24"/>
        </w:rPr>
        <w:t xml:space="preserve">ниям ПРВ </w:t>
      </w:r>
      <w:r w:rsidRPr="00736CCA">
        <w:rPr>
          <w:i/>
          <w:sz w:val="24"/>
          <w:szCs w:val="24"/>
        </w:rPr>
        <w:t>ρ</w:t>
      </w:r>
      <w:r w:rsidRPr="00736CCA">
        <w:rPr>
          <w:sz w:val="24"/>
          <w:szCs w:val="24"/>
        </w:rPr>
        <w:t>(</w:t>
      </w:r>
      <w:r>
        <w:rPr>
          <w:i/>
          <w:sz w:val="24"/>
          <w:szCs w:val="24"/>
          <w:lang w:val="en-US"/>
        </w:rPr>
        <w:t>q</w:t>
      </w:r>
      <w:r w:rsidRPr="00736CCA">
        <w:rPr>
          <w:sz w:val="24"/>
          <w:szCs w:val="24"/>
        </w:rPr>
        <w:t xml:space="preserve">) случайной величины </w:t>
      </w:r>
      <w:r>
        <w:rPr>
          <w:i/>
          <w:sz w:val="24"/>
          <w:szCs w:val="24"/>
          <w:lang w:val="en-US"/>
        </w:rPr>
        <w:t>q</w:t>
      </w:r>
      <w:r w:rsidRPr="00736CCA">
        <w:rPr>
          <w:sz w:val="24"/>
          <w:szCs w:val="24"/>
        </w:rPr>
        <w:t>:</w:t>
      </w:r>
    </w:p>
    <w:p w:rsidR="007E0F7A" w:rsidRPr="00736CCA" w:rsidRDefault="00B3618A" w:rsidP="00022C5C">
      <w:pPr>
        <w:pStyle w:val="a5"/>
        <w:spacing w:line="360" w:lineRule="auto"/>
        <w:ind w:firstLine="709"/>
        <w:rPr>
          <w:sz w:val="24"/>
          <w:szCs w:val="24"/>
        </w:rPr>
      </w:pPr>
      <w:r>
        <w:rPr>
          <w:sz w:val="24"/>
          <w:szCs w:val="24"/>
        </w:rPr>
        <w:t xml:space="preserve">                         </w:t>
      </w:r>
      <w:r w:rsidR="00B906BE">
        <w:rPr>
          <w:sz w:val="24"/>
          <w:szCs w:val="24"/>
        </w:rPr>
        <w:t xml:space="preserve"> </w:t>
      </w:r>
      <w:r>
        <w:rPr>
          <w:sz w:val="24"/>
          <w:szCs w:val="24"/>
        </w:rPr>
        <w:t xml:space="preserve">                 </w:t>
      </w:r>
      <w:r w:rsidRPr="00736CCA">
        <w:rPr>
          <w:position w:val="-12"/>
          <w:sz w:val="24"/>
          <w:szCs w:val="24"/>
          <w:lang w:val="en-US"/>
        </w:rPr>
        <w:object w:dxaOrig="2200" w:dyaOrig="400">
          <v:shape id="_x0000_i1064" type="#_x0000_t75" style="width:128.25pt;height:23.25pt" o:ole="">
            <v:imagedata r:id="rId90" o:title=""/>
          </v:shape>
          <o:OLEObject Type="Embed" ProgID="Equation.3" ShapeID="_x0000_i1064" DrawAspect="Content" ObjectID="_1589964197" r:id="rId91"/>
        </w:object>
      </w:r>
      <w:r w:rsidRPr="00736CCA">
        <w:rPr>
          <w:sz w:val="24"/>
          <w:szCs w:val="24"/>
        </w:rPr>
        <w:t>.</w:t>
      </w:r>
      <w:r>
        <w:rPr>
          <w:sz w:val="24"/>
          <w:szCs w:val="24"/>
        </w:rPr>
        <w:t xml:space="preserve">                                   </w:t>
      </w:r>
      <w:r w:rsidR="00B906BE">
        <w:rPr>
          <w:sz w:val="24"/>
          <w:szCs w:val="24"/>
        </w:rPr>
        <w:t xml:space="preserve"> </w:t>
      </w:r>
      <w:r>
        <w:rPr>
          <w:sz w:val="24"/>
          <w:szCs w:val="24"/>
        </w:rPr>
        <w:t xml:space="preserve">        </w:t>
      </w:r>
      <w:r w:rsidR="00B906BE">
        <w:rPr>
          <w:sz w:val="24"/>
          <w:szCs w:val="24"/>
        </w:rPr>
        <w:t xml:space="preserve"> </w:t>
      </w:r>
      <w:r>
        <w:rPr>
          <w:sz w:val="24"/>
          <w:szCs w:val="24"/>
        </w:rPr>
        <w:t xml:space="preserve"> (39)</w:t>
      </w:r>
    </w:p>
    <w:p w:rsidR="007E0F7A" w:rsidRPr="00736CCA" w:rsidRDefault="007E0F7A" w:rsidP="00022C5C">
      <w:pPr>
        <w:tabs>
          <w:tab w:val="left" w:pos="-2340"/>
          <w:tab w:val="left" w:pos="0"/>
        </w:tabs>
        <w:spacing w:line="360" w:lineRule="auto"/>
        <w:ind w:firstLine="709"/>
        <w:jc w:val="both"/>
      </w:pPr>
      <w:r w:rsidRPr="00736CCA">
        <w:t xml:space="preserve">Выясним теперь, что представляет </w:t>
      </w:r>
      <w:r w:rsidR="00981331">
        <w:t>собой</w:t>
      </w:r>
      <w:r w:rsidRPr="00736CCA">
        <w:t xml:space="preserve"> случайная величина </w:t>
      </w:r>
      <w:r>
        <w:rPr>
          <w:i/>
          <w:lang w:val="en-US"/>
        </w:rPr>
        <w:t>q</w:t>
      </w:r>
      <w:r w:rsidRPr="00736CCA">
        <w:t>. Для этого ве</w:t>
      </w:r>
      <w:r w:rsidRPr="00736CCA">
        <w:t>р</w:t>
      </w:r>
      <w:r w:rsidRPr="00736CCA">
        <w:t>немся к рассмотрению выражения (</w:t>
      </w:r>
      <w:r w:rsidR="00E67349">
        <w:t>32</w:t>
      </w:r>
      <w:r w:rsidRPr="00736CCA">
        <w:t xml:space="preserve">). Результат интегрирования в правой части этого выражения </w:t>
      </w:r>
      <w:r w:rsidR="00E67349" w:rsidRPr="00736CCA">
        <w:t xml:space="preserve">не зависит </w:t>
      </w:r>
      <w:r w:rsidRPr="00736CCA">
        <w:t xml:space="preserve">от величины </w:t>
      </w:r>
      <w:r>
        <w:rPr>
          <w:i/>
          <w:lang w:val="en-US"/>
        </w:rPr>
        <w:t>q</w:t>
      </w:r>
      <w:r w:rsidRPr="00736CCA">
        <w:t>. Поэтому ее можно рассматривать как некую обобщенную частоту. Однако физическая постановка задачи и формализм математич</w:t>
      </w:r>
      <w:r w:rsidRPr="00736CCA">
        <w:t>е</w:t>
      </w:r>
      <w:r w:rsidRPr="00736CCA">
        <w:t>ской записи выражения (</w:t>
      </w:r>
      <w:r w:rsidR="00E67349">
        <w:t>3</w:t>
      </w:r>
      <w:r w:rsidR="007E0A68">
        <w:t>2</w:t>
      </w:r>
      <w:r w:rsidRPr="00736CCA">
        <w:t xml:space="preserve">) накладывают на величину </w:t>
      </w:r>
      <w:r>
        <w:rPr>
          <w:i/>
          <w:lang w:val="en-US"/>
        </w:rPr>
        <w:t>q</w:t>
      </w:r>
      <w:r w:rsidRPr="00736CCA">
        <w:t xml:space="preserve"> следующие о</w:t>
      </w:r>
      <w:r w:rsidRPr="00736CCA">
        <w:t>г</w:t>
      </w:r>
      <w:r w:rsidRPr="00736CCA">
        <w:t>раничения:</w:t>
      </w:r>
    </w:p>
    <w:p w:rsidR="007E0F7A" w:rsidRPr="00736CCA" w:rsidRDefault="007E0F7A" w:rsidP="00022C5C">
      <w:pPr>
        <w:pStyle w:val="a5"/>
        <w:spacing w:line="360" w:lineRule="auto"/>
        <w:ind w:firstLine="709"/>
        <w:rPr>
          <w:sz w:val="24"/>
          <w:szCs w:val="24"/>
        </w:rPr>
      </w:pPr>
      <w:r w:rsidRPr="00736CCA">
        <w:rPr>
          <w:sz w:val="24"/>
          <w:szCs w:val="24"/>
        </w:rPr>
        <w:t xml:space="preserve">1) величина </w:t>
      </w:r>
      <w:r>
        <w:rPr>
          <w:i/>
          <w:sz w:val="24"/>
          <w:szCs w:val="24"/>
          <w:lang w:val="en-US"/>
        </w:rPr>
        <w:t>q</w:t>
      </w:r>
      <w:r w:rsidRPr="00736CCA">
        <w:rPr>
          <w:sz w:val="24"/>
          <w:szCs w:val="24"/>
        </w:rPr>
        <w:t xml:space="preserve"> должна характеризовать случайный процесс в исследуемом инте</w:t>
      </w:r>
      <w:r w:rsidRPr="00736CCA">
        <w:rPr>
          <w:sz w:val="24"/>
          <w:szCs w:val="24"/>
        </w:rPr>
        <w:t>р</w:t>
      </w:r>
      <w:r w:rsidRPr="00736CCA">
        <w:rPr>
          <w:sz w:val="24"/>
          <w:szCs w:val="24"/>
        </w:rPr>
        <w:t>вале</w:t>
      </w:r>
      <w:r w:rsidRPr="00D80EC2">
        <w:rPr>
          <w:sz w:val="24"/>
          <w:szCs w:val="24"/>
        </w:rPr>
        <w:t xml:space="preserve"> </w:t>
      </w:r>
      <w:r w:rsidRPr="00736CCA">
        <w:rPr>
          <w:sz w:val="24"/>
          <w:szCs w:val="24"/>
        </w:rPr>
        <w:t>]</w:t>
      </w:r>
      <w:r w:rsidRPr="00736CCA">
        <w:rPr>
          <w:i/>
          <w:sz w:val="24"/>
          <w:szCs w:val="24"/>
          <w:lang w:val="en-US"/>
        </w:rPr>
        <w:t>t</w:t>
      </w:r>
      <w:r w:rsidRPr="00736CCA">
        <w:rPr>
          <w:i/>
          <w:sz w:val="24"/>
          <w:szCs w:val="24"/>
          <w:vertAlign w:val="subscript"/>
          <w:lang w:val="en-US"/>
        </w:rPr>
        <w:t>i</w:t>
      </w:r>
      <w:r w:rsidRPr="00736CCA">
        <w:rPr>
          <w:i/>
          <w:sz w:val="24"/>
          <w:szCs w:val="24"/>
          <w:vertAlign w:val="subscript"/>
        </w:rPr>
        <w:t xml:space="preserve"> </w:t>
      </w:r>
      <w:r w:rsidRPr="00736CCA">
        <w:rPr>
          <w:i/>
          <w:sz w:val="24"/>
          <w:szCs w:val="24"/>
        </w:rPr>
        <w:t>– τ</w:t>
      </w:r>
      <w:r w:rsidRPr="00736CCA">
        <w:rPr>
          <w:sz w:val="24"/>
          <w:szCs w:val="24"/>
          <w:vertAlign w:val="subscript"/>
        </w:rPr>
        <w:t>0</w:t>
      </w:r>
      <w:r w:rsidRPr="00736CCA">
        <w:rPr>
          <w:sz w:val="24"/>
          <w:szCs w:val="24"/>
        </w:rPr>
        <w:t>;</w:t>
      </w:r>
      <w:r w:rsidRPr="00736CCA">
        <w:rPr>
          <w:i/>
          <w:sz w:val="24"/>
          <w:szCs w:val="24"/>
        </w:rPr>
        <w:t xml:space="preserve"> </w:t>
      </w:r>
      <w:r w:rsidRPr="00736CCA">
        <w:rPr>
          <w:i/>
          <w:sz w:val="24"/>
          <w:szCs w:val="24"/>
          <w:lang w:val="en-US"/>
        </w:rPr>
        <w:t>t</w:t>
      </w:r>
      <w:r w:rsidRPr="00736CCA">
        <w:rPr>
          <w:i/>
          <w:sz w:val="24"/>
          <w:szCs w:val="24"/>
          <w:vertAlign w:val="subscript"/>
          <w:lang w:val="en-US"/>
        </w:rPr>
        <w:t>i</w:t>
      </w:r>
      <w:r w:rsidRPr="00736CCA">
        <w:rPr>
          <w:i/>
          <w:sz w:val="24"/>
          <w:szCs w:val="24"/>
        </w:rPr>
        <w:t>+ τ</w:t>
      </w:r>
      <w:r w:rsidRPr="00736CCA">
        <w:rPr>
          <w:sz w:val="24"/>
          <w:szCs w:val="24"/>
        </w:rPr>
        <w:t xml:space="preserve">[ при </w:t>
      </w:r>
      <w:r w:rsidRPr="00AF7615">
        <w:rPr>
          <w:i/>
          <w:sz w:val="24"/>
          <w:szCs w:val="24"/>
        </w:rPr>
        <w:t>τ</w:t>
      </w:r>
      <w:r w:rsidRPr="00736CCA">
        <w:rPr>
          <w:sz w:val="24"/>
          <w:szCs w:val="24"/>
        </w:rPr>
        <w:t>→ 0;</w:t>
      </w:r>
    </w:p>
    <w:p w:rsidR="007E0F7A" w:rsidRPr="00736CCA" w:rsidRDefault="007E0F7A" w:rsidP="00022C5C">
      <w:pPr>
        <w:pStyle w:val="a5"/>
        <w:spacing w:line="360" w:lineRule="auto"/>
        <w:ind w:firstLine="709"/>
        <w:rPr>
          <w:sz w:val="24"/>
          <w:szCs w:val="24"/>
        </w:rPr>
      </w:pPr>
      <w:r w:rsidRPr="00736CCA">
        <w:rPr>
          <w:sz w:val="24"/>
          <w:szCs w:val="24"/>
        </w:rPr>
        <w:t xml:space="preserve">2) </w:t>
      </w:r>
      <w:r w:rsidR="00022458">
        <w:rPr>
          <w:sz w:val="24"/>
          <w:szCs w:val="24"/>
        </w:rPr>
        <w:t>в</w:t>
      </w:r>
      <w:r w:rsidRPr="00736CCA">
        <w:rPr>
          <w:sz w:val="24"/>
          <w:szCs w:val="24"/>
        </w:rPr>
        <w:t xml:space="preserve">еличина </w:t>
      </w:r>
      <w:r w:rsidRPr="00D80EC2">
        <w:rPr>
          <w:i/>
          <w:sz w:val="24"/>
          <w:szCs w:val="24"/>
          <w:lang w:val="en-US"/>
        </w:rPr>
        <w:t>q</w:t>
      </w:r>
      <w:r w:rsidRPr="00736CCA">
        <w:rPr>
          <w:sz w:val="24"/>
          <w:szCs w:val="24"/>
        </w:rPr>
        <w:t>, согласно математической записи правой части выражения (</w:t>
      </w:r>
      <w:r w:rsidR="00E67349">
        <w:rPr>
          <w:sz w:val="24"/>
          <w:szCs w:val="24"/>
        </w:rPr>
        <w:t>32</w:t>
      </w:r>
      <w:r w:rsidRPr="00736CCA">
        <w:rPr>
          <w:sz w:val="24"/>
          <w:szCs w:val="24"/>
        </w:rPr>
        <w:t>), должна принадлежать множеству действительных чисел (</w:t>
      </w:r>
      <w:r>
        <w:rPr>
          <w:i/>
          <w:sz w:val="24"/>
          <w:szCs w:val="24"/>
          <w:lang w:val="en-US"/>
        </w:rPr>
        <w:t>q</w:t>
      </w:r>
      <w:r w:rsidRPr="00736CCA">
        <w:rPr>
          <w:i/>
          <w:sz w:val="24"/>
          <w:szCs w:val="24"/>
        </w:rPr>
        <w:t xml:space="preserve"> </w:t>
      </w:r>
      <w:r w:rsidRPr="00736CCA">
        <w:rPr>
          <w:sz w:val="24"/>
          <w:szCs w:val="24"/>
        </w:rPr>
        <w:sym w:font="Symbol" w:char="F0CE"/>
      </w:r>
      <w:r w:rsidRPr="00736CCA">
        <w:rPr>
          <w:sz w:val="24"/>
          <w:szCs w:val="24"/>
        </w:rPr>
        <w:t xml:space="preserve"> </w:t>
      </w:r>
      <w:r w:rsidRPr="00736CCA">
        <w:rPr>
          <w:i/>
          <w:sz w:val="24"/>
          <w:szCs w:val="24"/>
          <w:lang w:val="en-US"/>
        </w:rPr>
        <w:t>R</w:t>
      </w:r>
      <w:r w:rsidRPr="00736CCA">
        <w:rPr>
          <w:sz w:val="24"/>
          <w:szCs w:val="24"/>
          <w:lang w:val="en-US"/>
        </w:rPr>
        <w:sym w:font="Symbol" w:char="F0A2"/>
      </w:r>
      <w:r w:rsidRPr="00736CCA">
        <w:rPr>
          <w:sz w:val="24"/>
          <w:szCs w:val="24"/>
        </w:rPr>
        <w:t>), имеющему мо</w:t>
      </w:r>
      <w:r w:rsidRPr="00736CCA">
        <w:rPr>
          <w:sz w:val="24"/>
          <w:szCs w:val="24"/>
        </w:rPr>
        <w:t>щ</w:t>
      </w:r>
      <w:r w:rsidRPr="00736CCA">
        <w:rPr>
          <w:sz w:val="24"/>
          <w:szCs w:val="24"/>
        </w:rPr>
        <w:t xml:space="preserve">ность континуума, т. е. </w:t>
      </w:r>
      <w:r>
        <w:rPr>
          <w:i/>
          <w:sz w:val="24"/>
          <w:szCs w:val="24"/>
          <w:lang w:val="en-US"/>
        </w:rPr>
        <w:t>q</w:t>
      </w:r>
      <w:r w:rsidRPr="00736CCA">
        <w:rPr>
          <w:sz w:val="24"/>
          <w:szCs w:val="24"/>
        </w:rPr>
        <w:t xml:space="preserve"> должна иметь возможность прин</w:t>
      </w:r>
      <w:r w:rsidRPr="00736CCA">
        <w:rPr>
          <w:sz w:val="24"/>
          <w:szCs w:val="24"/>
        </w:rPr>
        <w:t>и</w:t>
      </w:r>
      <w:r w:rsidRPr="00736CCA">
        <w:rPr>
          <w:sz w:val="24"/>
          <w:szCs w:val="24"/>
        </w:rPr>
        <w:t>мать любое значение из диапазона ]– ∞, ∞ [;</w:t>
      </w:r>
    </w:p>
    <w:p w:rsidR="007E0F7A" w:rsidRPr="00736CCA" w:rsidRDefault="007E0F7A" w:rsidP="00022C5C">
      <w:pPr>
        <w:pStyle w:val="a5"/>
        <w:spacing w:line="360" w:lineRule="auto"/>
        <w:ind w:firstLine="709"/>
        <w:rPr>
          <w:sz w:val="24"/>
          <w:szCs w:val="24"/>
        </w:rPr>
      </w:pPr>
      <w:r w:rsidRPr="00736CCA">
        <w:rPr>
          <w:sz w:val="24"/>
          <w:szCs w:val="24"/>
        </w:rPr>
        <w:t xml:space="preserve">3) </w:t>
      </w:r>
      <w:r>
        <w:rPr>
          <w:i/>
          <w:sz w:val="24"/>
          <w:szCs w:val="24"/>
          <w:lang w:val="en-US"/>
        </w:rPr>
        <w:t>q</w:t>
      </w:r>
      <w:r w:rsidRPr="00736CCA">
        <w:rPr>
          <w:sz w:val="24"/>
          <w:szCs w:val="24"/>
        </w:rPr>
        <w:t xml:space="preserve"> должна быть случайной в</w:t>
      </w:r>
      <w:r w:rsidRPr="00736CCA">
        <w:rPr>
          <w:sz w:val="24"/>
          <w:szCs w:val="24"/>
        </w:rPr>
        <w:t>е</w:t>
      </w:r>
      <w:r w:rsidRPr="00736CCA">
        <w:rPr>
          <w:sz w:val="24"/>
          <w:szCs w:val="24"/>
        </w:rPr>
        <w:t xml:space="preserve">личиной. </w:t>
      </w:r>
    </w:p>
    <w:p w:rsidR="007E0F7A" w:rsidRPr="00736CCA" w:rsidRDefault="007E0F7A" w:rsidP="00022C5C">
      <w:pPr>
        <w:pStyle w:val="a5"/>
        <w:spacing w:line="360" w:lineRule="auto"/>
        <w:ind w:firstLine="709"/>
        <w:rPr>
          <w:sz w:val="24"/>
          <w:szCs w:val="24"/>
        </w:rPr>
      </w:pPr>
      <w:r w:rsidRPr="00736CCA">
        <w:rPr>
          <w:sz w:val="24"/>
          <w:szCs w:val="24"/>
        </w:rPr>
        <w:t>Всем трем требованиям удовлетворяют любая из следующих случайных вел</w:t>
      </w:r>
      <w:r w:rsidRPr="00736CCA">
        <w:rPr>
          <w:sz w:val="24"/>
          <w:szCs w:val="24"/>
        </w:rPr>
        <w:t>и</w:t>
      </w:r>
      <w:r w:rsidRPr="00736CCA">
        <w:rPr>
          <w:sz w:val="24"/>
          <w:szCs w:val="24"/>
        </w:rPr>
        <w:t>чин, связанных со случайным пр</w:t>
      </w:r>
      <w:r w:rsidRPr="00736CCA">
        <w:rPr>
          <w:sz w:val="24"/>
          <w:szCs w:val="24"/>
        </w:rPr>
        <w:t>о</w:t>
      </w:r>
      <w:r w:rsidRPr="00736CCA">
        <w:rPr>
          <w:sz w:val="24"/>
          <w:szCs w:val="24"/>
        </w:rPr>
        <w:t>цессом на исследуемом интервале</w:t>
      </w:r>
      <w:r w:rsidR="007E0A68">
        <w:rPr>
          <w:sz w:val="24"/>
          <w:szCs w:val="24"/>
        </w:rPr>
        <w:t xml:space="preserve"> </w:t>
      </w:r>
      <w:r w:rsidR="007E0A68" w:rsidRPr="007E0A68">
        <w:rPr>
          <w:i/>
          <w:sz w:val="24"/>
          <w:szCs w:val="24"/>
        </w:rPr>
        <w:t>τ</w:t>
      </w:r>
      <w:r w:rsidRPr="00736CCA">
        <w:rPr>
          <w:sz w:val="24"/>
          <w:szCs w:val="24"/>
        </w:rPr>
        <w:t>:</w:t>
      </w:r>
    </w:p>
    <w:p w:rsidR="007E0F7A" w:rsidRPr="00736CCA" w:rsidRDefault="00B3618A" w:rsidP="00022C5C">
      <w:pPr>
        <w:pStyle w:val="a5"/>
        <w:spacing w:line="360" w:lineRule="auto"/>
        <w:ind w:firstLine="709"/>
        <w:rPr>
          <w:sz w:val="24"/>
          <w:szCs w:val="24"/>
        </w:rPr>
      </w:pPr>
      <w:r>
        <w:rPr>
          <w:sz w:val="24"/>
          <w:szCs w:val="24"/>
        </w:rPr>
        <w:t xml:space="preserve">                              </w:t>
      </w:r>
      <w:r w:rsidRPr="00736CCA">
        <w:rPr>
          <w:position w:val="-22"/>
          <w:sz w:val="24"/>
          <w:szCs w:val="24"/>
        </w:rPr>
        <w:object w:dxaOrig="3540" w:dyaOrig="580">
          <v:shape id="_x0000_i1065" type="#_x0000_t75" style="width:202.5pt;height:33pt" o:ole="">
            <v:imagedata r:id="rId92" o:title=""/>
          </v:shape>
          <o:OLEObject Type="Embed" ProgID="Equation.3" ShapeID="_x0000_i1065" DrawAspect="Content" ObjectID="_1589964198" r:id="rId93"/>
        </w:object>
      </w:r>
      <w:r>
        <w:rPr>
          <w:sz w:val="24"/>
          <w:szCs w:val="24"/>
        </w:rPr>
        <w:t xml:space="preserve">                                   (40)</w:t>
      </w:r>
    </w:p>
    <w:p w:rsidR="007E0F7A" w:rsidRDefault="007E0F7A" w:rsidP="00022C5C">
      <w:pPr>
        <w:tabs>
          <w:tab w:val="left" w:pos="-2340"/>
        </w:tabs>
        <w:spacing w:line="360" w:lineRule="auto"/>
        <w:ind w:firstLine="709"/>
        <w:jc w:val="both"/>
      </w:pPr>
      <w:r w:rsidRPr="00736CCA">
        <w:t xml:space="preserve">Однако эти случайные величины характеризуют процесс не в равной степени. Рассмотрим одну из реализаций исследуемого процесса. Функция </w:t>
      </w:r>
      <w:r w:rsidRPr="00736CCA">
        <w:rPr>
          <w:i/>
        </w:rPr>
        <w:t>ξ</w:t>
      </w:r>
      <w:r w:rsidRPr="00736CCA">
        <w:t>(</w:t>
      </w:r>
      <w:r w:rsidRPr="00736CCA">
        <w:rPr>
          <w:i/>
        </w:rPr>
        <w:t>t</w:t>
      </w:r>
      <w:r w:rsidRPr="00736CCA">
        <w:t>) (рис.</w:t>
      </w:r>
      <w:r w:rsidR="00401570">
        <w:t xml:space="preserve"> </w:t>
      </w:r>
      <w:r w:rsidR="00F274A8">
        <w:t>3</w:t>
      </w:r>
      <w:r w:rsidRPr="00736CCA">
        <w:t>) в инте</w:t>
      </w:r>
      <w:r w:rsidRPr="00736CCA">
        <w:t>р</w:t>
      </w:r>
      <w:r w:rsidRPr="00736CCA">
        <w:lastRenderedPageBreak/>
        <w:t>вале [</w:t>
      </w:r>
      <w:r w:rsidRPr="00736CCA">
        <w:rPr>
          <w:i/>
          <w:lang w:val="en-US"/>
        </w:rPr>
        <w:t>t</w:t>
      </w:r>
      <w:r w:rsidRPr="00736CCA">
        <w:rPr>
          <w:i/>
          <w:vertAlign w:val="subscript"/>
          <w:lang w:val="en-US"/>
        </w:rPr>
        <w:t>i</w:t>
      </w:r>
      <w:r w:rsidRPr="00736CCA">
        <w:t xml:space="preserve"> ;</w:t>
      </w:r>
      <w:r w:rsidRPr="00736CCA">
        <w:rPr>
          <w:i/>
        </w:rPr>
        <w:t xml:space="preserve">  </w:t>
      </w:r>
      <w:r w:rsidRPr="00736CCA">
        <w:rPr>
          <w:i/>
          <w:lang w:val="en-US"/>
        </w:rPr>
        <w:t>t</w:t>
      </w:r>
      <w:r w:rsidRPr="00736CCA">
        <w:rPr>
          <w:i/>
          <w:vertAlign w:val="subscript"/>
          <w:lang w:val="en-US"/>
        </w:rPr>
        <w:t>j</w:t>
      </w:r>
      <w:r w:rsidRPr="00736CCA">
        <w:rPr>
          <w:i/>
          <w:vertAlign w:val="subscript"/>
        </w:rPr>
        <w:t xml:space="preserve"> </w:t>
      </w:r>
      <w:r w:rsidRPr="00736CCA">
        <w:rPr>
          <w:i/>
        </w:rPr>
        <w:t xml:space="preserve">= </w:t>
      </w:r>
      <w:r w:rsidRPr="00736CCA">
        <w:rPr>
          <w:i/>
          <w:lang w:val="en-US"/>
        </w:rPr>
        <w:t>t</w:t>
      </w:r>
      <w:r w:rsidRPr="00736CCA">
        <w:rPr>
          <w:i/>
          <w:vertAlign w:val="subscript"/>
          <w:lang w:val="en-US"/>
        </w:rPr>
        <w:t>i</w:t>
      </w:r>
      <w:r w:rsidRPr="00736CCA">
        <w:rPr>
          <w:i/>
          <w:vertAlign w:val="subscript"/>
        </w:rPr>
        <w:t xml:space="preserve"> </w:t>
      </w:r>
      <w:r w:rsidRPr="00736CCA">
        <w:rPr>
          <w:i/>
        </w:rPr>
        <w:t>+ τ</w:t>
      </w:r>
      <w:r w:rsidRPr="00736CCA">
        <w:t xml:space="preserve">] при </w:t>
      </w:r>
      <w:r>
        <w:t xml:space="preserve"> </w:t>
      </w:r>
      <w:r w:rsidRPr="00401570">
        <w:rPr>
          <w:i/>
        </w:rPr>
        <w:t>τ</w:t>
      </w:r>
      <w:r w:rsidRPr="00736CCA">
        <w:t xml:space="preserve"> &lt; </w:t>
      </w:r>
      <w:r w:rsidRPr="00401570">
        <w:rPr>
          <w:i/>
        </w:rPr>
        <w:t>τ</w:t>
      </w:r>
      <w:r w:rsidRPr="00736CCA">
        <w:rPr>
          <w:vertAlign w:val="subscript"/>
        </w:rPr>
        <w:t>кор</w:t>
      </w:r>
      <w:r w:rsidRPr="00736CCA">
        <w:t xml:space="preserve"> (где </w:t>
      </w:r>
      <w:r w:rsidRPr="00736CCA">
        <w:rPr>
          <w:i/>
        </w:rPr>
        <w:t>τ</w:t>
      </w:r>
      <w:r w:rsidRPr="00736CCA">
        <w:rPr>
          <w:vertAlign w:val="subscript"/>
        </w:rPr>
        <w:t>кор</w:t>
      </w:r>
      <w:r w:rsidRPr="00736CCA">
        <w:t xml:space="preserve"> – радиус корреляции случайного процесса) м</w:t>
      </w:r>
      <w:r w:rsidRPr="00736CCA">
        <w:t>о</w:t>
      </w:r>
      <w:r w:rsidRPr="00736CCA">
        <w:t>жет быть разложена в ряд Тейлора</w:t>
      </w:r>
      <w:r>
        <w:t>-</w:t>
      </w:r>
      <w:r w:rsidRPr="00736CCA">
        <w:t>Макл</w:t>
      </w:r>
      <w:r w:rsidR="00F274A8">
        <w:t>о</w:t>
      </w:r>
      <w:r w:rsidRPr="00736CCA">
        <w:t>рена</w:t>
      </w:r>
    </w:p>
    <w:p w:rsidR="007E0F7A" w:rsidRPr="00736CCA" w:rsidRDefault="00B3618A" w:rsidP="00022C5C">
      <w:pPr>
        <w:tabs>
          <w:tab w:val="left" w:pos="-2340"/>
        </w:tabs>
        <w:spacing w:line="360" w:lineRule="auto"/>
        <w:ind w:firstLine="709"/>
        <w:jc w:val="both"/>
      </w:pPr>
      <w:r>
        <w:t xml:space="preserve">                          </w:t>
      </w:r>
      <w:r w:rsidRPr="00736CCA">
        <w:rPr>
          <w:position w:val="-20"/>
        </w:rPr>
        <w:object w:dxaOrig="4180" w:dyaOrig="560">
          <v:shape id="_x0000_i1066" type="#_x0000_t75" style="width:225.75pt;height:30.75pt" o:ole="">
            <v:imagedata r:id="rId94" o:title=""/>
          </v:shape>
          <o:OLEObject Type="Embed" ProgID="Equation.3" ShapeID="_x0000_i1066" DrawAspect="Content" ObjectID="_1589964199" r:id="rId95"/>
        </w:object>
      </w:r>
      <w:r>
        <w:t xml:space="preserve">                               (41)</w:t>
      </w:r>
    </w:p>
    <w:p w:rsidR="00B3618A" w:rsidRDefault="004A08ED" w:rsidP="00022C5C">
      <w:pPr>
        <w:tabs>
          <w:tab w:val="left" w:pos="-2340"/>
          <w:tab w:val="left" w:pos="-2160"/>
        </w:tabs>
        <w:spacing w:line="360" w:lineRule="auto"/>
        <w:ind w:firstLine="709"/>
        <w:jc w:val="both"/>
      </w:pPr>
      <w:r>
        <w:t xml:space="preserve">Запишем выражение (41) </w:t>
      </w:r>
      <w:r w:rsidR="007E0F7A" w:rsidRPr="00736CCA">
        <w:t xml:space="preserve">в </w:t>
      </w:r>
      <w:r w:rsidR="003E703B">
        <w:t>следующем</w:t>
      </w:r>
      <w:r w:rsidR="007E0F7A" w:rsidRPr="00736CCA">
        <w:t xml:space="preserve"> виде    </w:t>
      </w:r>
    </w:p>
    <w:p w:rsidR="007E0F7A" w:rsidRPr="00736CCA" w:rsidRDefault="00B3618A" w:rsidP="00022C5C">
      <w:pPr>
        <w:tabs>
          <w:tab w:val="left" w:pos="-2340"/>
          <w:tab w:val="left" w:pos="-2160"/>
        </w:tabs>
        <w:spacing w:line="360" w:lineRule="auto"/>
        <w:ind w:firstLine="709"/>
        <w:jc w:val="both"/>
      </w:pPr>
      <w:r>
        <w:t xml:space="preserve">                                  </w:t>
      </w:r>
      <w:r w:rsidRPr="00736CCA">
        <w:rPr>
          <w:position w:val="-20"/>
        </w:rPr>
        <w:object w:dxaOrig="3040" w:dyaOrig="560">
          <v:shape id="_x0000_i1067" type="#_x0000_t75" style="width:177.75pt;height:33pt" o:ole="">
            <v:imagedata r:id="rId96" o:title=""/>
          </v:shape>
          <o:OLEObject Type="Embed" ProgID="Equation.3" ShapeID="_x0000_i1067" DrawAspect="Content" ObjectID="_1589964200" r:id="rId97"/>
        </w:object>
      </w:r>
      <w:r>
        <w:t xml:space="preserve">                   </w:t>
      </w:r>
      <w:r w:rsidR="008244FE">
        <w:t xml:space="preserve"> </w:t>
      </w:r>
      <w:r>
        <w:t xml:space="preserve">             </w:t>
      </w:r>
      <w:r w:rsidR="00B906BE">
        <w:t xml:space="preserve"> </w:t>
      </w:r>
      <w:r>
        <w:t xml:space="preserve">    (42)</w:t>
      </w:r>
    </w:p>
    <w:p w:rsidR="007E0F7A" w:rsidRDefault="007E0F7A" w:rsidP="00022C5C">
      <w:pPr>
        <w:tabs>
          <w:tab w:val="left" w:pos="-2340"/>
        </w:tabs>
        <w:spacing w:line="360" w:lineRule="auto"/>
        <w:ind w:firstLine="709"/>
        <w:jc w:val="both"/>
      </w:pPr>
      <w:r w:rsidRPr="00736CCA">
        <w:t>Так же как в (</w:t>
      </w:r>
      <w:r w:rsidR="00223907">
        <w:t>3</w:t>
      </w:r>
      <w:r w:rsidR="00603707">
        <w:t>3</w:t>
      </w:r>
      <w:r w:rsidRPr="00736CCA">
        <w:t xml:space="preserve">), устремим </w:t>
      </w:r>
      <w:r w:rsidRPr="00736CCA">
        <w:rPr>
          <w:i/>
        </w:rPr>
        <w:sym w:font="Symbol" w:char="F074"/>
      </w:r>
      <w:r w:rsidRPr="00736CCA">
        <w:rPr>
          <w:i/>
        </w:rPr>
        <w:t xml:space="preserve"> </w:t>
      </w:r>
      <w:r w:rsidRPr="00736CCA">
        <w:t xml:space="preserve"> к нулю, при этом (</w:t>
      </w:r>
      <w:r w:rsidR="00E57A20">
        <w:t>42</w:t>
      </w:r>
      <w:r w:rsidRPr="00736CCA">
        <w:t xml:space="preserve">) </w:t>
      </w:r>
      <w:r w:rsidR="00223907">
        <w:t>сводится к тождеству</w:t>
      </w:r>
    </w:p>
    <w:p w:rsidR="00223907" w:rsidRPr="00736CCA" w:rsidRDefault="00B3618A" w:rsidP="00022C5C">
      <w:pPr>
        <w:tabs>
          <w:tab w:val="left" w:pos="-2340"/>
        </w:tabs>
        <w:spacing w:line="360" w:lineRule="auto"/>
        <w:ind w:firstLine="709"/>
        <w:jc w:val="both"/>
      </w:pPr>
      <w:r>
        <w:t xml:space="preserve">                                        </w:t>
      </w:r>
      <w:r w:rsidR="008244FE">
        <w:t xml:space="preserve"> </w:t>
      </w:r>
      <w:r>
        <w:t xml:space="preserve">      </w:t>
      </w:r>
      <w:r w:rsidR="0033479F">
        <w:t xml:space="preserve"> </w:t>
      </w:r>
      <w:r>
        <w:t xml:space="preserve">  </w:t>
      </w:r>
      <w:r w:rsidR="008244FE" w:rsidRPr="003E703B">
        <w:rPr>
          <w:position w:val="-32"/>
        </w:rPr>
        <w:object w:dxaOrig="1520" w:dyaOrig="740">
          <v:shape id="_x0000_i1068" type="#_x0000_t75" style="width:76.5pt;height:37.5pt" o:ole="">
            <v:imagedata r:id="rId98" o:title=""/>
          </v:shape>
          <o:OLEObject Type="Embed" ProgID="Equation.3" ShapeID="_x0000_i1068" DrawAspect="Content" ObjectID="_1589964201" r:id="rId99"/>
        </w:object>
      </w:r>
      <w:r>
        <w:t xml:space="preserve">                     </w:t>
      </w:r>
      <w:r w:rsidR="008244FE">
        <w:t xml:space="preserve"> </w:t>
      </w:r>
      <w:r>
        <w:t xml:space="preserve">                                  (43)</w:t>
      </w:r>
    </w:p>
    <w:p w:rsidR="00B3618A" w:rsidRDefault="007E0F7A" w:rsidP="00022C5C">
      <w:pPr>
        <w:tabs>
          <w:tab w:val="left" w:pos="-2340"/>
          <w:tab w:val="left" w:pos="-1482"/>
        </w:tabs>
        <w:spacing w:line="360" w:lineRule="auto"/>
        <w:ind w:firstLine="709"/>
        <w:jc w:val="both"/>
      </w:pPr>
      <w:r w:rsidRPr="00736CCA">
        <w:t>Таким образом, единственной случайной величиной, удовлетворяющей всем вышеперечисле</w:t>
      </w:r>
      <w:r w:rsidRPr="00736CCA">
        <w:t>н</w:t>
      </w:r>
      <w:r w:rsidRPr="00736CCA">
        <w:t xml:space="preserve">ным требованиям на исследуемом </w:t>
      </w:r>
      <w:r w:rsidR="00223907">
        <w:t xml:space="preserve">временном </w:t>
      </w:r>
      <w:r w:rsidRPr="00736CCA">
        <w:t>интервале [</w:t>
      </w:r>
      <w:r w:rsidRPr="00736CCA">
        <w:rPr>
          <w:i/>
          <w:lang w:val="en-US"/>
        </w:rPr>
        <w:t>t</w:t>
      </w:r>
      <w:r w:rsidRPr="00736CCA">
        <w:rPr>
          <w:i/>
          <w:vertAlign w:val="subscript"/>
          <w:lang w:val="en-US"/>
        </w:rPr>
        <w:t>i</w:t>
      </w:r>
      <w:r w:rsidRPr="00736CCA">
        <w:rPr>
          <w:i/>
          <w:vertAlign w:val="subscript"/>
        </w:rPr>
        <w:t xml:space="preserve"> </w:t>
      </w:r>
      <w:r w:rsidRPr="00736CCA">
        <w:rPr>
          <w:i/>
        </w:rPr>
        <w:t xml:space="preserve">= </w:t>
      </w:r>
      <w:r w:rsidRPr="00736CCA">
        <w:rPr>
          <w:i/>
          <w:lang w:val="en-US"/>
        </w:rPr>
        <w:t>t</w:t>
      </w:r>
      <w:r w:rsidRPr="00736CCA">
        <w:rPr>
          <w:i/>
          <w:vertAlign w:val="subscript"/>
          <w:lang w:val="en-US"/>
        </w:rPr>
        <w:t>k</w:t>
      </w:r>
      <w:r w:rsidRPr="00736CCA">
        <w:rPr>
          <w:i/>
          <w:vertAlign w:val="subscript"/>
        </w:rPr>
        <w:t xml:space="preserve"> </w:t>
      </w:r>
      <w:r w:rsidRPr="00736CCA">
        <w:rPr>
          <w:i/>
        </w:rPr>
        <w:t>– τ/</w:t>
      </w:r>
      <w:r w:rsidRPr="00736CCA">
        <w:t>2;</w:t>
      </w:r>
      <w:r w:rsidRPr="00736CCA">
        <w:rPr>
          <w:i/>
        </w:rPr>
        <w:t xml:space="preserve"> </w:t>
      </w:r>
      <w:r w:rsidR="0033479F">
        <w:rPr>
          <w:i/>
        </w:rPr>
        <w:t xml:space="preserve">         </w:t>
      </w:r>
      <w:r w:rsidRPr="00736CCA">
        <w:rPr>
          <w:i/>
        </w:rPr>
        <w:t xml:space="preserve"> </w:t>
      </w:r>
      <w:r w:rsidRPr="00736CCA">
        <w:rPr>
          <w:i/>
          <w:lang w:val="en-US"/>
        </w:rPr>
        <w:t>t</w:t>
      </w:r>
      <w:r w:rsidRPr="00736CCA">
        <w:rPr>
          <w:i/>
          <w:vertAlign w:val="subscript"/>
          <w:lang w:val="en-US"/>
        </w:rPr>
        <w:t>j</w:t>
      </w:r>
      <w:r w:rsidRPr="00736CCA">
        <w:rPr>
          <w:i/>
          <w:vertAlign w:val="subscript"/>
        </w:rPr>
        <w:t xml:space="preserve"> </w:t>
      </w:r>
      <w:r w:rsidRPr="00736CCA">
        <w:rPr>
          <w:i/>
        </w:rPr>
        <w:t xml:space="preserve">= </w:t>
      </w:r>
      <w:r w:rsidRPr="00736CCA">
        <w:rPr>
          <w:i/>
          <w:lang w:val="en-US"/>
        </w:rPr>
        <w:t>t</w:t>
      </w:r>
      <w:r w:rsidRPr="00736CCA">
        <w:rPr>
          <w:i/>
          <w:vertAlign w:val="subscript"/>
          <w:lang w:val="en-US"/>
        </w:rPr>
        <w:t>k</w:t>
      </w:r>
      <w:r w:rsidRPr="00736CCA">
        <w:rPr>
          <w:i/>
        </w:rPr>
        <w:t>+ τ/2</w:t>
      </w:r>
      <w:r w:rsidRPr="00736CCA">
        <w:t xml:space="preserve">], при  </w:t>
      </w:r>
      <w:r w:rsidRPr="00603707">
        <w:rPr>
          <w:i/>
        </w:rPr>
        <w:t>τ</w:t>
      </w:r>
      <w:r w:rsidR="00603707">
        <w:t xml:space="preserve"> </w:t>
      </w:r>
      <w:r w:rsidRPr="00736CCA">
        <w:t>→ 0, явл</w:t>
      </w:r>
      <w:r w:rsidRPr="00736CCA">
        <w:t>я</w:t>
      </w:r>
      <w:r w:rsidRPr="00736CCA">
        <w:t xml:space="preserve">ется первая производная исходного случайного процесса </w:t>
      </w:r>
      <w:r w:rsidRPr="00736CCA">
        <w:rPr>
          <w:i/>
        </w:rPr>
        <w:t>ξ'</w:t>
      </w:r>
      <w:r w:rsidRPr="00736CCA">
        <w:rPr>
          <w:i/>
          <w:vertAlign w:val="subscript"/>
          <w:lang w:val="en-US"/>
        </w:rPr>
        <w:t>k</w:t>
      </w:r>
      <w:r w:rsidRPr="00736CCA">
        <w:t xml:space="preserve"> в сечении </w:t>
      </w:r>
      <w:r w:rsidRPr="00736CCA">
        <w:rPr>
          <w:i/>
        </w:rPr>
        <w:t>t</w:t>
      </w:r>
      <w:r w:rsidRPr="00736CCA">
        <w:rPr>
          <w:i/>
          <w:vertAlign w:val="subscript"/>
        </w:rPr>
        <w:t xml:space="preserve">k </w:t>
      </w:r>
      <w:r w:rsidRPr="00736CCA">
        <w:t xml:space="preserve">. Следовательно, остается положить, что случайная величина </w:t>
      </w:r>
      <w:r>
        <w:rPr>
          <w:i/>
          <w:lang w:val="en-US"/>
        </w:rPr>
        <w:t>q</w:t>
      </w:r>
      <w:r w:rsidRPr="00736CCA">
        <w:t xml:space="preserve"> в выраж</w:t>
      </w:r>
      <w:r w:rsidRPr="00736CCA">
        <w:t>е</w:t>
      </w:r>
      <w:r w:rsidRPr="00736CCA">
        <w:t>ни</w:t>
      </w:r>
      <w:r w:rsidR="003E703B">
        <w:t>ях</w:t>
      </w:r>
      <w:r w:rsidRPr="00736CCA">
        <w:t xml:space="preserve"> (</w:t>
      </w:r>
      <w:r w:rsidR="00401570">
        <w:t>32</w:t>
      </w:r>
      <w:r w:rsidRPr="00736CCA">
        <w:t xml:space="preserve">) </w:t>
      </w:r>
      <w:r w:rsidR="003E703B">
        <w:t>– (39)</w:t>
      </w:r>
      <w:r w:rsidR="00D331A8">
        <w:t xml:space="preserve"> </w:t>
      </w:r>
      <w:r w:rsidRPr="00736CCA">
        <w:t>линейно связ</w:t>
      </w:r>
      <w:r w:rsidRPr="00736CCA">
        <w:t>а</w:t>
      </w:r>
      <w:r w:rsidRPr="00736CCA">
        <w:t xml:space="preserve">на только с </w:t>
      </w:r>
      <w:r w:rsidRPr="00736CCA">
        <w:rPr>
          <w:i/>
        </w:rPr>
        <w:t>ξ'</w:t>
      </w:r>
      <w:r w:rsidRPr="00736CCA">
        <w:rPr>
          <w:i/>
          <w:vertAlign w:val="subscript"/>
          <w:lang w:val="en-US"/>
        </w:rPr>
        <w:t>k</w:t>
      </w:r>
      <w:r w:rsidRPr="00736CCA">
        <w:rPr>
          <w:i/>
          <w:vertAlign w:val="subscript"/>
        </w:rPr>
        <w:t xml:space="preserve"> </w:t>
      </w:r>
      <w:r w:rsidRPr="00736CCA">
        <w:t>, т. е.</w:t>
      </w:r>
      <w:r w:rsidR="00B3618A" w:rsidRPr="00B3618A">
        <w:t xml:space="preserve"> </w:t>
      </w:r>
    </w:p>
    <w:p w:rsidR="007E0F7A" w:rsidRPr="00736CCA" w:rsidRDefault="00B3618A" w:rsidP="00022C5C">
      <w:pPr>
        <w:tabs>
          <w:tab w:val="left" w:pos="-2340"/>
          <w:tab w:val="left" w:pos="-1482"/>
        </w:tabs>
        <w:spacing w:line="360" w:lineRule="auto"/>
        <w:ind w:firstLine="709"/>
        <w:jc w:val="both"/>
      </w:pPr>
      <w:r>
        <w:t xml:space="preserve">                                                      </w:t>
      </w:r>
      <w:r w:rsidR="0033479F">
        <w:t xml:space="preserve"> </w:t>
      </w:r>
      <w:r>
        <w:t xml:space="preserve">   </w:t>
      </w:r>
      <w:r w:rsidRPr="00B229B2">
        <w:rPr>
          <w:position w:val="-24"/>
          <w:lang w:val="en-US"/>
        </w:rPr>
        <w:object w:dxaOrig="700" w:dyaOrig="560">
          <v:shape id="_x0000_i1069" type="#_x0000_t75" style="width:42pt;height:30.75pt" o:ole="">
            <v:imagedata r:id="rId100" o:title=""/>
          </v:shape>
          <o:OLEObject Type="Embed" ProgID="Equation.3" ShapeID="_x0000_i1069" DrawAspect="Content" ObjectID="_1589964202" r:id="rId101"/>
        </w:object>
      </w:r>
      <w:r>
        <w:t xml:space="preserve">                                                            (44)</w:t>
      </w:r>
    </w:p>
    <w:p w:rsidR="007E0F7A" w:rsidRPr="00736CCA" w:rsidRDefault="007E0F7A" w:rsidP="00B3618A">
      <w:pPr>
        <w:tabs>
          <w:tab w:val="left" w:pos="-2340"/>
        </w:tabs>
        <w:spacing w:line="360" w:lineRule="auto"/>
        <w:jc w:val="both"/>
      </w:pPr>
      <w:r w:rsidRPr="00736CCA">
        <w:t xml:space="preserve">где </w:t>
      </w:r>
      <w:r>
        <w:t>1/</w:t>
      </w:r>
      <w:r>
        <w:rPr>
          <w:i/>
          <w:lang w:val="en-US"/>
        </w:rPr>
        <w:t>η</w:t>
      </w:r>
      <w:r w:rsidRPr="00736CCA">
        <w:t xml:space="preserve"> – коэффициент пропорциональности. </w:t>
      </w:r>
    </w:p>
    <w:p w:rsidR="007E0F7A" w:rsidRPr="00736CCA" w:rsidRDefault="007E0F7A" w:rsidP="00022C5C">
      <w:pPr>
        <w:tabs>
          <w:tab w:val="left" w:pos="-2340"/>
        </w:tabs>
        <w:spacing w:line="360" w:lineRule="auto"/>
        <w:ind w:firstLine="709"/>
        <w:jc w:val="both"/>
      </w:pPr>
      <w:r w:rsidRPr="00736CCA">
        <w:t>Подставляя (</w:t>
      </w:r>
      <w:r w:rsidR="00401570">
        <w:t>44</w:t>
      </w:r>
      <w:r w:rsidRPr="00736CCA">
        <w:t>) в (</w:t>
      </w:r>
      <w:r w:rsidR="00401570">
        <w:t>36</w:t>
      </w:r>
      <w:r w:rsidRPr="00736CCA">
        <w:t>) – (</w:t>
      </w:r>
      <w:r w:rsidR="00401570">
        <w:t>39</w:t>
      </w:r>
      <w:r w:rsidR="002E29C7">
        <w:t>)</w:t>
      </w:r>
      <w:r w:rsidRPr="00736CCA">
        <w:t>, получим</w:t>
      </w:r>
      <w:r>
        <w:t xml:space="preserve"> следующую</w:t>
      </w:r>
      <w:r w:rsidRPr="00736CCA">
        <w:t xml:space="preserve"> искомую процедуру получ</w:t>
      </w:r>
      <w:r w:rsidRPr="00736CCA">
        <w:t>е</w:t>
      </w:r>
      <w:r w:rsidRPr="00736CCA">
        <w:t xml:space="preserve">ния ПРВ производной </w:t>
      </w:r>
      <w:r w:rsidRPr="00736CCA">
        <w:rPr>
          <w:i/>
        </w:rPr>
        <w:t>ρ</w:t>
      </w:r>
      <w:r w:rsidRPr="00736CCA">
        <w:t>(</w:t>
      </w:r>
      <w:r w:rsidRPr="00736CCA">
        <w:rPr>
          <w:i/>
        </w:rPr>
        <w:t>ξ</w:t>
      </w:r>
      <w:r w:rsidRPr="00736CCA">
        <w:rPr>
          <w:i/>
        </w:rPr>
        <w:sym w:font="Symbol" w:char="F0A2"/>
      </w:r>
      <w:r w:rsidRPr="00736CCA">
        <w:rPr>
          <w:i/>
          <w:vertAlign w:val="subscript"/>
          <w:lang w:val="en-US"/>
        </w:rPr>
        <w:t>k</w:t>
      </w:r>
      <w:r w:rsidRPr="00736CCA">
        <w:t xml:space="preserve">) случайного </w:t>
      </w:r>
      <w:r w:rsidR="00732D16" w:rsidRPr="00E57A20">
        <w:t xml:space="preserve">стационарного </w:t>
      </w:r>
      <w:r w:rsidR="00732D16" w:rsidRPr="00C847D3">
        <w:t>марковского</w:t>
      </w:r>
      <w:r w:rsidR="00F274A8" w:rsidRPr="00C847D3">
        <w:t xml:space="preserve"> (</w:t>
      </w:r>
      <w:r w:rsidR="00F274A8" w:rsidRPr="00C847D3">
        <w:rPr>
          <w:i/>
        </w:rPr>
        <w:t>возможно и др</w:t>
      </w:r>
      <w:r w:rsidR="00C847D3" w:rsidRPr="00C847D3">
        <w:rPr>
          <w:i/>
        </w:rPr>
        <w:t>у</w:t>
      </w:r>
      <w:r w:rsidR="00C847D3" w:rsidRPr="00C847D3">
        <w:rPr>
          <w:i/>
        </w:rPr>
        <w:t>гого</w:t>
      </w:r>
      <w:r w:rsidR="00F274A8">
        <w:t>)</w:t>
      </w:r>
      <w:r w:rsidR="00732D16" w:rsidRPr="00736CCA">
        <w:t xml:space="preserve"> </w:t>
      </w:r>
      <w:r w:rsidRPr="00736CCA">
        <w:t>процесса</w:t>
      </w:r>
      <w:r w:rsidR="002E29C7">
        <w:t xml:space="preserve"> </w:t>
      </w:r>
      <w:r w:rsidR="002E29C7" w:rsidRPr="00736CCA">
        <w:rPr>
          <w:i/>
        </w:rPr>
        <w:t>ξ</w:t>
      </w:r>
      <w:r w:rsidR="002E29C7" w:rsidRPr="002E29C7">
        <w:t>(</w:t>
      </w:r>
      <w:r w:rsidR="002E29C7">
        <w:rPr>
          <w:i/>
          <w:lang w:val="en-US"/>
        </w:rPr>
        <w:t>t</w:t>
      </w:r>
      <w:r w:rsidR="002E29C7" w:rsidRPr="002E29C7">
        <w:t>)</w:t>
      </w:r>
      <w:r w:rsidRPr="00736CCA">
        <w:t xml:space="preserve"> в сечении </w:t>
      </w:r>
      <w:r w:rsidRPr="00736CCA">
        <w:rPr>
          <w:i/>
        </w:rPr>
        <w:t>t</w:t>
      </w:r>
      <w:r w:rsidRPr="00736CCA">
        <w:rPr>
          <w:i/>
          <w:vertAlign w:val="subscript"/>
        </w:rPr>
        <w:t>k</w:t>
      </w:r>
      <w:r w:rsidRPr="00736CCA">
        <w:t xml:space="preserve"> при </w:t>
      </w:r>
      <w:r w:rsidRPr="00E57A20">
        <w:t xml:space="preserve">известной одномерной ПРВ </w:t>
      </w:r>
      <w:r w:rsidRPr="00E57A20">
        <w:rPr>
          <w:i/>
        </w:rPr>
        <w:t>ρ</w:t>
      </w:r>
      <w:r w:rsidRPr="00E57A20">
        <w:t>(</w:t>
      </w:r>
      <w:r w:rsidRPr="00E57A20">
        <w:rPr>
          <w:i/>
        </w:rPr>
        <w:t>ξ</w:t>
      </w:r>
      <w:r w:rsidRPr="00E57A20">
        <w:rPr>
          <w:i/>
          <w:vertAlign w:val="subscript"/>
          <w:lang w:val="en-US"/>
        </w:rPr>
        <w:t>k</w:t>
      </w:r>
      <w:r w:rsidR="00732D16">
        <w:t>)</w:t>
      </w:r>
      <w:r w:rsidR="002E29C7" w:rsidRPr="002E29C7">
        <w:t xml:space="preserve"> </w:t>
      </w:r>
      <w:r w:rsidR="002E29C7">
        <w:t>в том же сеч</w:t>
      </w:r>
      <w:r w:rsidR="002E29C7">
        <w:t>е</w:t>
      </w:r>
      <w:r w:rsidR="002E29C7">
        <w:t>нии</w:t>
      </w:r>
      <w:r w:rsidR="00732D16">
        <w:t>:</w:t>
      </w:r>
    </w:p>
    <w:p w:rsidR="00A23EDB" w:rsidRDefault="007E0F7A" w:rsidP="00A23EDB">
      <w:pPr>
        <w:tabs>
          <w:tab w:val="left" w:pos="-2340"/>
          <w:tab w:val="left" w:pos="0"/>
        </w:tabs>
        <w:spacing w:line="360" w:lineRule="auto"/>
        <w:ind w:firstLine="709"/>
        <w:jc w:val="both"/>
      </w:pPr>
      <w:r w:rsidRPr="00736CCA">
        <w:t xml:space="preserve">1. Заданная одномерная ПРВ </w:t>
      </w:r>
      <w:r w:rsidRPr="00736CCA">
        <w:rPr>
          <w:i/>
        </w:rPr>
        <w:t>ρ</w:t>
      </w:r>
      <w:r w:rsidRPr="00736CCA">
        <w:t>(</w:t>
      </w:r>
      <w:r w:rsidRPr="00736CCA">
        <w:rPr>
          <w:i/>
        </w:rPr>
        <w:t>ξ</w:t>
      </w:r>
      <w:r w:rsidRPr="00736CCA">
        <w:t>) представляется в виде произведения двух</w:t>
      </w:r>
      <w:r w:rsidR="00A23EDB">
        <w:t xml:space="preserve"> плотностей амплитуд вероятности (</w:t>
      </w:r>
      <w:r w:rsidRPr="00736CCA">
        <w:t>ПАВ</w:t>
      </w:r>
      <w:r w:rsidR="00A23EDB">
        <w:t xml:space="preserve">) </w:t>
      </w:r>
      <w:r w:rsidRPr="00736CCA">
        <w:rPr>
          <w:i/>
        </w:rPr>
        <w:t>φ</w:t>
      </w:r>
      <w:r w:rsidRPr="00736CCA">
        <w:t>(</w:t>
      </w:r>
      <w:r w:rsidRPr="00736CCA">
        <w:rPr>
          <w:i/>
        </w:rPr>
        <w:t>ξ</w:t>
      </w:r>
      <w:r w:rsidRPr="00736CCA">
        <w:t xml:space="preserve">): </w:t>
      </w:r>
    </w:p>
    <w:p w:rsidR="007E0F7A" w:rsidRPr="00736CCA" w:rsidRDefault="00A23EDB" w:rsidP="00022C5C">
      <w:pPr>
        <w:tabs>
          <w:tab w:val="left" w:pos="-2340"/>
          <w:tab w:val="left" w:pos="0"/>
        </w:tabs>
        <w:spacing w:line="360" w:lineRule="auto"/>
        <w:ind w:firstLine="709"/>
        <w:jc w:val="both"/>
      </w:pPr>
      <w:r>
        <w:t xml:space="preserve">                                               </w:t>
      </w:r>
      <w:r w:rsidRPr="00736CCA">
        <w:rPr>
          <w:position w:val="-10"/>
        </w:rPr>
        <w:object w:dxaOrig="1420" w:dyaOrig="300">
          <v:shape id="_x0000_i1070" type="#_x0000_t75" style="width:86.25pt;height:18pt" o:ole="">
            <v:imagedata r:id="rId102" o:title=""/>
          </v:shape>
          <o:OLEObject Type="Embed" ProgID="Equation.3" ShapeID="_x0000_i1070" DrawAspect="Content" ObjectID="_1589964203" r:id="rId103"/>
        </w:object>
      </w:r>
      <w:r>
        <w:t>.                                                       (45)</w:t>
      </w:r>
    </w:p>
    <w:p w:rsidR="007E0F7A" w:rsidRPr="00736CCA" w:rsidRDefault="007E0F7A" w:rsidP="00022C5C">
      <w:pPr>
        <w:tabs>
          <w:tab w:val="left" w:pos="-2340"/>
        </w:tabs>
        <w:spacing w:line="360" w:lineRule="auto"/>
        <w:ind w:firstLine="709"/>
        <w:jc w:val="both"/>
      </w:pPr>
      <w:r w:rsidRPr="00736CCA">
        <w:t>2. Осуществляются два преобраз</w:t>
      </w:r>
      <w:r w:rsidRPr="00736CCA">
        <w:t>о</w:t>
      </w:r>
      <w:r w:rsidRPr="00736CCA">
        <w:t>вания Фурье</w:t>
      </w:r>
    </w:p>
    <w:p w:rsidR="00A23EDB" w:rsidRDefault="00A23EDB" w:rsidP="00022C5C">
      <w:pPr>
        <w:tabs>
          <w:tab w:val="left" w:pos="-2340"/>
          <w:tab w:val="left" w:pos="0"/>
        </w:tabs>
        <w:spacing w:line="360" w:lineRule="auto"/>
        <w:ind w:firstLine="709"/>
        <w:jc w:val="both"/>
      </w:pPr>
      <w:r>
        <w:t xml:space="preserve">                              </w:t>
      </w:r>
      <w:r w:rsidRPr="00DF0C70">
        <w:rPr>
          <w:position w:val="-32"/>
        </w:rPr>
        <w:object w:dxaOrig="2960" w:dyaOrig="740">
          <v:shape id="_x0000_i1071" type="#_x0000_t75" style="width:183pt;height:45.75pt" o:ole="">
            <v:imagedata r:id="rId104" o:title=""/>
          </v:shape>
          <o:OLEObject Type="Embed" ProgID="Equation.3" ShapeID="_x0000_i1071" DrawAspect="Content" ObjectID="_1589964204" r:id="rId105"/>
        </w:object>
      </w:r>
      <w:r w:rsidRPr="00736CCA">
        <w:t>,</w:t>
      </w:r>
      <w:r>
        <w:t xml:space="preserve">                                        (46)</w:t>
      </w:r>
    </w:p>
    <w:p w:rsidR="007E0F7A" w:rsidRPr="00736CCA" w:rsidRDefault="00A23EDB" w:rsidP="00022C5C">
      <w:pPr>
        <w:tabs>
          <w:tab w:val="left" w:pos="-2340"/>
          <w:tab w:val="left" w:pos="0"/>
        </w:tabs>
        <w:spacing w:line="360" w:lineRule="auto"/>
        <w:ind w:firstLine="709"/>
        <w:jc w:val="both"/>
      </w:pPr>
      <w:r>
        <w:t xml:space="preserve">                              </w:t>
      </w:r>
      <w:r w:rsidR="00280144" w:rsidRPr="00DF0C70">
        <w:rPr>
          <w:position w:val="-32"/>
        </w:rPr>
        <w:object w:dxaOrig="3240" w:dyaOrig="740">
          <v:shape id="_x0000_i1072" type="#_x0000_t75" style="width:205.5pt;height:46.5pt" o:ole="">
            <v:imagedata r:id="rId106" o:title=""/>
          </v:shape>
          <o:OLEObject Type="Embed" ProgID="Equation.3" ShapeID="_x0000_i1072" DrawAspect="Content" ObjectID="_1589964205" r:id="rId107"/>
        </w:object>
      </w:r>
      <w:r w:rsidRPr="00736CCA">
        <w:t>.</w:t>
      </w:r>
      <w:r>
        <w:t xml:space="preserve">                                </w:t>
      </w:r>
      <w:r w:rsidRPr="00A23EDB">
        <w:t xml:space="preserve"> </w:t>
      </w:r>
      <w:r>
        <w:t>(47)</w:t>
      </w:r>
    </w:p>
    <w:p w:rsidR="007E0F7A" w:rsidRDefault="007E0F7A" w:rsidP="00022C5C">
      <w:pPr>
        <w:tabs>
          <w:tab w:val="left" w:pos="-2340"/>
          <w:tab w:val="left" w:pos="-2160"/>
        </w:tabs>
        <w:spacing w:line="360" w:lineRule="auto"/>
        <w:ind w:firstLine="709"/>
        <w:jc w:val="both"/>
      </w:pPr>
      <w:r w:rsidRPr="00736CCA">
        <w:t xml:space="preserve">3. Окончательно для произвольного сечения случайного стационарного </w:t>
      </w:r>
      <w:r w:rsidR="00971E34">
        <w:t>марко</w:t>
      </w:r>
      <w:r w:rsidR="00971E34">
        <w:t>в</w:t>
      </w:r>
      <w:r w:rsidR="00971E34">
        <w:t xml:space="preserve">ского </w:t>
      </w:r>
      <w:r w:rsidRPr="00736CCA">
        <w:t>процесса получим искомую ПРВ производной</w:t>
      </w:r>
    </w:p>
    <w:p w:rsidR="004322DE" w:rsidRPr="00736CCA" w:rsidRDefault="00A23EDB" w:rsidP="00022C5C">
      <w:pPr>
        <w:tabs>
          <w:tab w:val="left" w:pos="-2340"/>
          <w:tab w:val="left" w:pos="-2160"/>
        </w:tabs>
        <w:spacing w:line="360" w:lineRule="auto"/>
        <w:ind w:firstLine="709"/>
        <w:jc w:val="both"/>
      </w:pPr>
      <w:r>
        <w:t xml:space="preserve">                                      </w:t>
      </w:r>
      <w:r w:rsidRPr="00736CCA">
        <w:rPr>
          <w:position w:val="-12"/>
        </w:rPr>
        <w:object w:dxaOrig="2360" w:dyaOrig="380">
          <v:shape id="_x0000_i1073" type="#_x0000_t75" style="width:139.5pt;height:22.5pt" o:ole="">
            <v:imagedata r:id="rId108" o:title=""/>
          </v:shape>
          <o:OLEObject Type="Embed" ProgID="Equation.3" ShapeID="_x0000_i1073" DrawAspect="Content" ObjectID="_1589964206" r:id="rId109"/>
        </w:object>
      </w:r>
      <w:r w:rsidRPr="00736CCA">
        <w:t>.</w:t>
      </w:r>
      <w:r>
        <w:t xml:space="preserve">                                               (48)</w:t>
      </w:r>
    </w:p>
    <w:p w:rsidR="00D3720E" w:rsidRDefault="00D3720E" w:rsidP="00D3720E">
      <w:pPr>
        <w:tabs>
          <w:tab w:val="left" w:pos="-2340"/>
        </w:tabs>
        <w:spacing w:line="360" w:lineRule="auto"/>
        <w:ind w:firstLine="709"/>
        <w:jc w:val="both"/>
        <w:rPr>
          <w:i/>
        </w:rPr>
      </w:pPr>
      <w:r>
        <w:rPr>
          <w:i/>
        </w:rPr>
        <w:lastRenderedPageBreak/>
        <w:t>Еще раз отметим, что процедура (45) – (48) может быть применима, не тол</w:t>
      </w:r>
      <w:r>
        <w:rPr>
          <w:i/>
        </w:rPr>
        <w:t>ь</w:t>
      </w:r>
      <w:r>
        <w:rPr>
          <w:i/>
        </w:rPr>
        <w:t>ко к стационарным марковским процессам, но и к</w:t>
      </w:r>
      <w:r w:rsidR="002E3AB5">
        <w:rPr>
          <w:i/>
        </w:rPr>
        <w:t>о</w:t>
      </w:r>
      <w:r>
        <w:rPr>
          <w:i/>
        </w:rPr>
        <w:t xml:space="preserve"> многим другим стационарным сл</w:t>
      </w:r>
      <w:r>
        <w:rPr>
          <w:i/>
        </w:rPr>
        <w:t>у</w:t>
      </w:r>
      <w:r>
        <w:rPr>
          <w:i/>
        </w:rPr>
        <w:t xml:space="preserve">чайным процессам, для которых </w:t>
      </w:r>
      <w:r w:rsidR="00603707">
        <w:rPr>
          <w:i/>
        </w:rPr>
        <w:t xml:space="preserve">при </w:t>
      </w:r>
      <w:r w:rsidR="00603707" w:rsidRPr="00603707">
        <w:rPr>
          <w:i/>
        </w:rPr>
        <w:t>τ</w:t>
      </w:r>
      <w:r w:rsidR="00603707">
        <w:t xml:space="preserve"> </w:t>
      </w:r>
      <w:r w:rsidR="00603707" w:rsidRPr="00736CCA">
        <w:t>→ 0</w:t>
      </w:r>
      <w:r w:rsidR="00603707">
        <w:t xml:space="preserve"> </w:t>
      </w:r>
      <w:r w:rsidRPr="00E50196">
        <w:rPr>
          <w:i/>
        </w:rPr>
        <w:t>δ</w:t>
      </w:r>
      <w:r>
        <w:rPr>
          <w:i/>
        </w:rPr>
        <w:t>-функци</w:t>
      </w:r>
      <w:r w:rsidR="00603707">
        <w:rPr>
          <w:i/>
        </w:rPr>
        <w:t xml:space="preserve">я в </w:t>
      </w:r>
      <w:r w:rsidR="00603707" w:rsidRPr="00603707">
        <w:rPr>
          <w:i/>
        </w:rPr>
        <w:t>(30)</w:t>
      </w:r>
      <w:r w:rsidR="00603707">
        <w:t xml:space="preserve"> </w:t>
      </w:r>
      <w:r w:rsidR="00603707">
        <w:rPr>
          <w:i/>
        </w:rPr>
        <w:t>принимает</w:t>
      </w:r>
      <w:r>
        <w:rPr>
          <w:i/>
        </w:rPr>
        <w:t xml:space="preserve"> </w:t>
      </w:r>
      <w:r w:rsidR="00603707" w:rsidRPr="00E50196">
        <w:rPr>
          <w:i/>
        </w:rPr>
        <w:t>вид</w:t>
      </w:r>
      <w:r w:rsidR="00603707">
        <w:rPr>
          <w:i/>
        </w:rPr>
        <w:t xml:space="preserve"> </w:t>
      </w:r>
      <w:r>
        <w:rPr>
          <w:i/>
        </w:rPr>
        <w:t xml:space="preserve">(33). </w:t>
      </w:r>
    </w:p>
    <w:p w:rsidR="007E0F7A" w:rsidRPr="00736CCA" w:rsidRDefault="007E0F7A" w:rsidP="00022C5C">
      <w:pPr>
        <w:tabs>
          <w:tab w:val="left" w:pos="-2340"/>
          <w:tab w:val="left" w:pos="-1980"/>
        </w:tabs>
        <w:spacing w:line="360" w:lineRule="auto"/>
        <w:ind w:firstLine="709"/>
        <w:jc w:val="both"/>
      </w:pPr>
      <w:r w:rsidRPr="00736CCA">
        <w:t>Для выяснения физическо</w:t>
      </w:r>
      <w:r w:rsidR="00971E34">
        <w:t>го смысла</w:t>
      </w:r>
      <w:r w:rsidRPr="00736CCA">
        <w:t xml:space="preserve"> коэффициента пропорциональности </w:t>
      </w:r>
      <w:r>
        <w:t>1/</w:t>
      </w:r>
      <w:r>
        <w:rPr>
          <w:i/>
          <w:lang w:val="en-US"/>
        </w:rPr>
        <w:t>η</w:t>
      </w:r>
      <w:r w:rsidRPr="00736CCA">
        <w:t xml:space="preserve"> воспользуемся сравнением с известными результатами. Данный подход небезупречен с точки зрения математической строгости, но позволяет достаточно эффективно пол</w:t>
      </w:r>
      <w:r w:rsidRPr="00736CCA">
        <w:t>у</w:t>
      </w:r>
      <w:r w:rsidRPr="00736CCA">
        <w:t>чить конкретный, практически ва</w:t>
      </w:r>
      <w:r w:rsidRPr="00736CCA">
        <w:t>ж</w:t>
      </w:r>
      <w:r w:rsidRPr="00736CCA">
        <w:t>ный результат.</w:t>
      </w:r>
    </w:p>
    <w:p w:rsidR="007E0F7A" w:rsidRPr="00736CCA" w:rsidRDefault="007E0F7A" w:rsidP="00022C5C">
      <w:pPr>
        <w:tabs>
          <w:tab w:val="left" w:pos="-2340"/>
          <w:tab w:val="left" w:pos="0"/>
        </w:tabs>
        <w:spacing w:line="360" w:lineRule="auto"/>
        <w:ind w:firstLine="709"/>
        <w:jc w:val="both"/>
      </w:pPr>
      <w:r w:rsidRPr="00736CCA">
        <w:t>Рассмотрим стационарный гауссовский случайный процесс. При этом в ка</w:t>
      </w:r>
      <w:r w:rsidRPr="00736CCA">
        <w:t>ж</w:t>
      </w:r>
      <w:r w:rsidRPr="00736CCA">
        <w:t xml:space="preserve">дом сечении этого процесса случайная величина </w:t>
      </w:r>
      <w:r w:rsidRPr="00736CCA">
        <w:rPr>
          <w:i/>
        </w:rPr>
        <w:t>ξ</w:t>
      </w:r>
      <w:r w:rsidRPr="00736CCA">
        <w:t xml:space="preserve"> распределена по гауссов</w:t>
      </w:r>
      <w:r>
        <w:t>ому</w:t>
      </w:r>
      <w:r w:rsidRPr="00736CCA">
        <w:t xml:space="preserve"> зак</w:t>
      </w:r>
      <w:r w:rsidRPr="00736CCA">
        <w:t>о</w:t>
      </w:r>
      <w:r w:rsidRPr="00736CCA">
        <w:t>ну:</w:t>
      </w:r>
    </w:p>
    <w:p w:rsidR="007E0F7A" w:rsidRPr="00736CCA" w:rsidRDefault="00A23EDB" w:rsidP="00022C5C">
      <w:pPr>
        <w:tabs>
          <w:tab w:val="left" w:pos="-2340"/>
          <w:tab w:val="left" w:pos="0"/>
        </w:tabs>
        <w:spacing w:line="360" w:lineRule="auto"/>
        <w:ind w:firstLine="709"/>
        <w:jc w:val="both"/>
      </w:pPr>
      <w:r>
        <w:t xml:space="preserve">                              </w:t>
      </w:r>
      <w:r w:rsidRPr="008A2994">
        <w:rPr>
          <w:position w:val="-38"/>
        </w:rPr>
        <w:object w:dxaOrig="3060" w:dyaOrig="700">
          <v:shape id="_x0000_i1074" type="#_x0000_t75" style="width:179.25pt;height:41.25pt" o:ole="">
            <v:imagedata r:id="rId110" o:title=""/>
          </v:shape>
          <o:OLEObject Type="Embed" ProgID="Equation.3" ShapeID="_x0000_i1074" DrawAspect="Content" ObjectID="_1589964207" r:id="rId111"/>
        </w:object>
      </w:r>
      <w:r w:rsidRPr="00736CCA">
        <w:t>,</w:t>
      </w:r>
      <w:r>
        <w:t xml:space="preserve">                                         (49)</w:t>
      </w:r>
    </w:p>
    <w:p w:rsidR="007E0F7A" w:rsidRPr="00736CCA" w:rsidRDefault="007E0F7A" w:rsidP="00A23EDB">
      <w:pPr>
        <w:tabs>
          <w:tab w:val="left" w:pos="-2340"/>
        </w:tabs>
        <w:spacing w:line="360" w:lineRule="auto"/>
        <w:jc w:val="both"/>
      </w:pPr>
      <w:r w:rsidRPr="00736CCA">
        <w:t xml:space="preserve">где </w:t>
      </w:r>
      <w:r w:rsidRPr="00A27535">
        <w:rPr>
          <w:i/>
        </w:rPr>
        <w:sym w:font="Symbol" w:char="F073"/>
      </w:r>
      <w:r w:rsidRPr="00736CCA">
        <w:rPr>
          <w:i/>
        </w:rPr>
        <w:t xml:space="preserve"> </w:t>
      </w:r>
      <w:r w:rsidRPr="00736CCA">
        <w:rPr>
          <w:vertAlign w:val="superscript"/>
        </w:rPr>
        <w:t>2</w:t>
      </w:r>
      <w:r w:rsidRPr="00736CCA">
        <w:rPr>
          <w:i/>
          <w:vertAlign w:val="subscript"/>
        </w:rPr>
        <w:t>ξ</w:t>
      </w:r>
      <w:r w:rsidRPr="00736CCA">
        <w:t xml:space="preserve"> и  </w:t>
      </w:r>
      <w:r w:rsidRPr="00A27535">
        <w:rPr>
          <w:bCs/>
          <w:i/>
        </w:rPr>
        <w:t>а</w:t>
      </w:r>
      <w:r w:rsidRPr="00A27535">
        <w:rPr>
          <w:bCs/>
          <w:i/>
          <w:vertAlign w:val="subscript"/>
        </w:rPr>
        <w:t>ξ</w:t>
      </w:r>
      <w:r w:rsidRPr="00736CCA">
        <w:t xml:space="preserve">  – дисперсия и математическое ожидание </w:t>
      </w:r>
      <w:r w:rsidR="00D93BA9">
        <w:t xml:space="preserve">данного </w:t>
      </w:r>
      <w:r w:rsidRPr="00736CCA">
        <w:t>проце</w:t>
      </w:r>
      <w:r w:rsidRPr="00736CCA">
        <w:t>с</w:t>
      </w:r>
      <w:r w:rsidRPr="00736CCA">
        <w:t>са</w:t>
      </w:r>
      <w:r w:rsidR="00BA33CF">
        <w:t xml:space="preserve"> </w:t>
      </w:r>
      <w:r w:rsidR="00BA33CF" w:rsidRPr="00736CCA">
        <w:rPr>
          <w:i/>
        </w:rPr>
        <w:t>ξ</w:t>
      </w:r>
      <w:r w:rsidR="00BA33CF" w:rsidRPr="002E29C7">
        <w:t>(</w:t>
      </w:r>
      <w:r w:rsidR="00BA33CF">
        <w:rPr>
          <w:i/>
          <w:lang w:val="en-US"/>
        </w:rPr>
        <w:t>t</w:t>
      </w:r>
      <w:r w:rsidR="00BA33CF" w:rsidRPr="002E29C7">
        <w:t>)</w:t>
      </w:r>
      <w:r w:rsidRPr="00736CCA">
        <w:t>.</w:t>
      </w:r>
    </w:p>
    <w:p w:rsidR="007E0F7A" w:rsidRDefault="007E0F7A" w:rsidP="00022C5C">
      <w:pPr>
        <w:tabs>
          <w:tab w:val="left" w:pos="-2340"/>
          <w:tab w:val="left" w:pos="-1653"/>
        </w:tabs>
        <w:spacing w:line="360" w:lineRule="auto"/>
        <w:ind w:firstLine="709"/>
        <w:jc w:val="both"/>
      </w:pPr>
      <w:r w:rsidRPr="00736CCA">
        <w:t>Осуществляя с ПРВ (</w:t>
      </w:r>
      <w:r w:rsidR="00FE6523">
        <w:t>49</w:t>
      </w:r>
      <w:r w:rsidRPr="00736CCA">
        <w:t>) последовательность операций (</w:t>
      </w:r>
      <w:r w:rsidR="00FE6523">
        <w:t>45</w:t>
      </w:r>
      <w:r w:rsidRPr="00736CCA">
        <w:t>) – (</w:t>
      </w:r>
      <w:r w:rsidR="00FE6523">
        <w:t>48</w:t>
      </w:r>
      <w:r w:rsidRPr="00736CCA">
        <w:t>), получим ПРВ производной</w:t>
      </w:r>
      <w:r>
        <w:t xml:space="preserve"> рассматриваемого случайного процесса</w:t>
      </w:r>
      <w:r w:rsidRPr="00736CCA">
        <w:t>:</w:t>
      </w:r>
    </w:p>
    <w:p w:rsidR="00A23EDB" w:rsidRPr="00736CCA" w:rsidRDefault="00A23EDB" w:rsidP="00022C5C">
      <w:pPr>
        <w:tabs>
          <w:tab w:val="left" w:pos="-2340"/>
          <w:tab w:val="left" w:pos="-1653"/>
        </w:tabs>
        <w:spacing w:line="360" w:lineRule="auto"/>
        <w:ind w:firstLine="709"/>
        <w:jc w:val="both"/>
      </w:pPr>
      <w:r>
        <w:t xml:space="preserve">                            </w:t>
      </w:r>
      <w:r w:rsidRPr="00736CCA">
        <w:rPr>
          <w:position w:val="-38"/>
        </w:rPr>
        <w:object w:dxaOrig="3480" w:dyaOrig="820">
          <v:shape id="_x0000_i1075" type="#_x0000_t75" style="width:210pt;height:47.25pt" o:ole="">
            <v:imagedata r:id="rId112" o:title=""/>
          </v:shape>
          <o:OLEObject Type="Embed" ProgID="Equation.3" ShapeID="_x0000_i1075" DrawAspect="Content" ObjectID="_1589964208" r:id="rId113"/>
        </w:object>
      </w:r>
      <w:r w:rsidRPr="00736CCA">
        <w:t>,</w:t>
      </w:r>
      <w:r>
        <w:t xml:space="preserve"> </w:t>
      </w:r>
      <w:r w:rsidR="00DA06AD">
        <w:t xml:space="preserve">                               </w:t>
      </w:r>
      <w:r>
        <w:t>(50)</w:t>
      </w:r>
    </w:p>
    <w:p w:rsidR="007E0F7A" w:rsidRDefault="005E2E19" w:rsidP="00022C5C">
      <w:pPr>
        <w:tabs>
          <w:tab w:val="left" w:pos="-2340"/>
        </w:tabs>
        <w:spacing w:line="360" w:lineRule="auto"/>
        <w:ind w:firstLine="709"/>
        <w:jc w:val="both"/>
      </w:pPr>
      <w:r>
        <w:t>С другой стороны, с</w:t>
      </w:r>
      <w:r w:rsidR="007E0F7A" w:rsidRPr="00736CCA">
        <w:t xml:space="preserve"> помощью известной процедуры (</w:t>
      </w:r>
      <w:r w:rsidR="00FE6523">
        <w:t>17</w:t>
      </w:r>
      <w:r w:rsidR="007E0F7A" w:rsidRPr="00736CCA">
        <w:t>) – (</w:t>
      </w:r>
      <w:r w:rsidR="00FE6523">
        <w:t>20</w:t>
      </w:r>
      <w:r w:rsidR="007E0F7A" w:rsidRPr="00736CCA">
        <w:t>) для аналогичн</w:t>
      </w:r>
      <w:r w:rsidR="007E0F7A" w:rsidRPr="00736CCA">
        <w:t>о</w:t>
      </w:r>
      <w:r w:rsidR="007E0F7A" w:rsidRPr="00736CCA">
        <w:t>го случая пол</w:t>
      </w:r>
      <w:r w:rsidR="007E0F7A" w:rsidRPr="00736CCA">
        <w:t>у</w:t>
      </w:r>
      <w:r w:rsidR="007E0F7A" w:rsidRPr="00736CCA">
        <w:t>чим [</w:t>
      </w:r>
      <w:r w:rsidR="00FE6523">
        <w:t>6</w:t>
      </w:r>
      <w:r w:rsidR="007E0F7A" w:rsidRPr="00736CCA">
        <w:t>,</w:t>
      </w:r>
      <w:r w:rsidR="00FE6523">
        <w:t>7</w:t>
      </w:r>
      <w:r w:rsidR="007E0F7A" w:rsidRPr="00736CCA">
        <w:t>]</w:t>
      </w:r>
      <w:r w:rsidR="007E0F7A" w:rsidRPr="00736CCA">
        <w:rPr>
          <w:position w:val="-10"/>
        </w:rPr>
        <w:object w:dxaOrig="180" w:dyaOrig="340">
          <v:shape id="_x0000_i1076" type="#_x0000_t75" style="width:9pt;height:16.5pt" o:ole="">
            <v:imagedata r:id="rId114" o:title=""/>
          </v:shape>
          <o:OLEObject Type="Embed" ProgID="Equation.3" ShapeID="_x0000_i1076" DrawAspect="Content" ObjectID="_1589964209" r:id="rId115"/>
        </w:object>
      </w:r>
    </w:p>
    <w:p w:rsidR="00DA06AD" w:rsidRDefault="00DA06AD" w:rsidP="00DA06AD">
      <w:pPr>
        <w:tabs>
          <w:tab w:val="left" w:pos="-2340"/>
        </w:tabs>
        <w:spacing w:line="360" w:lineRule="auto"/>
        <w:ind w:firstLine="709"/>
        <w:jc w:val="both"/>
      </w:pPr>
      <w:r>
        <w:t xml:space="preserve">                                    </w:t>
      </w:r>
      <w:r w:rsidRPr="008C3527">
        <w:rPr>
          <w:position w:val="-40"/>
        </w:rPr>
        <w:object w:dxaOrig="3159" w:dyaOrig="780">
          <v:shape id="_x0000_i1077" type="#_x0000_t75" style="width:167.25pt;height:40.5pt" o:ole="">
            <v:imagedata r:id="rId116" o:title=""/>
          </v:shape>
          <o:OLEObject Type="Embed" ProgID="Equation.3" ShapeID="_x0000_i1077" DrawAspect="Content" ObjectID="_1589964210" r:id="rId117"/>
        </w:object>
      </w:r>
      <w:r w:rsidRPr="00736CCA">
        <w:t>,</w:t>
      </w:r>
      <w:r>
        <w:t xml:space="preserve">                                       (51)</w:t>
      </w:r>
    </w:p>
    <w:p w:rsidR="007E0F7A" w:rsidRDefault="007E0F7A" w:rsidP="00DA06AD">
      <w:pPr>
        <w:tabs>
          <w:tab w:val="left" w:pos="-2340"/>
          <w:tab w:val="left" w:pos="0"/>
        </w:tabs>
        <w:spacing w:line="360" w:lineRule="auto"/>
        <w:jc w:val="both"/>
      </w:pPr>
      <w:r w:rsidRPr="00736CCA">
        <w:t xml:space="preserve">где </w:t>
      </w:r>
      <w:r w:rsidR="009C540F">
        <w:t xml:space="preserve"> </w:t>
      </w:r>
      <w:r w:rsidR="009C540F" w:rsidRPr="00DF0C70">
        <w:rPr>
          <w:i/>
          <w:sz w:val="28"/>
          <w:szCs w:val="28"/>
        </w:rPr>
        <w:t>σ</w:t>
      </w:r>
      <w:r w:rsidR="009C540F" w:rsidRPr="00736CCA">
        <w:rPr>
          <w:i/>
          <w:vertAlign w:val="subscript"/>
        </w:rPr>
        <w:t>ξ'</w:t>
      </w:r>
      <w:r w:rsidR="009C540F" w:rsidRPr="00736CCA">
        <w:t xml:space="preserve"> = </w:t>
      </w:r>
      <w:r w:rsidR="009C540F" w:rsidRPr="00DF0C70">
        <w:rPr>
          <w:i/>
          <w:sz w:val="28"/>
          <w:szCs w:val="28"/>
        </w:rPr>
        <w:t>σ</w:t>
      </w:r>
      <w:r w:rsidR="009C540F" w:rsidRPr="00736CCA">
        <w:rPr>
          <w:i/>
          <w:vertAlign w:val="subscript"/>
        </w:rPr>
        <w:t>ξ</w:t>
      </w:r>
      <w:r w:rsidR="009C540F" w:rsidRPr="00736CCA">
        <w:rPr>
          <w:vertAlign w:val="subscript"/>
        </w:rPr>
        <w:t xml:space="preserve"> </w:t>
      </w:r>
      <w:r w:rsidR="009C540F" w:rsidRPr="00736CCA">
        <w:t>/</w:t>
      </w:r>
      <w:r w:rsidR="009C540F" w:rsidRPr="00B8343D">
        <w:rPr>
          <w:i/>
        </w:rPr>
        <w:t>τ</w:t>
      </w:r>
      <w:r w:rsidR="009C540F" w:rsidRPr="00736CCA">
        <w:rPr>
          <w:vertAlign w:val="subscript"/>
        </w:rPr>
        <w:t>кор</w:t>
      </w:r>
      <w:r w:rsidR="009C540F">
        <w:t xml:space="preserve">,  </w:t>
      </w:r>
      <w:r w:rsidR="009C540F" w:rsidRPr="00736CCA">
        <w:rPr>
          <w:i/>
        </w:rPr>
        <w:t>τ</w:t>
      </w:r>
      <w:r w:rsidR="009C540F" w:rsidRPr="00736CCA">
        <w:rPr>
          <w:vertAlign w:val="subscript"/>
        </w:rPr>
        <w:t>кор</w:t>
      </w:r>
      <w:r w:rsidR="009C540F">
        <w:rPr>
          <w:vertAlign w:val="subscript"/>
        </w:rPr>
        <w:t xml:space="preserve"> </w:t>
      </w:r>
      <w:r w:rsidR="009C540F" w:rsidRPr="00736CCA">
        <w:t>– радиус корреляции исходного, случайного проце</w:t>
      </w:r>
      <w:r w:rsidR="009C540F" w:rsidRPr="00736CCA">
        <w:t>с</w:t>
      </w:r>
      <w:r w:rsidR="009C540F">
        <w:t xml:space="preserve">са </w:t>
      </w:r>
      <w:r w:rsidR="009C540F" w:rsidRPr="00736CCA">
        <w:rPr>
          <w:i/>
        </w:rPr>
        <w:t>ξ</w:t>
      </w:r>
      <w:r w:rsidR="009C540F" w:rsidRPr="002E29C7">
        <w:t>(</w:t>
      </w:r>
      <w:r w:rsidR="009C540F">
        <w:rPr>
          <w:i/>
          <w:lang w:val="en-US"/>
        </w:rPr>
        <w:t>t</w:t>
      </w:r>
      <w:r w:rsidR="009C540F" w:rsidRPr="002E29C7">
        <w:t>)</w:t>
      </w:r>
      <w:r w:rsidR="009C540F" w:rsidRPr="00736CCA">
        <w:t>.</w:t>
      </w:r>
    </w:p>
    <w:p w:rsidR="007E0F7A" w:rsidRDefault="007E0F7A" w:rsidP="00022C5C">
      <w:pPr>
        <w:tabs>
          <w:tab w:val="left" w:pos="-2340"/>
          <w:tab w:val="left" w:pos="-1653"/>
        </w:tabs>
        <w:spacing w:line="360" w:lineRule="auto"/>
        <w:ind w:firstLine="709"/>
        <w:jc w:val="both"/>
      </w:pPr>
      <w:r w:rsidRPr="00736CCA">
        <w:t>Сравнивая выражения (</w:t>
      </w:r>
      <w:r w:rsidR="005E2E19">
        <w:t>50</w:t>
      </w:r>
      <w:r w:rsidRPr="00736CCA">
        <w:t>) и (</w:t>
      </w:r>
      <w:r w:rsidR="005E2E19">
        <w:t>51</w:t>
      </w:r>
      <w:r w:rsidRPr="00736CCA">
        <w:t>), находим, что при</w:t>
      </w:r>
    </w:p>
    <w:p w:rsidR="000D4E1C" w:rsidRPr="00736CCA" w:rsidRDefault="000D4E1C" w:rsidP="00022C5C">
      <w:pPr>
        <w:tabs>
          <w:tab w:val="left" w:pos="-2340"/>
          <w:tab w:val="left" w:pos="-1653"/>
        </w:tabs>
        <w:spacing w:line="360" w:lineRule="auto"/>
        <w:ind w:firstLine="709"/>
        <w:jc w:val="both"/>
      </w:pPr>
      <w:r>
        <w:t xml:space="preserve">                                                      </w:t>
      </w:r>
      <w:r w:rsidRPr="00736CCA">
        <w:rPr>
          <w:position w:val="-28"/>
          <w:lang w:val="en-US"/>
        </w:rPr>
        <w:object w:dxaOrig="760" w:dyaOrig="680">
          <v:shape id="_x0000_i1078" type="#_x0000_t75" style="width:51.75pt;height:40.5pt" o:ole="">
            <v:imagedata r:id="rId118" o:title=""/>
          </v:shape>
          <o:OLEObject Type="Embed" ProgID="Equation.3" ShapeID="_x0000_i1078" DrawAspect="Content" ObjectID="_1589964211" r:id="rId119"/>
        </w:object>
      </w:r>
      <w:r>
        <w:t xml:space="preserve">                                                             (52)</w:t>
      </w:r>
    </w:p>
    <w:p w:rsidR="007E0F7A" w:rsidRDefault="007E0F7A" w:rsidP="006D5681">
      <w:pPr>
        <w:tabs>
          <w:tab w:val="left" w:pos="-2340"/>
        </w:tabs>
        <w:spacing w:line="360" w:lineRule="auto"/>
        <w:jc w:val="both"/>
      </w:pPr>
      <w:r w:rsidRPr="00736CCA">
        <w:t xml:space="preserve">эти ПРВ полностью совпадают. </w:t>
      </w:r>
    </w:p>
    <w:p w:rsidR="003C7946" w:rsidRPr="008E3A25" w:rsidRDefault="003C7946" w:rsidP="003C7946">
      <w:pPr>
        <w:tabs>
          <w:tab w:val="left" w:pos="-2340"/>
        </w:tabs>
        <w:spacing w:line="360" w:lineRule="auto"/>
        <w:ind w:firstLine="709"/>
        <w:jc w:val="both"/>
        <w:rPr>
          <w:i/>
        </w:rPr>
      </w:pPr>
      <w:r w:rsidRPr="003C7946">
        <w:rPr>
          <w:i/>
        </w:rPr>
        <w:t>Выражение (52) получено для гауссов</w:t>
      </w:r>
      <w:r w:rsidR="00DF470C">
        <w:rPr>
          <w:i/>
        </w:rPr>
        <w:t>ского</w:t>
      </w:r>
      <w:r w:rsidRPr="003C7946">
        <w:rPr>
          <w:i/>
        </w:rPr>
        <w:t xml:space="preserve"> случайного процесса, но  </w:t>
      </w:r>
      <w:r w:rsidRPr="003C7946">
        <w:rPr>
          <w:i/>
          <w:sz w:val="28"/>
          <w:szCs w:val="28"/>
        </w:rPr>
        <w:t>σ</w:t>
      </w:r>
      <w:r w:rsidRPr="003C7946">
        <w:rPr>
          <w:i/>
          <w:vertAlign w:val="subscript"/>
        </w:rPr>
        <w:t xml:space="preserve">ξ  </w:t>
      </w:r>
      <w:r w:rsidRPr="003C7946">
        <w:rPr>
          <w:i/>
        </w:rPr>
        <w:t>– средн</w:t>
      </w:r>
      <w:r w:rsidRPr="003C7946">
        <w:rPr>
          <w:i/>
        </w:rPr>
        <w:t>е</w:t>
      </w:r>
      <w:r w:rsidRPr="003C7946">
        <w:rPr>
          <w:i/>
        </w:rPr>
        <w:t xml:space="preserve">квадратическое отклонение и </w:t>
      </w:r>
      <w:r w:rsidRPr="003C7946">
        <w:rPr>
          <w:b/>
          <w:i/>
        </w:rPr>
        <w:t xml:space="preserve">τ </w:t>
      </w:r>
      <w:r w:rsidRPr="003C7946">
        <w:rPr>
          <w:i/>
          <w:vertAlign w:val="subscript"/>
        </w:rPr>
        <w:t xml:space="preserve">кор  </w:t>
      </w:r>
      <w:r w:rsidRPr="003C7946">
        <w:rPr>
          <w:i/>
        </w:rPr>
        <w:t>– радиус корреляции - это основные характерист</w:t>
      </w:r>
      <w:r w:rsidRPr="003C7946">
        <w:rPr>
          <w:i/>
        </w:rPr>
        <w:t>и</w:t>
      </w:r>
      <w:r w:rsidRPr="003C7946">
        <w:rPr>
          <w:i/>
        </w:rPr>
        <w:t>ки любого стационарного случайного процесса. Все остальные начальные и централ</w:t>
      </w:r>
      <w:r w:rsidRPr="003C7946">
        <w:rPr>
          <w:i/>
        </w:rPr>
        <w:t>ь</w:t>
      </w:r>
      <w:r w:rsidRPr="003C7946">
        <w:rPr>
          <w:i/>
        </w:rPr>
        <w:t>ные моменты в случае негауссовго распределения случайной величины ξ(</w:t>
      </w:r>
      <w:r w:rsidRPr="003C7946">
        <w:rPr>
          <w:i/>
          <w:lang w:val="en-US"/>
        </w:rPr>
        <w:t>t</w:t>
      </w:r>
      <w:r w:rsidRPr="003C7946">
        <w:rPr>
          <w:i/>
        </w:rPr>
        <w:t>) дадут малый (незначительный) вклад в выражение (52), поэтому с высокой степенью достоверн</w:t>
      </w:r>
      <w:r w:rsidRPr="003C7946">
        <w:rPr>
          <w:i/>
        </w:rPr>
        <w:t>о</w:t>
      </w:r>
      <w:r w:rsidRPr="003C7946">
        <w:rPr>
          <w:i/>
        </w:rPr>
        <w:t>сти можно утверждать, что оно применимо для большого класса стационарных сл</w:t>
      </w:r>
      <w:r w:rsidRPr="003C7946">
        <w:rPr>
          <w:i/>
        </w:rPr>
        <w:t>у</w:t>
      </w:r>
      <w:r w:rsidRPr="003C7946">
        <w:rPr>
          <w:i/>
        </w:rPr>
        <w:t>чайных процессов</w:t>
      </w:r>
      <w:r w:rsidRPr="003C7946">
        <w:t>.</w:t>
      </w:r>
      <w:r>
        <w:rPr>
          <w:i/>
        </w:rPr>
        <w:t xml:space="preserve"> </w:t>
      </w:r>
      <w:r w:rsidRPr="008E3A25">
        <w:rPr>
          <w:i/>
        </w:rPr>
        <w:t xml:space="preserve">  </w:t>
      </w:r>
    </w:p>
    <w:p w:rsidR="007E0F7A" w:rsidRDefault="007E0F7A" w:rsidP="00022C5C">
      <w:pPr>
        <w:pStyle w:val="34"/>
        <w:tabs>
          <w:tab w:val="left" w:pos="-2340"/>
        </w:tabs>
        <w:spacing w:after="0" w:line="360" w:lineRule="auto"/>
        <w:ind w:left="0" w:firstLine="709"/>
        <w:jc w:val="both"/>
        <w:rPr>
          <w:sz w:val="24"/>
          <w:szCs w:val="24"/>
        </w:rPr>
      </w:pPr>
      <w:r w:rsidRPr="00736CCA">
        <w:rPr>
          <w:sz w:val="24"/>
          <w:szCs w:val="24"/>
        </w:rPr>
        <w:lastRenderedPageBreak/>
        <w:t>Необходимо отметить, что в статистической физике и квантовой механике для перехода от к</w:t>
      </w:r>
      <w:r w:rsidRPr="00736CCA">
        <w:rPr>
          <w:sz w:val="24"/>
          <w:szCs w:val="24"/>
        </w:rPr>
        <w:t>о</w:t>
      </w:r>
      <w:r w:rsidRPr="00736CCA">
        <w:rPr>
          <w:sz w:val="24"/>
          <w:szCs w:val="24"/>
        </w:rPr>
        <w:t xml:space="preserve">ординатного представления функции состояния элементарной частицы к ее импульсному представлению применяется формальная процедура, практически </w:t>
      </w:r>
      <w:r>
        <w:rPr>
          <w:sz w:val="24"/>
          <w:szCs w:val="24"/>
        </w:rPr>
        <w:t xml:space="preserve">полностью </w:t>
      </w:r>
      <w:r w:rsidRPr="00736CCA">
        <w:rPr>
          <w:sz w:val="24"/>
          <w:szCs w:val="24"/>
        </w:rPr>
        <w:t>аналогичная процедуре (</w:t>
      </w:r>
      <w:r w:rsidR="005E2E19">
        <w:rPr>
          <w:sz w:val="24"/>
          <w:szCs w:val="24"/>
        </w:rPr>
        <w:t>45</w:t>
      </w:r>
      <w:r w:rsidRPr="00736CCA">
        <w:rPr>
          <w:sz w:val="24"/>
          <w:szCs w:val="24"/>
        </w:rPr>
        <w:t>) – (</w:t>
      </w:r>
      <w:r w:rsidR="005E2E19">
        <w:rPr>
          <w:sz w:val="24"/>
          <w:szCs w:val="24"/>
        </w:rPr>
        <w:t>48</w:t>
      </w:r>
      <w:r w:rsidRPr="00736CCA">
        <w:rPr>
          <w:sz w:val="24"/>
          <w:szCs w:val="24"/>
        </w:rPr>
        <w:t xml:space="preserve">). </w:t>
      </w:r>
      <w:r>
        <w:rPr>
          <w:sz w:val="24"/>
          <w:szCs w:val="24"/>
        </w:rPr>
        <w:t>Р</w:t>
      </w:r>
      <w:r w:rsidRPr="00736CCA">
        <w:rPr>
          <w:sz w:val="24"/>
          <w:szCs w:val="24"/>
        </w:rPr>
        <w:t>азличие заключается только в определении коэффиц</w:t>
      </w:r>
      <w:r w:rsidRPr="00736CCA">
        <w:rPr>
          <w:sz w:val="24"/>
          <w:szCs w:val="24"/>
        </w:rPr>
        <w:t>и</w:t>
      </w:r>
      <w:r w:rsidRPr="00736CCA">
        <w:rPr>
          <w:sz w:val="24"/>
          <w:szCs w:val="24"/>
        </w:rPr>
        <w:t xml:space="preserve">ента пропорциональности </w:t>
      </w:r>
      <w:r>
        <w:rPr>
          <w:sz w:val="24"/>
          <w:szCs w:val="24"/>
        </w:rPr>
        <w:t>1/</w:t>
      </w:r>
      <w:r>
        <w:rPr>
          <w:i/>
          <w:sz w:val="24"/>
          <w:szCs w:val="24"/>
          <w:lang w:val="en-US"/>
        </w:rPr>
        <w:t>η</w:t>
      </w:r>
      <w:r w:rsidRPr="00736CCA">
        <w:rPr>
          <w:sz w:val="24"/>
          <w:szCs w:val="24"/>
        </w:rPr>
        <w:t xml:space="preserve">. </w:t>
      </w:r>
    </w:p>
    <w:p w:rsidR="007E0F7A" w:rsidRDefault="007E0F7A" w:rsidP="00022C5C">
      <w:pPr>
        <w:pStyle w:val="34"/>
        <w:tabs>
          <w:tab w:val="left" w:pos="-2340"/>
        </w:tabs>
        <w:spacing w:after="0" w:line="360" w:lineRule="auto"/>
        <w:ind w:left="0" w:firstLine="709"/>
        <w:jc w:val="both"/>
        <w:rPr>
          <w:sz w:val="24"/>
          <w:szCs w:val="24"/>
        </w:rPr>
      </w:pPr>
      <w:r>
        <w:rPr>
          <w:sz w:val="24"/>
          <w:szCs w:val="24"/>
        </w:rPr>
        <w:t xml:space="preserve">В квантовой механике хорошо известно, что если проекция на ось </w:t>
      </w:r>
      <w:r w:rsidRPr="0012527C">
        <w:rPr>
          <w:i/>
          <w:sz w:val="24"/>
          <w:szCs w:val="24"/>
        </w:rPr>
        <w:t>х</w:t>
      </w:r>
      <w:r>
        <w:rPr>
          <w:sz w:val="24"/>
          <w:szCs w:val="24"/>
        </w:rPr>
        <w:t xml:space="preserve"> положения свободной элементарной частицы</w:t>
      </w:r>
      <w:r w:rsidR="007C6FE8">
        <w:rPr>
          <w:sz w:val="24"/>
          <w:szCs w:val="24"/>
          <w:lang w:val="ru-RU"/>
        </w:rPr>
        <w:t xml:space="preserve"> (</w:t>
      </w:r>
      <w:r>
        <w:rPr>
          <w:sz w:val="24"/>
          <w:szCs w:val="24"/>
        </w:rPr>
        <w:t>например, электрона</w:t>
      </w:r>
      <w:r w:rsidR="007C6FE8">
        <w:rPr>
          <w:sz w:val="24"/>
          <w:szCs w:val="24"/>
          <w:lang w:val="ru-RU"/>
        </w:rPr>
        <w:t>)</w:t>
      </w:r>
      <w:r>
        <w:rPr>
          <w:sz w:val="24"/>
          <w:szCs w:val="24"/>
        </w:rPr>
        <w:t xml:space="preserve"> описывается гауссовым распределен</w:t>
      </w:r>
      <w:r>
        <w:rPr>
          <w:sz w:val="24"/>
          <w:szCs w:val="24"/>
        </w:rPr>
        <w:t>и</w:t>
      </w:r>
      <w:r>
        <w:rPr>
          <w:sz w:val="24"/>
          <w:szCs w:val="24"/>
        </w:rPr>
        <w:t xml:space="preserve">ем </w:t>
      </w:r>
      <w:r w:rsidRPr="009D6962">
        <w:rPr>
          <w:sz w:val="24"/>
          <w:szCs w:val="24"/>
        </w:rPr>
        <w:t>[</w:t>
      </w:r>
      <w:r w:rsidR="005E2E19">
        <w:rPr>
          <w:sz w:val="24"/>
          <w:szCs w:val="24"/>
        </w:rPr>
        <w:t>9</w:t>
      </w:r>
      <w:r w:rsidRPr="009D6962">
        <w:rPr>
          <w:sz w:val="24"/>
          <w:szCs w:val="24"/>
        </w:rPr>
        <w:t>]</w:t>
      </w:r>
      <w:r>
        <w:rPr>
          <w:sz w:val="24"/>
          <w:szCs w:val="24"/>
        </w:rPr>
        <w:t xml:space="preserve"> </w:t>
      </w:r>
    </w:p>
    <w:p w:rsidR="007E0F7A" w:rsidRDefault="007E0F7A" w:rsidP="00022C5C">
      <w:pPr>
        <w:pStyle w:val="34"/>
        <w:tabs>
          <w:tab w:val="left" w:pos="-2340"/>
        </w:tabs>
        <w:spacing w:after="0" w:line="360" w:lineRule="auto"/>
        <w:ind w:left="0" w:firstLine="709"/>
        <w:jc w:val="both"/>
        <w:rPr>
          <w:sz w:val="24"/>
          <w:szCs w:val="24"/>
        </w:rPr>
      </w:pPr>
      <w:r w:rsidRPr="009D6962">
        <w:rPr>
          <w:sz w:val="24"/>
          <w:szCs w:val="24"/>
        </w:rPr>
        <w:t xml:space="preserve">                             </w:t>
      </w:r>
      <w:r w:rsidRPr="009D6962">
        <w:rPr>
          <w:position w:val="-34"/>
          <w:sz w:val="24"/>
          <w:szCs w:val="24"/>
        </w:rPr>
        <w:object w:dxaOrig="3080" w:dyaOrig="740">
          <v:shape id="_x0000_i1079" type="#_x0000_t75" style="width:195pt;height:42.75pt" o:ole="">
            <v:imagedata r:id="rId120" o:title=""/>
          </v:shape>
          <o:OLEObject Type="Embed" ProgID="Equation.3" ShapeID="_x0000_i1079" DrawAspect="Content" ObjectID="_1589964212" r:id="rId121"/>
        </w:object>
      </w:r>
      <w:r>
        <w:rPr>
          <w:sz w:val="24"/>
          <w:szCs w:val="24"/>
        </w:rPr>
        <w:t xml:space="preserve">,                </w:t>
      </w:r>
      <w:r w:rsidR="006D5681">
        <w:rPr>
          <w:sz w:val="24"/>
          <w:szCs w:val="24"/>
        </w:rPr>
        <w:t xml:space="preserve">  </w:t>
      </w:r>
      <w:r w:rsidR="002D791A">
        <w:rPr>
          <w:sz w:val="24"/>
          <w:szCs w:val="24"/>
          <w:lang w:val="ru-RU"/>
        </w:rPr>
        <w:t xml:space="preserve">  </w:t>
      </w:r>
      <w:r w:rsidR="006D5681">
        <w:rPr>
          <w:sz w:val="24"/>
          <w:szCs w:val="24"/>
        </w:rPr>
        <w:t xml:space="preserve">      </w:t>
      </w:r>
      <w:r w:rsidR="00A27052">
        <w:rPr>
          <w:sz w:val="24"/>
          <w:szCs w:val="24"/>
        </w:rPr>
        <w:t xml:space="preserve"> </w:t>
      </w:r>
      <w:r w:rsidR="00603707">
        <w:rPr>
          <w:sz w:val="24"/>
          <w:szCs w:val="24"/>
          <w:lang w:val="ru-RU"/>
        </w:rPr>
        <w:t xml:space="preserve"> </w:t>
      </w:r>
      <w:r w:rsidR="001A43E5">
        <w:rPr>
          <w:sz w:val="24"/>
          <w:szCs w:val="24"/>
        </w:rPr>
        <w:t xml:space="preserve">   </w:t>
      </w:r>
      <w:r w:rsidR="00A27052">
        <w:rPr>
          <w:sz w:val="24"/>
          <w:szCs w:val="24"/>
        </w:rPr>
        <w:t xml:space="preserve">    </w:t>
      </w:r>
      <w:r>
        <w:rPr>
          <w:sz w:val="24"/>
          <w:szCs w:val="24"/>
        </w:rPr>
        <w:t xml:space="preserve"> </w:t>
      </w:r>
      <w:r w:rsidR="00DF61C8">
        <w:rPr>
          <w:sz w:val="24"/>
          <w:szCs w:val="24"/>
        </w:rPr>
        <w:t>(53)</w:t>
      </w:r>
      <w:r w:rsidR="00DF61C8" w:rsidRPr="00736CCA">
        <w:rPr>
          <w:sz w:val="24"/>
          <w:szCs w:val="24"/>
        </w:rPr>
        <w:t xml:space="preserve"> </w:t>
      </w:r>
    </w:p>
    <w:p w:rsidR="007E0F7A" w:rsidRPr="00736CCA" w:rsidRDefault="007E0F7A" w:rsidP="00A02C9A">
      <w:pPr>
        <w:tabs>
          <w:tab w:val="left" w:pos="-2340"/>
          <w:tab w:val="left" w:pos="-1653"/>
        </w:tabs>
        <w:spacing w:line="360" w:lineRule="auto"/>
        <w:jc w:val="both"/>
      </w:pPr>
      <w:r>
        <w:t xml:space="preserve">где </w:t>
      </w:r>
      <w:r w:rsidRPr="00DF0C70">
        <w:rPr>
          <w:i/>
          <w:sz w:val="28"/>
          <w:szCs w:val="28"/>
        </w:rPr>
        <w:t>σ</w:t>
      </w:r>
      <w:r w:rsidRPr="00024D56">
        <w:rPr>
          <w:i/>
          <w:vertAlign w:val="subscript"/>
          <w:lang w:val="en-US"/>
        </w:rPr>
        <w:t>x</w:t>
      </w:r>
      <w:r>
        <w:t xml:space="preserve"> </w:t>
      </w:r>
      <w:r w:rsidRPr="00204453">
        <w:t>–</w:t>
      </w:r>
      <w:r w:rsidRPr="00024D56">
        <w:t xml:space="preserve"> </w:t>
      </w:r>
      <w:r>
        <w:t xml:space="preserve">среднеквадратичное отклонение проекции </w:t>
      </w:r>
      <w:r w:rsidR="00C847D3">
        <w:t xml:space="preserve">положения элементарной частицы </w:t>
      </w:r>
      <w:r>
        <w:t xml:space="preserve">на ось </w:t>
      </w:r>
      <w:r w:rsidRPr="00024D56">
        <w:rPr>
          <w:i/>
        </w:rPr>
        <w:t>х</w:t>
      </w:r>
      <w:r>
        <w:t xml:space="preserve"> в окрестности среднего значения (т.е. «центра» системы), то в результате оп</w:t>
      </w:r>
      <w:r>
        <w:t>е</w:t>
      </w:r>
      <w:r>
        <w:t xml:space="preserve">раций, аналогичных операциям </w:t>
      </w:r>
      <w:r w:rsidRPr="00736CCA">
        <w:t>(</w:t>
      </w:r>
      <w:r w:rsidR="00DF61C8">
        <w:t>45</w:t>
      </w:r>
      <w:r w:rsidRPr="00736CCA">
        <w:t>) – (</w:t>
      </w:r>
      <w:r w:rsidR="00DF61C8">
        <w:t>48</w:t>
      </w:r>
      <w:r w:rsidRPr="00736CCA">
        <w:t>)</w:t>
      </w:r>
      <w:r>
        <w:t>,</w:t>
      </w:r>
      <w:r w:rsidRPr="00736CCA">
        <w:t xml:space="preserve"> получ</w:t>
      </w:r>
      <w:r>
        <w:t xml:space="preserve">ается, что </w:t>
      </w:r>
      <w:r w:rsidRPr="00736CCA">
        <w:t xml:space="preserve">ПРВ </w:t>
      </w:r>
      <w:r>
        <w:t>составляющей импул</w:t>
      </w:r>
      <w:r>
        <w:t>ь</w:t>
      </w:r>
      <w:r>
        <w:t xml:space="preserve">са </w:t>
      </w:r>
      <w:r w:rsidRPr="0012527C">
        <w:rPr>
          <w:i/>
        </w:rPr>
        <w:t>р</w:t>
      </w:r>
      <w:r w:rsidRPr="0012527C">
        <w:rPr>
          <w:i/>
          <w:vertAlign w:val="subscript"/>
        </w:rPr>
        <w:t>х</w:t>
      </w:r>
      <w:r w:rsidRPr="0012527C">
        <w:rPr>
          <w:i/>
        </w:rPr>
        <w:t xml:space="preserve"> </w:t>
      </w:r>
      <w:r>
        <w:t xml:space="preserve">элементарной частицы тоже гауссова </w:t>
      </w:r>
      <w:r w:rsidRPr="009D6962">
        <w:t>[</w:t>
      </w:r>
      <w:r w:rsidR="005E2E19">
        <w:t>9</w:t>
      </w:r>
      <w:r w:rsidRPr="009D6962">
        <w:t>]</w:t>
      </w:r>
      <w:r>
        <w:t xml:space="preserve"> </w:t>
      </w:r>
    </w:p>
    <w:p w:rsidR="007E0F7A" w:rsidRDefault="007E0F7A" w:rsidP="00022C5C">
      <w:pPr>
        <w:pStyle w:val="34"/>
        <w:tabs>
          <w:tab w:val="left" w:pos="-2340"/>
        </w:tabs>
        <w:spacing w:after="0" w:line="360" w:lineRule="auto"/>
        <w:ind w:left="0" w:firstLine="709"/>
        <w:jc w:val="both"/>
        <w:rPr>
          <w:sz w:val="24"/>
          <w:szCs w:val="24"/>
        </w:rPr>
      </w:pPr>
      <w:r>
        <w:rPr>
          <w:sz w:val="24"/>
          <w:szCs w:val="24"/>
        </w:rPr>
        <w:t xml:space="preserve">  </w:t>
      </w:r>
      <w:r w:rsidR="00DF61C8">
        <w:rPr>
          <w:sz w:val="24"/>
          <w:szCs w:val="24"/>
        </w:rPr>
        <w:t xml:space="preserve">                </w:t>
      </w:r>
      <w:r w:rsidR="004322DE">
        <w:rPr>
          <w:sz w:val="24"/>
          <w:szCs w:val="24"/>
        </w:rPr>
        <w:t xml:space="preserve">   </w:t>
      </w:r>
      <w:r w:rsidR="00DF61C8">
        <w:rPr>
          <w:sz w:val="24"/>
          <w:szCs w:val="24"/>
        </w:rPr>
        <w:t xml:space="preserve">    </w:t>
      </w:r>
      <w:r>
        <w:rPr>
          <w:sz w:val="24"/>
          <w:szCs w:val="24"/>
        </w:rPr>
        <w:t xml:space="preserve">   </w:t>
      </w:r>
      <w:r w:rsidRPr="000F67AF">
        <w:rPr>
          <w:position w:val="-38"/>
          <w:sz w:val="24"/>
          <w:szCs w:val="24"/>
        </w:rPr>
        <w:object w:dxaOrig="3379" w:dyaOrig="820">
          <v:shape id="_x0000_i1080" type="#_x0000_t75" style="width:213.75pt;height:47.25pt" o:ole="">
            <v:imagedata r:id="rId122" o:title=""/>
          </v:shape>
          <o:OLEObject Type="Embed" ProgID="Equation.3" ShapeID="_x0000_i1080" DrawAspect="Content" ObjectID="_1589964213" r:id="rId123"/>
        </w:object>
      </w:r>
      <w:r w:rsidR="00DF61C8">
        <w:rPr>
          <w:sz w:val="24"/>
          <w:szCs w:val="24"/>
        </w:rPr>
        <w:t xml:space="preserve">           </w:t>
      </w:r>
      <w:r w:rsidR="006D5681">
        <w:rPr>
          <w:sz w:val="24"/>
          <w:szCs w:val="24"/>
        </w:rPr>
        <w:t xml:space="preserve"> </w:t>
      </w:r>
      <w:r w:rsidR="002D791A">
        <w:rPr>
          <w:sz w:val="24"/>
          <w:szCs w:val="24"/>
          <w:lang w:val="ru-RU"/>
        </w:rPr>
        <w:t xml:space="preserve"> </w:t>
      </w:r>
      <w:r w:rsidR="006D5681">
        <w:rPr>
          <w:sz w:val="24"/>
          <w:szCs w:val="24"/>
        </w:rPr>
        <w:t xml:space="preserve">     </w:t>
      </w:r>
      <w:r w:rsidR="001A43E5">
        <w:rPr>
          <w:sz w:val="24"/>
          <w:szCs w:val="24"/>
        </w:rPr>
        <w:t xml:space="preserve">  </w:t>
      </w:r>
      <w:r w:rsidR="00603707">
        <w:rPr>
          <w:sz w:val="24"/>
          <w:szCs w:val="24"/>
          <w:lang w:val="ru-RU"/>
        </w:rPr>
        <w:t xml:space="preserve"> </w:t>
      </w:r>
      <w:r w:rsidR="001A43E5">
        <w:rPr>
          <w:sz w:val="24"/>
          <w:szCs w:val="24"/>
        </w:rPr>
        <w:t xml:space="preserve"> </w:t>
      </w:r>
      <w:r w:rsidR="006D5681">
        <w:rPr>
          <w:sz w:val="24"/>
          <w:szCs w:val="24"/>
        </w:rPr>
        <w:t xml:space="preserve">  </w:t>
      </w:r>
      <w:r w:rsidR="00603707">
        <w:rPr>
          <w:sz w:val="24"/>
          <w:szCs w:val="24"/>
          <w:lang w:val="ru-RU"/>
        </w:rPr>
        <w:t xml:space="preserve"> </w:t>
      </w:r>
      <w:r w:rsidR="004322DE">
        <w:rPr>
          <w:sz w:val="24"/>
          <w:szCs w:val="24"/>
        </w:rPr>
        <w:t xml:space="preserve">   </w:t>
      </w:r>
      <w:r w:rsidR="00DF61C8">
        <w:rPr>
          <w:sz w:val="24"/>
          <w:szCs w:val="24"/>
        </w:rPr>
        <w:t xml:space="preserve">   </w:t>
      </w:r>
      <w:r>
        <w:rPr>
          <w:sz w:val="24"/>
          <w:szCs w:val="24"/>
        </w:rPr>
        <w:t xml:space="preserve"> </w:t>
      </w:r>
      <w:r w:rsidR="00DF61C8">
        <w:rPr>
          <w:sz w:val="24"/>
          <w:szCs w:val="24"/>
        </w:rPr>
        <w:t>(54)</w:t>
      </w:r>
      <w:r w:rsidR="00DF61C8" w:rsidRPr="00736CCA">
        <w:rPr>
          <w:sz w:val="24"/>
          <w:szCs w:val="24"/>
        </w:rPr>
        <w:t xml:space="preserve"> </w:t>
      </w:r>
    </w:p>
    <w:p w:rsidR="007E0F7A" w:rsidRDefault="007E0F7A" w:rsidP="006D5681">
      <w:pPr>
        <w:pStyle w:val="34"/>
        <w:tabs>
          <w:tab w:val="left" w:pos="-2340"/>
        </w:tabs>
        <w:spacing w:after="0" w:line="360" w:lineRule="auto"/>
        <w:ind w:left="0"/>
        <w:jc w:val="both"/>
        <w:rPr>
          <w:sz w:val="24"/>
          <w:szCs w:val="24"/>
        </w:rPr>
      </w:pPr>
      <w:r>
        <w:rPr>
          <w:sz w:val="24"/>
          <w:szCs w:val="24"/>
        </w:rPr>
        <w:t xml:space="preserve">со среднеквадратичным отклонением </w:t>
      </w:r>
    </w:p>
    <w:p w:rsidR="007E0F7A" w:rsidRDefault="007E0F7A" w:rsidP="00022C5C">
      <w:pPr>
        <w:pStyle w:val="34"/>
        <w:tabs>
          <w:tab w:val="left" w:pos="-2340"/>
        </w:tabs>
        <w:spacing w:after="0" w:line="360" w:lineRule="auto"/>
        <w:ind w:left="0" w:firstLine="709"/>
        <w:jc w:val="both"/>
        <w:rPr>
          <w:sz w:val="24"/>
          <w:szCs w:val="24"/>
        </w:rPr>
      </w:pPr>
      <w:r>
        <w:rPr>
          <w:sz w:val="24"/>
          <w:szCs w:val="24"/>
        </w:rPr>
        <w:t xml:space="preserve">                        </w:t>
      </w:r>
      <w:r w:rsidR="00DF61C8">
        <w:rPr>
          <w:sz w:val="24"/>
          <w:szCs w:val="24"/>
        </w:rPr>
        <w:t xml:space="preserve">                   </w:t>
      </w:r>
      <w:r w:rsidR="001A43E5">
        <w:rPr>
          <w:sz w:val="24"/>
          <w:szCs w:val="24"/>
        </w:rPr>
        <w:t xml:space="preserve"> </w:t>
      </w:r>
      <w:r w:rsidR="00DF61C8">
        <w:rPr>
          <w:sz w:val="24"/>
          <w:szCs w:val="24"/>
        </w:rPr>
        <w:t xml:space="preserve">  </w:t>
      </w:r>
      <w:r>
        <w:rPr>
          <w:sz w:val="24"/>
          <w:szCs w:val="24"/>
        </w:rPr>
        <w:t xml:space="preserve">   </w:t>
      </w:r>
      <w:r w:rsidR="0074228C" w:rsidRPr="000F67AF">
        <w:rPr>
          <w:position w:val="-26"/>
          <w:sz w:val="24"/>
          <w:szCs w:val="24"/>
        </w:rPr>
        <w:object w:dxaOrig="960" w:dyaOrig="600">
          <v:shape id="_x0000_i1081" type="#_x0000_t75" style="width:65.25pt;height:36.75pt" o:ole="">
            <v:imagedata r:id="rId124" o:title=""/>
          </v:shape>
          <o:OLEObject Type="Embed" ProgID="Equation.3" ShapeID="_x0000_i1081" DrawAspect="Content" ObjectID="_1589964214" r:id="rId125"/>
        </w:object>
      </w:r>
      <w:r>
        <w:rPr>
          <w:sz w:val="24"/>
          <w:szCs w:val="24"/>
        </w:rPr>
        <w:t xml:space="preserve">,              </w:t>
      </w:r>
      <w:r w:rsidR="00DF61C8">
        <w:rPr>
          <w:sz w:val="24"/>
          <w:szCs w:val="24"/>
        </w:rPr>
        <w:t xml:space="preserve">           </w:t>
      </w:r>
      <w:r w:rsidR="002D791A">
        <w:rPr>
          <w:sz w:val="24"/>
          <w:szCs w:val="24"/>
          <w:lang w:val="ru-RU"/>
        </w:rPr>
        <w:t xml:space="preserve"> </w:t>
      </w:r>
      <w:r w:rsidR="00DF61C8">
        <w:rPr>
          <w:sz w:val="24"/>
          <w:szCs w:val="24"/>
        </w:rPr>
        <w:t xml:space="preserve">        </w:t>
      </w:r>
      <w:r w:rsidR="004322DE">
        <w:rPr>
          <w:sz w:val="24"/>
          <w:szCs w:val="24"/>
        </w:rPr>
        <w:t xml:space="preserve">   </w:t>
      </w:r>
      <w:r w:rsidR="001A43E5">
        <w:rPr>
          <w:sz w:val="24"/>
          <w:szCs w:val="24"/>
        </w:rPr>
        <w:t xml:space="preserve">         </w:t>
      </w:r>
      <w:r w:rsidR="004322DE">
        <w:rPr>
          <w:sz w:val="24"/>
          <w:szCs w:val="24"/>
        </w:rPr>
        <w:t xml:space="preserve">    </w:t>
      </w:r>
      <w:r w:rsidR="00603707">
        <w:rPr>
          <w:sz w:val="24"/>
          <w:szCs w:val="24"/>
          <w:lang w:val="ru-RU"/>
        </w:rPr>
        <w:t xml:space="preserve"> </w:t>
      </w:r>
      <w:r w:rsidR="004322DE">
        <w:rPr>
          <w:sz w:val="24"/>
          <w:szCs w:val="24"/>
        </w:rPr>
        <w:t xml:space="preserve"> </w:t>
      </w:r>
      <w:r w:rsidR="00603707">
        <w:rPr>
          <w:sz w:val="24"/>
          <w:szCs w:val="24"/>
          <w:lang w:val="ru-RU"/>
        </w:rPr>
        <w:t xml:space="preserve"> </w:t>
      </w:r>
      <w:r w:rsidR="004322DE">
        <w:rPr>
          <w:sz w:val="24"/>
          <w:szCs w:val="24"/>
        </w:rPr>
        <w:t xml:space="preserve">   </w:t>
      </w:r>
      <w:r w:rsidR="00DF61C8">
        <w:rPr>
          <w:sz w:val="24"/>
          <w:szCs w:val="24"/>
        </w:rPr>
        <w:t xml:space="preserve">    (55)</w:t>
      </w:r>
      <w:r w:rsidR="00DF61C8" w:rsidRPr="00736CCA">
        <w:rPr>
          <w:sz w:val="24"/>
          <w:szCs w:val="24"/>
        </w:rPr>
        <w:t xml:space="preserve"> </w:t>
      </w:r>
    </w:p>
    <w:p w:rsidR="007E0F7A" w:rsidRPr="00204453" w:rsidRDefault="007E0F7A" w:rsidP="006D5681">
      <w:pPr>
        <w:spacing w:line="360" w:lineRule="auto"/>
        <w:jc w:val="both"/>
      </w:pPr>
      <w:r>
        <w:t xml:space="preserve">где  </w:t>
      </w:r>
      <w:r w:rsidRPr="00346701">
        <w:rPr>
          <w:iCs/>
        </w:rPr>
        <w:sym w:font="MT Extra" w:char="F068"/>
      </w:r>
      <w:r w:rsidRPr="00204453">
        <w:t xml:space="preserve"> </w:t>
      </w:r>
      <w:r>
        <w:t>= 1,055·10</w:t>
      </w:r>
      <w:r w:rsidRPr="00346701">
        <w:rPr>
          <w:vertAlign w:val="superscript"/>
        </w:rPr>
        <w:t>-</w:t>
      </w:r>
      <w:r>
        <w:rPr>
          <w:vertAlign w:val="superscript"/>
        </w:rPr>
        <w:t>34</w:t>
      </w:r>
      <w:r>
        <w:t xml:space="preserve"> Дж/Гц  </w:t>
      </w:r>
      <w:r w:rsidRPr="00204453">
        <w:t>– постоянная Планка</w:t>
      </w:r>
      <w:r w:rsidR="006D5681">
        <w:t>.</w:t>
      </w:r>
    </w:p>
    <w:p w:rsidR="007E0F7A" w:rsidRDefault="007E0F7A" w:rsidP="00022C5C">
      <w:pPr>
        <w:pStyle w:val="34"/>
        <w:tabs>
          <w:tab w:val="left" w:pos="-2340"/>
        </w:tabs>
        <w:spacing w:after="0" w:line="360" w:lineRule="auto"/>
        <w:ind w:left="0" w:firstLine="709"/>
        <w:jc w:val="both"/>
        <w:rPr>
          <w:sz w:val="24"/>
          <w:szCs w:val="24"/>
        </w:rPr>
      </w:pPr>
      <w:r>
        <w:rPr>
          <w:sz w:val="24"/>
          <w:szCs w:val="24"/>
        </w:rPr>
        <w:t>Если теперь учесть, что составляюща</w:t>
      </w:r>
      <w:r w:rsidR="002D791A">
        <w:rPr>
          <w:sz w:val="24"/>
          <w:szCs w:val="24"/>
        </w:rPr>
        <w:t>я импульса элементарной частицы</w:t>
      </w:r>
      <w:r w:rsidR="002D791A">
        <w:rPr>
          <w:sz w:val="24"/>
          <w:szCs w:val="24"/>
          <w:lang w:val="ru-RU"/>
        </w:rPr>
        <w:t xml:space="preserve"> </w:t>
      </w:r>
      <w:r>
        <w:rPr>
          <w:sz w:val="24"/>
          <w:szCs w:val="24"/>
        </w:rPr>
        <w:t>(</w:t>
      </w:r>
      <w:r w:rsidR="002D791A">
        <w:rPr>
          <w:sz w:val="24"/>
          <w:szCs w:val="24"/>
          <w:lang w:val="ru-RU"/>
        </w:rPr>
        <w:t>напр</w:t>
      </w:r>
      <w:r w:rsidR="002D791A">
        <w:rPr>
          <w:sz w:val="24"/>
          <w:szCs w:val="24"/>
          <w:lang w:val="ru-RU"/>
        </w:rPr>
        <w:t>и</w:t>
      </w:r>
      <w:r w:rsidR="002D791A">
        <w:rPr>
          <w:sz w:val="24"/>
          <w:szCs w:val="24"/>
          <w:lang w:val="ru-RU"/>
        </w:rPr>
        <w:t xml:space="preserve">мер, </w:t>
      </w:r>
      <w:r>
        <w:rPr>
          <w:sz w:val="24"/>
          <w:szCs w:val="24"/>
        </w:rPr>
        <w:t xml:space="preserve">электрона) </w:t>
      </w:r>
      <w:r w:rsidRPr="00516093">
        <w:rPr>
          <w:i/>
          <w:sz w:val="24"/>
          <w:szCs w:val="24"/>
        </w:rPr>
        <w:t>р</w:t>
      </w:r>
      <w:r w:rsidRPr="00516093">
        <w:rPr>
          <w:i/>
          <w:sz w:val="24"/>
          <w:szCs w:val="24"/>
          <w:vertAlign w:val="subscript"/>
        </w:rPr>
        <w:t>х</w:t>
      </w:r>
      <w:r>
        <w:rPr>
          <w:i/>
          <w:vertAlign w:val="subscript"/>
        </w:rPr>
        <w:t xml:space="preserve"> </w:t>
      </w:r>
      <w:r w:rsidR="006D5681">
        <w:rPr>
          <w:i/>
          <w:vertAlign w:val="subscript"/>
        </w:rPr>
        <w:t xml:space="preserve"> </w:t>
      </w:r>
      <w:r>
        <w:rPr>
          <w:sz w:val="24"/>
          <w:szCs w:val="24"/>
        </w:rPr>
        <w:t xml:space="preserve">равна </w:t>
      </w:r>
    </w:p>
    <w:p w:rsidR="007E0F7A" w:rsidRDefault="007E0F7A" w:rsidP="00022C5C">
      <w:pPr>
        <w:pStyle w:val="34"/>
        <w:tabs>
          <w:tab w:val="left" w:pos="-2340"/>
        </w:tabs>
        <w:spacing w:after="0" w:line="360" w:lineRule="auto"/>
        <w:ind w:left="0" w:firstLine="709"/>
        <w:jc w:val="both"/>
        <w:rPr>
          <w:sz w:val="24"/>
          <w:szCs w:val="24"/>
        </w:rPr>
      </w:pPr>
      <w:r w:rsidRPr="00516093">
        <w:rPr>
          <w:sz w:val="24"/>
          <w:szCs w:val="24"/>
        </w:rPr>
        <w:t xml:space="preserve">                            </w:t>
      </w:r>
      <w:r w:rsidR="00A27535">
        <w:rPr>
          <w:sz w:val="24"/>
          <w:szCs w:val="24"/>
        </w:rPr>
        <w:t xml:space="preserve">  </w:t>
      </w:r>
      <w:r w:rsidRPr="00516093">
        <w:rPr>
          <w:sz w:val="24"/>
          <w:szCs w:val="24"/>
        </w:rPr>
        <w:t xml:space="preserve">      </w:t>
      </w:r>
      <w:r w:rsidR="001A43E5">
        <w:rPr>
          <w:sz w:val="24"/>
          <w:szCs w:val="24"/>
        </w:rPr>
        <w:t xml:space="preserve"> </w:t>
      </w:r>
      <w:r w:rsidRPr="00516093">
        <w:rPr>
          <w:sz w:val="24"/>
          <w:szCs w:val="24"/>
        </w:rPr>
        <w:t xml:space="preserve">       </w:t>
      </w:r>
      <w:r w:rsidR="00C653F7" w:rsidRPr="00346701">
        <w:rPr>
          <w:position w:val="-22"/>
          <w:sz w:val="24"/>
          <w:szCs w:val="24"/>
        </w:rPr>
        <w:object w:dxaOrig="1540" w:dyaOrig="560">
          <v:shape id="_x0000_i1082" type="#_x0000_t75" style="width:98.25pt;height:33pt" o:ole="">
            <v:imagedata r:id="rId126" o:title=""/>
          </v:shape>
          <o:OLEObject Type="Embed" ProgID="Equation.3" ShapeID="_x0000_i1082" DrawAspect="Content" ObjectID="_1589964215" r:id="rId127"/>
        </w:object>
      </w:r>
      <w:r>
        <w:rPr>
          <w:sz w:val="24"/>
          <w:szCs w:val="24"/>
        </w:rPr>
        <w:t xml:space="preserve">,                </w:t>
      </w:r>
      <w:r w:rsidR="001A43E5">
        <w:rPr>
          <w:sz w:val="24"/>
          <w:szCs w:val="24"/>
        </w:rPr>
        <w:t xml:space="preserve">  </w:t>
      </w:r>
      <w:r>
        <w:rPr>
          <w:sz w:val="24"/>
          <w:szCs w:val="24"/>
        </w:rPr>
        <w:t xml:space="preserve">  </w:t>
      </w:r>
      <w:r w:rsidR="006D5681">
        <w:rPr>
          <w:sz w:val="24"/>
          <w:szCs w:val="24"/>
        </w:rPr>
        <w:t xml:space="preserve"> </w:t>
      </w:r>
      <w:r w:rsidR="001A43E5">
        <w:rPr>
          <w:sz w:val="24"/>
          <w:szCs w:val="24"/>
        </w:rPr>
        <w:t xml:space="preserve"> </w:t>
      </w:r>
      <w:r w:rsidR="006D5681">
        <w:rPr>
          <w:sz w:val="24"/>
          <w:szCs w:val="24"/>
        </w:rPr>
        <w:t xml:space="preserve"> </w:t>
      </w:r>
      <w:r w:rsidR="00A27535">
        <w:rPr>
          <w:sz w:val="24"/>
          <w:szCs w:val="24"/>
        </w:rPr>
        <w:t xml:space="preserve">  </w:t>
      </w:r>
      <w:r>
        <w:rPr>
          <w:sz w:val="24"/>
          <w:szCs w:val="24"/>
        </w:rPr>
        <w:t xml:space="preserve">  </w:t>
      </w:r>
      <w:r w:rsidR="004322DE">
        <w:rPr>
          <w:sz w:val="24"/>
          <w:szCs w:val="24"/>
        </w:rPr>
        <w:t xml:space="preserve">        </w:t>
      </w:r>
      <w:r w:rsidR="00DF61C8">
        <w:rPr>
          <w:sz w:val="24"/>
          <w:szCs w:val="24"/>
        </w:rPr>
        <w:t xml:space="preserve">   </w:t>
      </w:r>
      <w:r w:rsidR="004322DE">
        <w:rPr>
          <w:sz w:val="24"/>
          <w:szCs w:val="24"/>
        </w:rPr>
        <w:t xml:space="preserve">   </w:t>
      </w:r>
      <w:r w:rsidR="00DF61C8">
        <w:rPr>
          <w:sz w:val="24"/>
          <w:szCs w:val="24"/>
        </w:rPr>
        <w:t xml:space="preserve"> </w:t>
      </w:r>
      <w:r w:rsidR="00A27535">
        <w:rPr>
          <w:sz w:val="24"/>
          <w:szCs w:val="24"/>
        </w:rPr>
        <w:t xml:space="preserve"> </w:t>
      </w:r>
      <w:r w:rsidR="006D5681">
        <w:rPr>
          <w:sz w:val="24"/>
          <w:szCs w:val="24"/>
        </w:rPr>
        <w:t xml:space="preserve">   </w:t>
      </w:r>
      <w:r w:rsidR="002D6869">
        <w:rPr>
          <w:sz w:val="24"/>
          <w:szCs w:val="24"/>
          <w:lang w:val="ru-RU"/>
        </w:rPr>
        <w:t xml:space="preserve">    </w:t>
      </w:r>
      <w:r w:rsidR="006D5681">
        <w:rPr>
          <w:sz w:val="24"/>
          <w:szCs w:val="24"/>
        </w:rPr>
        <w:t xml:space="preserve"> </w:t>
      </w:r>
      <w:r w:rsidR="00DF61C8">
        <w:rPr>
          <w:sz w:val="24"/>
          <w:szCs w:val="24"/>
        </w:rPr>
        <w:t xml:space="preserve">   (56)</w:t>
      </w:r>
      <w:r w:rsidR="00DF61C8" w:rsidRPr="00736CCA">
        <w:rPr>
          <w:sz w:val="24"/>
          <w:szCs w:val="24"/>
        </w:rPr>
        <w:t xml:space="preserve"> </w:t>
      </w:r>
    </w:p>
    <w:p w:rsidR="007E0F7A" w:rsidRPr="00516093" w:rsidRDefault="007E0F7A" w:rsidP="006D5681">
      <w:pPr>
        <w:pStyle w:val="34"/>
        <w:tabs>
          <w:tab w:val="left" w:pos="-2340"/>
        </w:tabs>
        <w:spacing w:after="0" w:line="360" w:lineRule="auto"/>
        <w:ind w:left="0"/>
        <w:jc w:val="both"/>
        <w:rPr>
          <w:sz w:val="24"/>
          <w:szCs w:val="24"/>
        </w:rPr>
      </w:pPr>
      <w:r>
        <w:rPr>
          <w:sz w:val="24"/>
          <w:szCs w:val="24"/>
        </w:rPr>
        <w:t xml:space="preserve">где  </w:t>
      </w:r>
      <w:r w:rsidRPr="00516093">
        <w:rPr>
          <w:i/>
          <w:sz w:val="24"/>
          <w:szCs w:val="24"/>
          <w:lang w:val="en-US"/>
        </w:rPr>
        <w:t>m</w:t>
      </w:r>
      <w:r w:rsidRPr="00516093">
        <w:rPr>
          <w:i/>
          <w:sz w:val="24"/>
          <w:szCs w:val="24"/>
          <w:vertAlign w:val="subscript"/>
          <w:lang w:val="en-US"/>
        </w:rPr>
        <w:t>e</w:t>
      </w:r>
      <w:r w:rsidRPr="00516093">
        <w:rPr>
          <w:sz w:val="24"/>
          <w:szCs w:val="24"/>
        </w:rPr>
        <w:t xml:space="preserve"> - </w:t>
      </w:r>
      <w:r>
        <w:rPr>
          <w:sz w:val="24"/>
          <w:szCs w:val="24"/>
        </w:rPr>
        <w:t>масса покоя электрона, то ПРВ (</w:t>
      </w:r>
      <w:r w:rsidR="00DF61C8">
        <w:rPr>
          <w:sz w:val="24"/>
          <w:szCs w:val="24"/>
        </w:rPr>
        <w:t>54</w:t>
      </w:r>
      <w:r>
        <w:rPr>
          <w:sz w:val="24"/>
          <w:szCs w:val="24"/>
        </w:rPr>
        <w:t>) с учетом (</w:t>
      </w:r>
      <w:r w:rsidR="00DF61C8">
        <w:rPr>
          <w:sz w:val="24"/>
          <w:szCs w:val="24"/>
        </w:rPr>
        <w:t>55</w:t>
      </w:r>
      <w:r>
        <w:rPr>
          <w:sz w:val="24"/>
          <w:szCs w:val="24"/>
        </w:rPr>
        <w:t xml:space="preserve">) принимает вид </w:t>
      </w:r>
    </w:p>
    <w:p w:rsidR="007E0F7A" w:rsidRDefault="007E0F7A" w:rsidP="00022C5C">
      <w:pPr>
        <w:pStyle w:val="34"/>
        <w:tabs>
          <w:tab w:val="left" w:pos="-2340"/>
        </w:tabs>
        <w:spacing w:after="0" w:line="360" w:lineRule="auto"/>
        <w:ind w:left="0" w:firstLine="709"/>
        <w:jc w:val="both"/>
        <w:rPr>
          <w:sz w:val="24"/>
          <w:szCs w:val="24"/>
        </w:rPr>
      </w:pPr>
      <w:r>
        <w:rPr>
          <w:sz w:val="24"/>
          <w:szCs w:val="24"/>
        </w:rPr>
        <w:t xml:space="preserve">                   </w:t>
      </w:r>
      <w:r w:rsidR="001A43E5">
        <w:rPr>
          <w:sz w:val="24"/>
          <w:szCs w:val="24"/>
        </w:rPr>
        <w:t xml:space="preserve"> </w:t>
      </w:r>
      <w:r>
        <w:rPr>
          <w:sz w:val="24"/>
          <w:szCs w:val="24"/>
        </w:rPr>
        <w:t xml:space="preserve">  </w:t>
      </w:r>
      <w:r w:rsidRPr="00516093">
        <w:rPr>
          <w:position w:val="-36"/>
          <w:sz w:val="24"/>
          <w:szCs w:val="24"/>
        </w:rPr>
        <w:object w:dxaOrig="4120" w:dyaOrig="760">
          <v:shape id="_x0000_i1083" type="#_x0000_t75" style="width:248.25pt;height:43.5pt" o:ole="">
            <v:imagedata r:id="rId128" o:title=""/>
          </v:shape>
          <o:OLEObject Type="Embed" ProgID="Equation.3" ShapeID="_x0000_i1083" DrawAspect="Content" ObjectID="_1589964216" r:id="rId129"/>
        </w:object>
      </w:r>
      <w:r w:rsidR="00DF61C8">
        <w:rPr>
          <w:sz w:val="24"/>
          <w:szCs w:val="24"/>
        </w:rPr>
        <w:t xml:space="preserve">.         </w:t>
      </w:r>
      <w:r w:rsidR="001A43E5">
        <w:rPr>
          <w:sz w:val="24"/>
          <w:szCs w:val="24"/>
        </w:rPr>
        <w:t xml:space="preserve">       </w:t>
      </w:r>
      <w:r w:rsidR="006D5681">
        <w:rPr>
          <w:sz w:val="24"/>
          <w:szCs w:val="24"/>
        </w:rPr>
        <w:t xml:space="preserve"> </w:t>
      </w:r>
      <w:r w:rsidR="00DF61C8">
        <w:rPr>
          <w:sz w:val="24"/>
          <w:szCs w:val="24"/>
        </w:rPr>
        <w:t xml:space="preserve"> </w:t>
      </w:r>
      <w:r w:rsidR="004322DE">
        <w:rPr>
          <w:sz w:val="24"/>
          <w:szCs w:val="24"/>
        </w:rPr>
        <w:t xml:space="preserve">  </w:t>
      </w:r>
      <w:r w:rsidR="00603707">
        <w:rPr>
          <w:sz w:val="24"/>
          <w:szCs w:val="24"/>
          <w:lang w:val="ru-RU"/>
        </w:rPr>
        <w:t xml:space="preserve"> </w:t>
      </w:r>
      <w:r w:rsidR="004322DE">
        <w:rPr>
          <w:sz w:val="24"/>
          <w:szCs w:val="24"/>
        </w:rPr>
        <w:t xml:space="preserve">    </w:t>
      </w:r>
      <w:r w:rsidR="00DF61C8">
        <w:rPr>
          <w:sz w:val="24"/>
          <w:szCs w:val="24"/>
        </w:rPr>
        <w:t xml:space="preserve"> (57)</w:t>
      </w:r>
      <w:r w:rsidR="00DF61C8" w:rsidRPr="00736CCA">
        <w:rPr>
          <w:sz w:val="24"/>
          <w:szCs w:val="24"/>
        </w:rPr>
        <w:t xml:space="preserve"> </w:t>
      </w:r>
    </w:p>
    <w:p w:rsidR="007E0F7A" w:rsidRDefault="007E0F7A" w:rsidP="00022C5C">
      <w:pPr>
        <w:pStyle w:val="34"/>
        <w:tabs>
          <w:tab w:val="left" w:pos="-2340"/>
        </w:tabs>
        <w:spacing w:after="0" w:line="360" w:lineRule="auto"/>
        <w:ind w:left="0" w:firstLine="709"/>
        <w:jc w:val="both"/>
        <w:rPr>
          <w:sz w:val="24"/>
          <w:szCs w:val="24"/>
        </w:rPr>
      </w:pPr>
    </w:p>
    <w:p w:rsidR="007E0F7A" w:rsidRDefault="007E0F7A" w:rsidP="00022C5C">
      <w:pPr>
        <w:pStyle w:val="34"/>
        <w:tabs>
          <w:tab w:val="left" w:pos="-2340"/>
        </w:tabs>
        <w:spacing w:after="0" w:line="360" w:lineRule="auto"/>
        <w:ind w:left="0" w:firstLine="709"/>
        <w:jc w:val="both"/>
        <w:rPr>
          <w:sz w:val="24"/>
          <w:szCs w:val="24"/>
        </w:rPr>
      </w:pPr>
      <w:r>
        <w:rPr>
          <w:sz w:val="24"/>
          <w:szCs w:val="24"/>
        </w:rPr>
        <w:t>Сравнивая (</w:t>
      </w:r>
      <w:r w:rsidR="00DF61C8">
        <w:rPr>
          <w:sz w:val="24"/>
          <w:szCs w:val="24"/>
        </w:rPr>
        <w:t>50</w:t>
      </w:r>
      <w:r>
        <w:rPr>
          <w:sz w:val="24"/>
          <w:szCs w:val="24"/>
        </w:rPr>
        <w:t>) и (</w:t>
      </w:r>
      <w:r w:rsidR="00DF61C8">
        <w:rPr>
          <w:sz w:val="24"/>
          <w:szCs w:val="24"/>
        </w:rPr>
        <w:t>57</w:t>
      </w:r>
      <w:r>
        <w:rPr>
          <w:sz w:val="24"/>
          <w:szCs w:val="24"/>
        </w:rPr>
        <w:t>) с учетом (</w:t>
      </w:r>
      <w:r w:rsidR="00DF61C8">
        <w:rPr>
          <w:sz w:val="24"/>
          <w:szCs w:val="24"/>
        </w:rPr>
        <w:t>52</w:t>
      </w:r>
      <w:r>
        <w:rPr>
          <w:sz w:val="24"/>
          <w:szCs w:val="24"/>
        </w:rPr>
        <w:t>)</w:t>
      </w:r>
      <w:r w:rsidR="00A54E51">
        <w:rPr>
          <w:sz w:val="24"/>
          <w:szCs w:val="24"/>
          <w:lang w:val="ru-RU"/>
        </w:rPr>
        <w:t xml:space="preserve"> и </w:t>
      </w:r>
      <w:r w:rsidR="00A54E51" w:rsidRPr="005E5E32">
        <w:rPr>
          <w:i/>
          <w:sz w:val="24"/>
          <w:szCs w:val="24"/>
        </w:rPr>
        <w:t>ξ'</w:t>
      </w:r>
      <w:r w:rsidR="00A54E51">
        <w:rPr>
          <w:i/>
          <w:lang w:val="ru-RU"/>
        </w:rPr>
        <w:t xml:space="preserve"> =</w:t>
      </w:r>
      <w:r w:rsidR="00A54E51" w:rsidRPr="005E5E32">
        <w:rPr>
          <w:i/>
          <w:sz w:val="24"/>
          <w:szCs w:val="24"/>
        </w:rPr>
        <w:t xml:space="preserve"> </w:t>
      </w:r>
      <w:r w:rsidR="00A54E51">
        <w:rPr>
          <w:i/>
          <w:sz w:val="24"/>
          <w:szCs w:val="24"/>
          <w:lang w:val="ru-RU"/>
        </w:rPr>
        <w:t>х</w:t>
      </w:r>
      <w:r w:rsidR="00A54E51" w:rsidRPr="005E5E32">
        <w:rPr>
          <w:i/>
          <w:sz w:val="24"/>
          <w:szCs w:val="24"/>
        </w:rPr>
        <w:t>'</w:t>
      </w:r>
      <w:r>
        <w:rPr>
          <w:sz w:val="24"/>
          <w:szCs w:val="24"/>
        </w:rPr>
        <w:t>, обнаруживаем, что для</w:t>
      </w:r>
      <w:r w:rsidR="007C6FE8">
        <w:rPr>
          <w:sz w:val="24"/>
          <w:szCs w:val="24"/>
          <w:lang w:val="ru-RU"/>
        </w:rPr>
        <w:t xml:space="preserve"> рассматрив</w:t>
      </w:r>
      <w:r w:rsidR="007C6FE8">
        <w:rPr>
          <w:sz w:val="24"/>
          <w:szCs w:val="24"/>
          <w:lang w:val="ru-RU"/>
        </w:rPr>
        <w:t>а</w:t>
      </w:r>
      <w:r w:rsidR="007C6FE8">
        <w:rPr>
          <w:sz w:val="24"/>
          <w:szCs w:val="24"/>
          <w:lang w:val="ru-RU"/>
        </w:rPr>
        <w:t>емого случая</w:t>
      </w:r>
      <w:r>
        <w:rPr>
          <w:sz w:val="24"/>
          <w:szCs w:val="24"/>
        </w:rPr>
        <w:t xml:space="preserve">   </w:t>
      </w:r>
    </w:p>
    <w:p w:rsidR="007E0F7A" w:rsidRDefault="007E0F7A" w:rsidP="00022C5C">
      <w:pPr>
        <w:pStyle w:val="34"/>
        <w:tabs>
          <w:tab w:val="left" w:pos="-2340"/>
        </w:tabs>
        <w:spacing w:after="0" w:line="360" w:lineRule="auto"/>
        <w:ind w:left="0" w:firstLine="709"/>
        <w:jc w:val="both"/>
        <w:rPr>
          <w:sz w:val="24"/>
          <w:szCs w:val="24"/>
        </w:rPr>
      </w:pPr>
      <w:r>
        <w:rPr>
          <w:sz w:val="24"/>
          <w:szCs w:val="24"/>
        </w:rPr>
        <w:t xml:space="preserve">                                              </w:t>
      </w:r>
      <w:r w:rsidRPr="00681801">
        <w:rPr>
          <w:position w:val="-26"/>
          <w:sz w:val="24"/>
          <w:szCs w:val="24"/>
          <w:lang w:val="en-US"/>
        </w:rPr>
        <w:object w:dxaOrig="1280" w:dyaOrig="639">
          <v:shape id="_x0000_i1084" type="#_x0000_t75" style="width:87pt;height:38.25pt" o:ole="">
            <v:imagedata r:id="rId130" o:title=""/>
          </v:shape>
          <o:OLEObject Type="Embed" ProgID="Equation.3" ShapeID="_x0000_i1084" DrawAspect="Content" ObjectID="_1589964217" r:id="rId131"/>
        </w:object>
      </w:r>
      <w:r>
        <w:rPr>
          <w:sz w:val="24"/>
          <w:szCs w:val="24"/>
        </w:rPr>
        <w:t xml:space="preserve">,                       </w:t>
      </w:r>
      <w:r w:rsidR="008244FE">
        <w:rPr>
          <w:sz w:val="24"/>
          <w:szCs w:val="24"/>
          <w:lang w:val="ru-RU"/>
        </w:rPr>
        <w:t xml:space="preserve"> </w:t>
      </w:r>
      <w:r>
        <w:rPr>
          <w:sz w:val="24"/>
          <w:szCs w:val="24"/>
        </w:rPr>
        <w:t xml:space="preserve"> </w:t>
      </w:r>
      <w:r w:rsidR="006D5681">
        <w:rPr>
          <w:sz w:val="24"/>
          <w:szCs w:val="24"/>
        </w:rPr>
        <w:t xml:space="preserve">      </w:t>
      </w:r>
      <w:r w:rsidR="00A27052">
        <w:rPr>
          <w:sz w:val="24"/>
          <w:szCs w:val="24"/>
        </w:rPr>
        <w:t xml:space="preserve">        </w:t>
      </w:r>
      <w:r w:rsidR="00C96476">
        <w:rPr>
          <w:sz w:val="24"/>
          <w:szCs w:val="24"/>
        </w:rPr>
        <w:t xml:space="preserve">     </w:t>
      </w:r>
      <w:r w:rsidR="00A27052">
        <w:rPr>
          <w:sz w:val="24"/>
          <w:szCs w:val="24"/>
        </w:rPr>
        <w:t xml:space="preserve">   </w:t>
      </w:r>
      <w:r w:rsidR="00DF61C8">
        <w:rPr>
          <w:sz w:val="24"/>
          <w:szCs w:val="24"/>
        </w:rPr>
        <w:t xml:space="preserve">   </w:t>
      </w:r>
      <w:r w:rsidR="00C96476">
        <w:rPr>
          <w:sz w:val="24"/>
          <w:szCs w:val="24"/>
        </w:rPr>
        <w:t xml:space="preserve">    </w:t>
      </w:r>
      <w:r w:rsidR="00DF61C8">
        <w:rPr>
          <w:sz w:val="24"/>
          <w:szCs w:val="24"/>
        </w:rPr>
        <w:t xml:space="preserve"> (58)</w:t>
      </w:r>
    </w:p>
    <w:p w:rsidR="007E0F7A" w:rsidRDefault="007E0F7A" w:rsidP="006D5681">
      <w:pPr>
        <w:pStyle w:val="34"/>
        <w:tabs>
          <w:tab w:val="left" w:pos="-2340"/>
        </w:tabs>
        <w:spacing w:after="0" w:line="360" w:lineRule="auto"/>
        <w:ind w:left="0"/>
        <w:jc w:val="both"/>
        <w:rPr>
          <w:sz w:val="24"/>
          <w:szCs w:val="24"/>
        </w:rPr>
      </w:pPr>
      <w:r>
        <w:rPr>
          <w:sz w:val="24"/>
          <w:szCs w:val="24"/>
        </w:rPr>
        <w:lastRenderedPageBreak/>
        <w:t xml:space="preserve">где </w:t>
      </w:r>
    </w:p>
    <w:p w:rsidR="007E0F7A" w:rsidRPr="00BD060A" w:rsidRDefault="00C96476" w:rsidP="00022C5C">
      <w:pPr>
        <w:pStyle w:val="34"/>
        <w:tabs>
          <w:tab w:val="left" w:pos="-2340"/>
        </w:tabs>
        <w:spacing w:after="0" w:line="360" w:lineRule="auto"/>
        <w:ind w:left="0" w:firstLine="709"/>
        <w:jc w:val="both"/>
        <w:rPr>
          <w:sz w:val="24"/>
          <w:szCs w:val="24"/>
        </w:rPr>
      </w:pPr>
      <w:r>
        <w:rPr>
          <w:sz w:val="24"/>
          <w:szCs w:val="24"/>
        </w:rPr>
        <w:t xml:space="preserve">                </w:t>
      </w:r>
      <w:r w:rsidR="007E0F7A">
        <w:rPr>
          <w:sz w:val="24"/>
          <w:szCs w:val="24"/>
        </w:rPr>
        <w:t xml:space="preserve">    </w:t>
      </w:r>
      <w:r w:rsidR="00074482" w:rsidRPr="00D05EC0">
        <w:rPr>
          <w:position w:val="-26"/>
          <w:sz w:val="24"/>
          <w:szCs w:val="24"/>
          <w:lang w:val="en-US"/>
        </w:rPr>
        <w:object w:dxaOrig="3960" w:dyaOrig="639">
          <v:shape id="_x0000_i1085" type="#_x0000_t75" style="width:269.25pt;height:38.25pt" o:ole="">
            <v:imagedata r:id="rId132" o:title=""/>
          </v:shape>
          <o:OLEObject Type="Embed" ProgID="Equation.3" ShapeID="_x0000_i1085" DrawAspect="Content" ObjectID="_1589964218" r:id="rId133"/>
        </w:object>
      </w:r>
      <w:r w:rsidR="00DF61C8">
        <w:rPr>
          <w:sz w:val="24"/>
          <w:szCs w:val="24"/>
        </w:rPr>
        <w:t xml:space="preserve">      </w:t>
      </w:r>
      <w:r w:rsidR="00A27052">
        <w:rPr>
          <w:sz w:val="24"/>
          <w:szCs w:val="24"/>
        </w:rPr>
        <w:t xml:space="preserve">    </w:t>
      </w:r>
      <w:r>
        <w:rPr>
          <w:sz w:val="24"/>
          <w:szCs w:val="24"/>
        </w:rPr>
        <w:t xml:space="preserve">  </w:t>
      </w:r>
      <w:r w:rsidR="00DF61C8">
        <w:rPr>
          <w:sz w:val="24"/>
          <w:szCs w:val="24"/>
        </w:rPr>
        <w:t xml:space="preserve">    </w:t>
      </w:r>
      <w:r>
        <w:rPr>
          <w:sz w:val="24"/>
          <w:szCs w:val="24"/>
        </w:rPr>
        <w:t xml:space="preserve">  </w:t>
      </w:r>
      <w:r w:rsidR="00DF61C8">
        <w:rPr>
          <w:sz w:val="24"/>
          <w:szCs w:val="24"/>
        </w:rPr>
        <w:t xml:space="preserve">    (59)</w:t>
      </w:r>
      <w:r w:rsidR="00DF61C8" w:rsidRPr="00736CCA">
        <w:rPr>
          <w:sz w:val="24"/>
          <w:szCs w:val="24"/>
        </w:rPr>
        <w:t xml:space="preserve"> </w:t>
      </w:r>
    </w:p>
    <w:p w:rsidR="007E0F7A" w:rsidRPr="002B1B01" w:rsidRDefault="007E0F7A" w:rsidP="001A43E5">
      <w:pPr>
        <w:pStyle w:val="34"/>
        <w:tabs>
          <w:tab w:val="left" w:pos="-2340"/>
        </w:tabs>
        <w:spacing w:after="0" w:line="360" w:lineRule="auto"/>
        <w:ind w:left="426" w:hanging="142"/>
        <w:jc w:val="both"/>
        <w:rPr>
          <w:sz w:val="24"/>
          <w:szCs w:val="24"/>
          <w:lang w:val="ru-RU"/>
        </w:rPr>
      </w:pPr>
      <w:r w:rsidRPr="00681801">
        <w:rPr>
          <w:sz w:val="24"/>
          <w:szCs w:val="24"/>
        </w:rPr>
        <w:t xml:space="preserve">– </w:t>
      </w:r>
      <w:r>
        <w:rPr>
          <w:sz w:val="24"/>
          <w:szCs w:val="24"/>
        </w:rPr>
        <w:t xml:space="preserve"> </w:t>
      </w:r>
      <w:r w:rsidRPr="00681801">
        <w:rPr>
          <w:sz w:val="24"/>
          <w:szCs w:val="24"/>
        </w:rPr>
        <w:t>радиус корреляции</w:t>
      </w:r>
      <w:r>
        <w:rPr>
          <w:sz w:val="24"/>
          <w:szCs w:val="24"/>
        </w:rPr>
        <w:t xml:space="preserve"> стационарного случайного процесса, который является результатом проекции хаотического движения </w:t>
      </w:r>
      <w:r w:rsidR="002B1B01">
        <w:rPr>
          <w:sz w:val="24"/>
          <w:szCs w:val="24"/>
          <w:lang w:val="ru-RU"/>
        </w:rPr>
        <w:t xml:space="preserve">«точки» </w:t>
      </w:r>
      <w:r>
        <w:rPr>
          <w:sz w:val="24"/>
          <w:szCs w:val="24"/>
        </w:rPr>
        <w:t xml:space="preserve">(электрона) на ось </w:t>
      </w:r>
      <w:r w:rsidRPr="00C67682">
        <w:rPr>
          <w:i/>
          <w:sz w:val="24"/>
          <w:szCs w:val="24"/>
        </w:rPr>
        <w:t>х</w:t>
      </w:r>
      <w:r>
        <w:rPr>
          <w:sz w:val="24"/>
          <w:szCs w:val="24"/>
        </w:rPr>
        <w:t xml:space="preserve"> возле </w:t>
      </w:r>
      <w:r w:rsidR="00DF61C8">
        <w:rPr>
          <w:sz w:val="24"/>
          <w:szCs w:val="24"/>
        </w:rPr>
        <w:t>условного</w:t>
      </w:r>
      <w:r>
        <w:rPr>
          <w:sz w:val="24"/>
          <w:szCs w:val="24"/>
        </w:rPr>
        <w:t xml:space="preserve"> неп</w:t>
      </w:r>
      <w:r>
        <w:rPr>
          <w:sz w:val="24"/>
          <w:szCs w:val="24"/>
        </w:rPr>
        <w:t>о</w:t>
      </w:r>
      <w:r>
        <w:rPr>
          <w:sz w:val="24"/>
          <w:szCs w:val="24"/>
        </w:rPr>
        <w:t>движного «центра» системы</w:t>
      </w:r>
      <w:r w:rsidR="00A54E51">
        <w:rPr>
          <w:sz w:val="24"/>
          <w:szCs w:val="24"/>
          <w:lang w:val="ru-RU"/>
        </w:rPr>
        <w:t xml:space="preserve"> (рис. 1</w:t>
      </w:r>
      <w:r w:rsidR="002B1B01">
        <w:rPr>
          <w:sz w:val="24"/>
          <w:szCs w:val="24"/>
          <w:lang w:val="ru-RU"/>
        </w:rPr>
        <w:t xml:space="preserve"> </w:t>
      </w:r>
      <w:r w:rsidR="00603707">
        <w:rPr>
          <w:sz w:val="24"/>
          <w:szCs w:val="24"/>
          <w:lang w:val="ru-RU"/>
        </w:rPr>
        <w:t>и 2</w:t>
      </w:r>
      <w:r w:rsidR="00A54E51">
        <w:rPr>
          <w:sz w:val="24"/>
          <w:szCs w:val="24"/>
          <w:lang w:val="ru-RU"/>
        </w:rPr>
        <w:t>)</w:t>
      </w:r>
      <w:r>
        <w:rPr>
          <w:sz w:val="24"/>
          <w:szCs w:val="24"/>
        </w:rPr>
        <w:t xml:space="preserve">.  </w:t>
      </w:r>
      <w:r w:rsidR="002B1B01">
        <w:rPr>
          <w:sz w:val="24"/>
          <w:szCs w:val="24"/>
          <w:lang w:val="ru-RU"/>
        </w:rPr>
        <w:t xml:space="preserve"> </w:t>
      </w:r>
    </w:p>
    <w:p w:rsidR="007E0F7A" w:rsidRDefault="00DF61C8" w:rsidP="001A43E5">
      <w:pPr>
        <w:tabs>
          <w:tab w:val="left" w:pos="-2340"/>
          <w:tab w:val="left" w:pos="-1653"/>
        </w:tabs>
        <w:spacing w:line="360" w:lineRule="auto"/>
        <w:ind w:left="426" w:hanging="426"/>
        <w:jc w:val="both"/>
      </w:pPr>
      <w:r w:rsidRPr="00DF61C8">
        <w:rPr>
          <w:i/>
          <w:sz w:val="28"/>
          <w:szCs w:val="28"/>
        </w:rPr>
        <w:t>σ</w:t>
      </w:r>
      <w:r w:rsidR="007E0F7A" w:rsidRPr="00DE02B2">
        <w:rPr>
          <w:i/>
          <w:vertAlign w:val="subscript"/>
          <w:lang w:val="en-US"/>
        </w:rPr>
        <w:t>e</w:t>
      </w:r>
      <w:r w:rsidR="007E0F7A" w:rsidRPr="00024D56">
        <w:rPr>
          <w:i/>
          <w:vertAlign w:val="subscript"/>
          <w:lang w:val="en-US"/>
        </w:rPr>
        <w:t>x</w:t>
      </w:r>
      <w:r w:rsidR="007E0F7A">
        <w:t xml:space="preserve"> </w:t>
      </w:r>
      <w:r w:rsidR="007E0F7A" w:rsidRPr="00204453">
        <w:t>–</w:t>
      </w:r>
      <w:r w:rsidR="007E0F7A" w:rsidRPr="00024D56">
        <w:t xml:space="preserve"> </w:t>
      </w:r>
      <w:r w:rsidR="007E0F7A">
        <w:t xml:space="preserve">среднеквадратичное отклонение проекции хаотически движущейся </w:t>
      </w:r>
      <w:r w:rsidR="002B1B01">
        <w:t>«точки»</w:t>
      </w:r>
      <w:r w:rsidR="007E0F7A">
        <w:t xml:space="preserve"> (эле</w:t>
      </w:r>
      <w:r w:rsidR="007E0F7A">
        <w:t>к</w:t>
      </w:r>
      <w:r w:rsidR="007E0F7A">
        <w:t xml:space="preserve">трона) на ось </w:t>
      </w:r>
      <w:r w:rsidR="007E0F7A" w:rsidRPr="00024D56">
        <w:rPr>
          <w:i/>
        </w:rPr>
        <w:t>х</w:t>
      </w:r>
      <w:r w:rsidR="007E0F7A">
        <w:t xml:space="preserve"> в окрестности среднего значения (т.е. </w:t>
      </w:r>
      <w:r w:rsidR="001A43E5">
        <w:t xml:space="preserve">условного </w:t>
      </w:r>
      <w:r w:rsidR="007E0F7A">
        <w:t>«це</w:t>
      </w:r>
      <w:r w:rsidR="007E0F7A">
        <w:t>н</w:t>
      </w:r>
      <w:r w:rsidR="007E0F7A">
        <w:t xml:space="preserve">тра» системы).  </w:t>
      </w:r>
    </w:p>
    <w:p w:rsidR="007E0F7A" w:rsidRDefault="007C6FE8" w:rsidP="00022C5C">
      <w:pPr>
        <w:pStyle w:val="34"/>
        <w:tabs>
          <w:tab w:val="left" w:pos="-2340"/>
        </w:tabs>
        <w:spacing w:after="0" w:line="360" w:lineRule="auto"/>
        <w:ind w:left="0" w:firstLine="709"/>
        <w:jc w:val="both"/>
        <w:rPr>
          <w:sz w:val="24"/>
          <w:szCs w:val="24"/>
          <w:lang w:val="ru-RU"/>
        </w:rPr>
      </w:pPr>
      <w:r>
        <w:rPr>
          <w:sz w:val="24"/>
          <w:szCs w:val="24"/>
          <w:lang w:val="ru-RU"/>
        </w:rPr>
        <w:t>И</w:t>
      </w:r>
      <w:r w:rsidR="007E0F7A">
        <w:rPr>
          <w:sz w:val="24"/>
          <w:szCs w:val="24"/>
        </w:rPr>
        <w:t>з выражения (</w:t>
      </w:r>
      <w:r w:rsidR="00A27052">
        <w:rPr>
          <w:sz w:val="24"/>
          <w:szCs w:val="24"/>
        </w:rPr>
        <w:t>58</w:t>
      </w:r>
      <w:r w:rsidR="007E0F7A">
        <w:rPr>
          <w:sz w:val="24"/>
          <w:szCs w:val="24"/>
        </w:rPr>
        <w:t>) следует, что постоянная Планка это не некая</w:t>
      </w:r>
      <w:r>
        <w:rPr>
          <w:sz w:val="24"/>
          <w:szCs w:val="24"/>
          <w:lang w:val="ru-RU"/>
        </w:rPr>
        <w:t xml:space="preserve"> фундаментал</w:t>
      </w:r>
      <w:r>
        <w:rPr>
          <w:sz w:val="24"/>
          <w:szCs w:val="24"/>
          <w:lang w:val="ru-RU"/>
        </w:rPr>
        <w:t>ь</w:t>
      </w:r>
      <w:r>
        <w:rPr>
          <w:sz w:val="24"/>
          <w:szCs w:val="24"/>
          <w:lang w:val="ru-RU"/>
        </w:rPr>
        <w:t>ная</w:t>
      </w:r>
      <w:r w:rsidR="007E0F7A">
        <w:rPr>
          <w:sz w:val="24"/>
          <w:szCs w:val="24"/>
        </w:rPr>
        <w:t xml:space="preserve"> константа, а величина, выражаемая через </w:t>
      </w:r>
      <w:r w:rsidR="002B1B01">
        <w:rPr>
          <w:sz w:val="24"/>
          <w:szCs w:val="24"/>
          <w:lang w:val="ru-RU"/>
        </w:rPr>
        <w:t xml:space="preserve">основные </w:t>
      </w:r>
      <w:r w:rsidR="007E0F7A">
        <w:rPr>
          <w:sz w:val="24"/>
          <w:szCs w:val="24"/>
        </w:rPr>
        <w:t xml:space="preserve">усредненные параметры стационарного случайного процесса </w:t>
      </w:r>
    </w:p>
    <w:p w:rsidR="007E0F7A" w:rsidRDefault="007E0F7A" w:rsidP="00022C5C">
      <w:pPr>
        <w:pStyle w:val="34"/>
        <w:tabs>
          <w:tab w:val="left" w:pos="-2340"/>
        </w:tabs>
        <w:spacing w:after="0" w:line="360" w:lineRule="auto"/>
        <w:ind w:left="0" w:firstLine="709"/>
        <w:jc w:val="both"/>
        <w:rPr>
          <w:sz w:val="24"/>
          <w:szCs w:val="24"/>
        </w:rPr>
      </w:pPr>
      <w:r>
        <w:rPr>
          <w:sz w:val="24"/>
          <w:szCs w:val="24"/>
        </w:rPr>
        <w:t xml:space="preserve">                        </w:t>
      </w:r>
      <w:r w:rsidR="00C96476">
        <w:rPr>
          <w:sz w:val="24"/>
          <w:szCs w:val="24"/>
        </w:rPr>
        <w:t xml:space="preserve">                        </w:t>
      </w:r>
      <w:r>
        <w:rPr>
          <w:sz w:val="24"/>
          <w:szCs w:val="24"/>
        </w:rPr>
        <w:t xml:space="preserve">   </w:t>
      </w:r>
      <w:r w:rsidR="00204B42" w:rsidRPr="00475989">
        <w:rPr>
          <w:position w:val="-30"/>
          <w:sz w:val="24"/>
          <w:szCs w:val="24"/>
          <w:lang w:val="en-US"/>
        </w:rPr>
        <w:object w:dxaOrig="1160" w:dyaOrig="740">
          <v:shape id="_x0000_i1086" type="#_x0000_t75" style="width:69.75pt;height:39pt" o:ole="">
            <v:imagedata r:id="rId134" o:title=""/>
          </v:shape>
          <o:OLEObject Type="Embed" ProgID="Equation.3" ShapeID="_x0000_i1086" DrawAspect="Content" ObjectID="_1589964219" r:id="rId135"/>
        </w:object>
      </w:r>
      <w:r>
        <w:rPr>
          <w:sz w:val="24"/>
          <w:szCs w:val="24"/>
        </w:rPr>
        <w:t xml:space="preserve">,         </w:t>
      </w:r>
      <w:r w:rsidR="00C96476">
        <w:rPr>
          <w:sz w:val="24"/>
          <w:szCs w:val="24"/>
        </w:rPr>
        <w:t xml:space="preserve">       </w:t>
      </w:r>
      <w:r w:rsidR="00E83DED">
        <w:rPr>
          <w:sz w:val="24"/>
          <w:szCs w:val="24"/>
        </w:rPr>
        <w:t xml:space="preserve">    </w:t>
      </w:r>
      <w:r w:rsidR="00C96476">
        <w:rPr>
          <w:sz w:val="24"/>
          <w:szCs w:val="24"/>
        </w:rPr>
        <w:t xml:space="preserve">       </w:t>
      </w:r>
      <w:r w:rsidR="00E83DED">
        <w:rPr>
          <w:sz w:val="24"/>
          <w:szCs w:val="24"/>
        </w:rPr>
        <w:t xml:space="preserve">          </w:t>
      </w:r>
      <w:r w:rsidR="00A27052">
        <w:rPr>
          <w:sz w:val="24"/>
          <w:szCs w:val="24"/>
        </w:rPr>
        <w:t xml:space="preserve">      </w:t>
      </w:r>
      <w:r w:rsidR="00E33EE2">
        <w:rPr>
          <w:sz w:val="24"/>
          <w:szCs w:val="24"/>
          <w:lang w:val="ru-RU"/>
        </w:rPr>
        <w:t xml:space="preserve"> </w:t>
      </w:r>
      <w:r w:rsidR="00A27052">
        <w:rPr>
          <w:sz w:val="24"/>
          <w:szCs w:val="24"/>
        </w:rPr>
        <w:t xml:space="preserve">        </w:t>
      </w:r>
      <w:r w:rsidR="00E83DED">
        <w:rPr>
          <w:sz w:val="24"/>
          <w:szCs w:val="24"/>
        </w:rPr>
        <w:t xml:space="preserve"> </w:t>
      </w:r>
      <w:r>
        <w:rPr>
          <w:sz w:val="24"/>
          <w:szCs w:val="24"/>
        </w:rPr>
        <w:t xml:space="preserve">    </w:t>
      </w:r>
      <w:r w:rsidR="00E83DED">
        <w:rPr>
          <w:sz w:val="24"/>
          <w:szCs w:val="24"/>
        </w:rPr>
        <w:t xml:space="preserve">(60) </w:t>
      </w:r>
    </w:p>
    <w:p w:rsidR="007E0F7A" w:rsidRDefault="007E0F7A" w:rsidP="00C96476">
      <w:pPr>
        <w:pStyle w:val="34"/>
        <w:tabs>
          <w:tab w:val="left" w:pos="-2340"/>
        </w:tabs>
        <w:spacing w:after="0" w:line="360" w:lineRule="auto"/>
        <w:ind w:left="0"/>
        <w:jc w:val="both"/>
        <w:rPr>
          <w:sz w:val="24"/>
          <w:szCs w:val="24"/>
        </w:rPr>
      </w:pPr>
      <w:r>
        <w:rPr>
          <w:sz w:val="24"/>
          <w:szCs w:val="24"/>
        </w:rPr>
        <w:t xml:space="preserve">где в общем случае: </w:t>
      </w:r>
    </w:p>
    <w:p w:rsidR="007E0F7A" w:rsidRDefault="007E0F7A" w:rsidP="001A43E5">
      <w:pPr>
        <w:tabs>
          <w:tab w:val="left" w:pos="-2340"/>
          <w:tab w:val="left" w:pos="-1653"/>
        </w:tabs>
        <w:spacing w:line="360" w:lineRule="auto"/>
        <w:ind w:left="567" w:hanging="567"/>
        <w:jc w:val="both"/>
      </w:pPr>
      <w:r w:rsidRPr="00815884">
        <w:rPr>
          <w:i/>
        </w:rPr>
        <w:t>σ</w:t>
      </w:r>
      <w:r>
        <w:rPr>
          <w:i/>
          <w:vertAlign w:val="subscript"/>
        </w:rPr>
        <w:t>ч</w:t>
      </w:r>
      <w:r w:rsidRPr="00024D56">
        <w:rPr>
          <w:i/>
          <w:vertAlign w:val="subscript"/>
          <w:lang w:val="en-US"/>
        </w:rPr>
        <w:t>x</w:t>
      </w:r>
      <w:r>
        <w:t xml:space="preserve"> </w:t>
      </w:r>
      <w:r w:rsidRPr="00204453">
        <w:t>–</w:t>
      </w:r>
      <w:r w:rsidRPr="00024D56">
        <w:t xml:space="preserve"> </w:t>
      </w:r>
      <w:r>
        <w:t xml:space="preserve">среднеквадратичное отклонение проекции </w:t>
      </w:r>
      <w:r w:rsidR="002B1B01">
        <w:t>хаотически движущейся частицы («точки»)</w:t>
      </w:r>
      <w:r w:rsidR="002B1B01" w:rsidRPr="002B1B01">
        <w:t xml:space="preserve"> </w:t>
      </w:r>
      <w:r w:rsidR="002B1B01">
        <w:t xml:space="preserve">на </w:t>
      </w:r>
      <w:r>
        <w:t xml:space="preserve">ось </w:t>
      </w:r>
      <w:r w:rsidRPr="00024D56">
        <w:rPr>
          <w:i/>
        </w:rPr>
        <w:t>х</w:t>
      </w:r>
      <w:r>
        <w:t xml:space="preserve"> в окрестности среднего значения (т.е. «центра» си</w:t>
      </w:r>
      <w:r>
        <w:t>с</w:t>
      </w:r>
      <w:r>
        <w:t xml:space="preserve">темы);  </w:t>
      </w:r>
    </w:p>
    <w:p w:rsidR="007E0F7A" w:rsidRDefault="007E0F7A" w:rsidP="002B1B01">
      <w:pPr>
        <w:pStyle w:val="34"/>
        <w:tabs>
          <w:tab w:val="left" w:pos="-2340"/>
        </w:tabs>
        <w:spacing w:after="0" w:line="360" w:lineRule="auto"/>
        <w:ind w:left="567" w:hanging="567"/>
      </w:pPr>
      <w:r w:rsidRPr="00815884">
        <w:rPr>
          <w:i/>
          <w:sz w:val="24"/>
          <w:szCs w:val="24"/>
        </w:rPr>
        <w:t>τ</w:t>
      </w:r>
      <w:r w:rsidRPr="00DE02B2">
        <w:rPr>
          <w:i/>
          <w:sz w:val="24"/>
          <w:szCs w:val="24"/>
          <w:vertAlign w:val="subscript"/>
        </w:rPr>
        <w:t xml:space="preserve">чх </w:t>
      </w:r>
      <w:r w:rsidR="00AC3037">
        <w:rPr>
          <w:i/>
          <w:sz w:val="24"/>
          <w:szCs w:val="24"/>
          <w:vertAlign w:val="subscript"/>
          <w:lang w:val="ru-RU"/>
        </w:rPr>
        <w:t xml:space="preserve"> </w:t>
      </w:r>
      <w:r w:rsidRPr="00DE02B2">
        <w:rPr>
          <w:sz w:val="24"/>
          <w:szCs w:val="24"/>
        </w:rPr>
        <w:t xml:space="preserve">– </w:t>
      </w:r>
      <w:r w:rsidR="009C540F">
        <w:rPr>
          <w:sz w:val="24"/>
          <w:szCs w:val="24"/>
          <w:lang w:val="ru-RU"/>
        </w:rPr>
        <w:t xml:space="preserve">  </w:t>
      </w:r>
      <w:r w:rsidRPr="00DE02B2">
        <w:rPr>
          <w:sz w:val="24"/>
          <w:szCs w:val="24"/>
        </w:rPr>
        <w:t xml:space="preserve">радиус корреляции </w:t>
      </w:r>
      <w:r w:rsidR="002B1B01">
        <w:rPr>
          <w:sz w:val="24"/>
          <w:szCs w:val="24"/>
          <w:lang w:val="ru-RU"/>
        </w:rPr>
        <w:t xml:space="preserve">данного </w:t>
      </w:r>
      <w:r w:rsidRPr="00DE02B2">
        <w:rPr>
          <w:sz w:val="24"/>
          <w:szCs w:val="24"/>
        </w:rPr>
        <w:t>стационарного случайного процесса</w:t>
      </w:r>
      <w:r w:rsidR="002B1B01">
        <w:rPr>
          <w:sz w:val="24"/>
          <w:szCs w:val="24"/>
          <w:lang w:val="ru-RU"/>
        </w:rPr>
        <w:t>.</w:t>
      </w:r>
      <w:r>
        <w:t xml:space="preserve"> </w:t>
      </w:r>
    </w:p>
    <w:p w:rsidR="007E0F7A" w:rsidRDefault="007E0F7A" w:rsidP="00022C5C">
      <w:pPr>
        <w:pStyle w:val="34"/>
        <w:tabs>
          <w:tab w:val="left" w:pos="-2340"/>
        </w:tabs>
        <w:spacing w:after="0" w:line="360" w:lineRule="auto"/>
        <w:ind w:left="0" w:firstLine="709"/>
        <w:jc w:val="both"/>
        <w:rPr>
          <w:sz w:val="24"/>
          <w:szCs w:val="24"/>
        </w:rPr>
      </w:pPr>
      <w:r>
        <w:rPr>
          <w:sz w:val="24"/>
          <w:szCs w:val="24"/>
        </w:rPr>
        <w:t>Для многих приложений более важно не само выражение (</w:t>
      </w:r>
      <w:r w:rsidR="00E87FBF">
        <w:rPr>
          <w:sz w:val="24"/>
          <w:szCs w:val="24"/>
        </w:rPr>
        <w:t>60</w:t>
      </w:r>
      <w:r>
        <w:rPr>
          <w:sz w:val="24"/>
          <w:szCs w:val="24"/>
        </w:rPr>
        <w:t>), а связанное с ним соотношение (</w:t>
      </w:r>
      <w:r w:rsidR="00E87FBF">
        <w:rPr>
          <w:sz w:val="24"/>
          <w:szCs w:val="24"/>
        </w:rPr>
        <w:t>52</w:t>
      </w:r>
      <w:r>
        <w:rPr>
          <w:sz w:val="24"/>
          <w:szCs w:val="24"/>
        </w:rPr>
        <w:t xml:space="preserve">), которое </w:t>
      </w:r>
      <w:r w:rsidR="00317BDD">
        <w:rPr>
          <w:sz w:val="24"/>
          <w:szCs w:val="24"/>
          <w:lang w:val="ru-RU"/>
        </w:rPr>
        <w:t xml:space="preserve">в общем </w:t>
      </w:r>
      <w:r>
        <w:rPr>
          <w:sz w:val="24"/>
          <w:szCs w:val="24"/>
        </w:rPr>
        <w:t xml:space="preserve">случая удобно представить в следующем виде   </w:t>
      </w:r>
    </w:p>
    <w:p w:rsidR="007E0F7A" w:rsidRPr="0039527A" w:rsidRDefault="007E0F7A" w:rsidP="00022C5C">
      <w:pPr>
        <w:pStyle w:val="34"/>
        <w:tabs>
          <w:tab w:val="left" w:pos="-2340"/>
        </w:tabs>
        <w:spacing w:after="0" w:line="360" w:lineRule="auto"/>
        <w:ind w:left="0" w:firstLine="709"/>
        <w:jc w:val="both"/>
        <w:rPr>
          <w:sz w:val="24"/>
          <w:szCs w:val="24"/>
        </w:rPr>
      </w:pPr>
      <w:r>
        <w:rPr>
          <w:sz w:val="24"/>
          <w:szCs w:val="24"/>
        </w:rPr>
        <w:t xml:space="preserve">            </w:t>
      </w:r>
      <w:r w:rsidR="00D85F39">
        <w:rPr>
          <w:sz w:val="24"/>
          <w:szCs w:val="24"/>
        </w:rPr>
        <w:t xml:space="preserve">                         </w:t>
      </w:r>
      <w:r w:rsidR="00E33EE2">
        <w:rPr>
          <w:sz w:val="24"/>
          <w:szCs w:val="24"/>
          <w:lang w:val="ru-RU"/>
        </w:rPr>
        <w:t xml:space="preserve"> </w:t>
      </w:r>
      <w:r w:rsidR="00D85F39">
        <w:rPr>
          <w:sz w:val="24"/>
          <w:szCs w:val="24"/>
        </w:rPr>
        <w:t xml:space="preserve">     </w:t>
      </w:r>
      <w:r>
        <w:rPr>
          <w:sz w:val="24"/>
          <w:szCs w:val="24"/>
        </w:rPr>
        <w:t xml:space="preserve">      </w:t>
      </w:r>
      <w:r w:rsidR="000C7FA6" w:rsidRPr="00D62447">
        <w:rPr>
          <w:position w:val="-30"/>
          <w:sz w:val="24"/>
          <w:szCs w:val="24"/>
          <w:lang w:val="en-US"/>
        </w:rPr>
        <w:object w:dxaOrig="1460" w:dyaOrig="720">
          <v:shape id="_x0000_i1087" type="#_x0000_t75" style="width:88.5pt;height:38.25pt" o:ole="">
            <v:imagedata r:id="rId136" o:title=""/>
          </v:shape>
          <o:OLEObject Type="Embed" ProgID="Equation.3" ShapeID="_x0000_i1087" DrawAspect="Content" ObjectID="_1589964220" r:id="rId137"/>
        </w:object>
      </w:r>
      <w:r w:rsidR="004278B4">
        <w:rPr>
          <w:sz w:val="24"/>
          <w:szCs w:val="24"/>
          <w:lang w:val="ru-RU"/>
        </w:rPr>
        <w:t>.</w:t>
      </w:r>
      <w:r>
        <w:rPr>
          <w:sz w:val="24"/>
          <w:szCs w:val="24"/>
        </w:rPr>
        <w:t xml:space="preserve">          </w:t>
      </w:r>
      <w:r w:rsidR="00D85F39">
        <w:rPr>
          <w:sz w:val="24"/>
          <w:szCs w:val="24"/>
        </w:rPr>
        <w:t xml:space="preserve">  </w:t>
      </w:r>
      <w:r w:rsidR="00E87FBF">
        <w:rPr>
          <w:sz w:val="24"/>
          <w:szCs w:val="24"/>
        </w:rPr>
        <w:t xml:space="preserve">      </w:t>
      </w:r>
      <w:r w:rsidR="00D85F39">
        <w:rPr>
          <w:sz w:val="24"/>
          <w:szCs w:val="24"/>
        </w:rPr>
        <w:t xml:space="preserve"> </w:t>
      </w:r>
      <w:r w:rsidR="00E87FBF">
        <w:rPr>
          <w:sz w:val="24"/>
          <w:szCs w:val="24"/>
        </w:rPr>
        <w:t xml:space="preserve">               </w:t>
      </w:r>
      <w:r>
        <w:rPr>
          <w:sz w:val="24"/>
          <w:szCs w:val="24"/>
        </w:rPr>
        <w:t xml:space="preserve">  </w:t>
      </w:r>
      <w:r w:rsidR="00C96476">
        <w:rPr>
          <w:sz w:val="24"/>
          <w:szCs w:val="24"/>
        </w:rPr>
        <w:t xml:space="preserve">    </w:t>
      </w:r>
      <w:r w:rsidR="00A27052">
        <w:rPr>
          <w:sz w:val="24"/>
          <w:szCs w:val="24"/>
        </w:rPr>
        <w:t xml:space="preserve">          </w:t>
      </w:r>
      <w:r>
        <w:rPr>
          <w:sz w:val="24"/>
          <w:szCs w:val="24"/>
        </w:rPr>
        <w:t xml:space="preserve">   </w:t>
      </w:r>
      <w:r w:rsidR="00E87FBF">
        <w:rPr>
          <w:sz w:val="24"/>
          <w:szCs w:val="24"/>
        </w:rPr>
        <w:t xml:space="preserve">(61) </w:t>
      </w:r>
    </w:p>
    <w:p w:rsidR="007E0F7A" w:rsidRDefault="007E0F7A" w:rsidP="00022C5C">
      <w:pPr>
        <w:pStyle w:val="34"/>
        <w:tabs>
          <w:tab w:val="left" w:pos="-2340"/>
        </w:tabs>
        <w:spacing w:after="0" w:line="360" w:lineRule="auto"/>
        <w:ind w:left="0" w:firstLine="709"/>
        <w:jc w:val="both"/>
        <w:rPr>
          <w:sz w:val="24"/>
          <w:szCs w:val="24"/>
        </w:rPr>
      </w:pPr>
      <w:r>
        <w:rPr>
          <w:sz w:val="24"/>
          <w:szCs w:val="24"/>
        </w:rPr>
        <w:t>Отметим следующие</w:t>
      </w:r>
      <w:r w:rsidR="00BF0A55">
        <w:rPr>
          <w:sz w:val="24"/>
          <w:szCs w:val="24"/>
          <w:lang w:val="ru-RU"/>
        </w:rPr>
        <w:t xml:space="preserve"> промежуточные</w:t>
      </w:r>
      <w:r>
        <w:rPr>
          <w:sz w:val="24"/>
          <w:szCs w:val="24"/>
        </w:rPr>
        <w:t xml:space="preserve"> </w:t>
      </w:r>
      <w:r w:rsidRPr="00736CCA">
        <w:rPr>
          <w:sz w:val="24"/>
          <w:szCs w:val="24"/>
        </w:rPr>
        <w:t>вывод</w:t>
      </w:r>
      <w:r>
        <w:rPr>
          <w:sz w:val="24"/>
          <w:szCs w:val="24"/>
        </w:rPr>
        <w:t>ы:</w:t>
      </w:r>
    </w:p>
    <w:p w:rsidR="007E0F7A" w:rsidRDefault="007E0F7A" w:rsidP="0074228C">
      <w:pPr>
        <w:pStyle w:val="34"/>
        <w:tabs>
          <w:tab w:val="left" w:pos="-2340"/>
        </w:tabs>
        <w:spacing w:after="0" w:line="360" w:lineRule="auto"/>
        <w:ind w:left="0" w:firstLine="709"/>
        <w:jc w:val="both"/>
        <w:rPr>
          <w:sz w:val="24"/>
          <w:szCs w:val="24"/>
        </w:rPr>
      </w:pPr>
      <w:r>
        <w:rPr>
          <w:sz w:val="24"/>
          <w:szCs w:val="24"/>
        </w:rPr>
        <w:t>1. К</w:t>
      </w:r>
      <w:r w:rsidRPr="00736CCA">
        <w:rPr>
          <w:sz w:val="24"/>
          <w:szCs w:val="24"/>
        </w:rPr>
        <w:t>вантово-механический переход от координатного представления к импульсному применим</w:t>
      </w:r>
      <w:r>
        <w:rPr>
          <w:sz w:val="24"/>
          <w:szCs w:val="24"/>
        </w:rPr>
        <w:t xml:space="preserve"> не только к процессам мира элементарных частиц, а к любым случайным стационарным </w:t>
      </w:r>
      <w:r w:rsidRPr="00736CCA">
        <w:rPr>
          <w:sz w:val="24"/>
          <w:szCs w:val="24"/>
        </w:rPr>
        <w:t xml:space="preserve">марковским </w:t>
      </w:r>
      <w:r w:rsidR="00BF0A55">
        <w:rPr>
          <w:sz w:val="24"/>
          <w:szCs w:val="24"/>
          <w:lang w:val="ru-RU"/>
        </w:rPr>
        <w:t>(</w:t>
      </w:r>
      <w:r w:rsidR="00BF0A55" w:rsidRPr="00BF0A55">
        <w:rPr>
          <w:i/>
          <w:sz w:val="24"/>
          <w:szCs w:val="24"/>
          <w:lang w:val="ru-RU"/>
        </w:rPr>
        <w:t>и возможно многим другим</w:t>
      </w:r>
      <w:r w:rsidR="00BF0A55">
        <w:rPr>
          <w:sz w:val="24"/>
          <w:szCs w:val="24"/>
          <w:lang w:val="ru-RU"/>
        </w:rPr>
        <w:t xml:space="preserve">) </w:t>
      </w:r>
      <w:r w:rsidRPr="00736CCA">
        <w:rPr>
          <w:sz w:val="24"/>
          <w:szCs w:val="24"/>
        </w:rPr>
        <w:t>процессам</w:t>
      </w:r>
      <w:r>
        <w:rPr>
          <w:sz w:val="24"/>
          <w:szCs w:val="24"/>
        </w:rPr>
        <w:t>, как в микромире, так и в макромире</w:t>
      </w:r>
      <w:r w:rsidRPr="00736CCA">
        <w:rPr>
          <w:sz w:val="24"/>
          <w:szCs w:val="24"/>
        </w:rPr>
        <w:t>.</w:t>
      </w:r>
      <w:r>
        <w:rPr>
          <w:sz w:val="24"/>
          <w:szCs w:val="24"/>
        </w:rPr>
        <w:t xml:space="preserve"> Например, ветка дерева, постоянно хаотически колеблющаяся возле среднего положения (</w:t>
      </w:r>
      <w:r w:rsidR="00BF0A55">
        <w:rPr>
          <w:sz w:val="24"/>
          <w:szCs w:val="24"/>
          <w:lang w:val="ru-RU"/>
        </w:rPr>
        <w:t xml:space="preserve">условного </w:t>
      </w:r>
      <w:r>
        <w:rPr>
          <w:sz w:val="24"/>
          <w:szCs w:val="24"/>
        </w:rPr>
        <w:t xml:space="preserve">«центра») под действием быстро меняющих направлений </w:t>
      </w:r>
      <w:r w:rsidR="003360ED">
        <w:rPr>
          <w:sz w:val="24"/>
          <w:szCs w:val="24"/>
        </w:rPr>
        <w:t xml:space="preserve">порывов </w:t>
      </w:r>
      <w:r>
        <w:rPr>
          <w:sz w:val="24"/>
          <w:szCs w:val="24"/>
        </w:rPr>
        <w:t>ветра, ведет себя аналогично поведению</w:t>
      </w:r>
      <w:r w:rsidR="00AC3037">
        <w:rPr>
          <w:sz w:val="24"/>
          <w:szCs w:val="24"/>
          <w:lang w:val="ru-RU"/>
        </w:rPr>
        <w:t xml:space="preserve"> элемента</w:t>
      </w:r>
      <w:r w:rsidR="00AC3037">
        <w:rPr>
          <w:sz w:val="24"/>
          <w:szCs w:val="24"/>
          <w:lang w:val="ru-RU"/>
        </w:rPr>
        <w:t>р</w:t>
      </w:r>
      <w:r w:rsidR="00AC3037">
        <w:rPr>
          <w:sz w:val="24"/>
          <w:szCs w:val="24"/>
          <w:lang w:val="ru-RU"/>
        </w:rPr>
        <w:t>ной</w:t>
      </w:r>
      <w:r>
        <w:rPr>
          <w:sz w:val="24"/>
          <w:szCs w:val="24"/>
        </w:rPr>
        <w:t xml:space="preserve"> частицы в «потенциальной яме». Колебания ветки также имеет дискретный (квантовый) набор усредненных состояний в зависимости от интенсивности порывов ветра. При слабых порывах ветра ветка в основном колеблется возле условного «центра», при этом положение ее конца может быть описано гауссовым распределением. При более интенсивных порывах ветра конец ветки в среднем </w:t>
      </w:r>
      <w:r>
        <w:rPr>
          <w:sz w:val="24"/>
          <w:szCs w:val="24"/>
        </w:rPr>
        <w:lastRenderedPageBreak/>
        <w:t xml:space="preserve">вращается по кругу; при еще больших порывах ветра ее конец в основном описывает восьмерку, и т.д. В зависимости от силы ветра конец ветки может в среднем описывать дискретный набор фигур Лиссажу. Другими словами, квантово-механический формализм не является эксклюзивной особенностью микромира, он также применим и к статистическому описанию многих хаотических процессов макромира.            </w:t>
      </w:r>
    </w:p>
    <w:p w:rsidR="007E0F7A" w:rsidRDefault="007E0F7A" w:rsidP="00022C5C">
      <w:pPr>
        <w:pStyle w:val="a5"/>
        <w:spacing w:line="360" w:lineRule="auto"/>
        <w:ind w:firstLine="709"/>
        <w:rPr>
          <w:bCs w:val="0"/>
          <w:sz w:val="24"/>
          <w:szCs w:val="24"/>
        </w:rPr>
      </w:pPr>
      <w:r>
        <w:rPr>
          <w:sz w:val="24"/>
          <w:szCs w:val="24"/>
        </w:rPr>
        <w:t xml:space="preserve">3. </w:t>
      </w:r>
      <w:r w:rsidR="00BF0A55">
        <w:rPr>
          <w:sz w:val="24"/>
          <w:szCs w:val="24"/>
        </w:rPr>
        <w:t>А</w:t>
      </w:r>
      <w:r w:rsidRPr="00736CCA">
        <w:rPr>
          <w:sz w:val="24"/>
          <w:szCs w:val="24"/>
        </w:rPr>
        <w:t>лгоритм</w:t>
      </w:r>
      <w:r w:rsidR="00BF0A55">
        <w:rPr>
          <w:sz w:val="24"/>
          <w:szCs w:val="24"/>
        </w:rPr>
        <w:t xml:space="preserve"> </w:t>
      </w:r>
      <w:r w:rsidR="00BF0A55" w:rsidRPr="00BF0A55">
        <w:rPr>
          <w:sz w:val="24"/>
          <w:szCs w:val="24"/>
        </w:rPr>
        <w:t xml:space="preserve">(45) – (48) </w:t>
      </w:r>
      <w:r w:rsidRPr="00736CCA">
        <w:rPr>
          <w:sz w:val="24"/>
          <w:szCs w:val="24"/>
        </w:rPr>
        <w:t xml:space="preserve">перехода от координатного представления </w:t>
      </w:r>
      <w:r w:rsidRPr="00736CCA">
        <w:rPr>
          <w:i/>
          <w:sz w:val="24"/>
          <w:szCs w:val="24"/>
        </w:rPr>
        <w:t>ρ</w:t>
      </w:r>
      <w:r w:rsidRPr="00736CCA">
        <w:rPr>
          <w:sz w:val="24"/>
          <w:szCs w:val="24"/>
        </w:rPr>
        <w:t>(</w:t>
      </w:r>
      <w:r w:rsidRPr="00736CCA">
        <w:rPr>
          <w:i/>
          <w:sz w:val="24"/>
          <w:szCs w:val="24"/>
        </w:rPr>
        <w:t>ξ</w:t>
      </w:r>
      <w:r w:rsidRPr="00736CCA">
        <w:rPr>
          <w:i/>
          <w:sz w:val="24"/>
          <w:szCs w:val="24"/>
          <w:vertAlign w:val="subscript"/>
        </w:rPr>
        <w:t>i</w:t>
      </w:r>
      <w:r w:rsidRPr="00736CCA">
        <w:rPr>
          <w:sz w:val="24"/>
          <w:szCs w:val="24"/>
        </w:rPr>
        <w:t>) к и</w:t>
      </w:r>
      <w:r w:rsidRPr="00736CCA">
        <w:rPr>
          <w:sz w:val="24"/>
          <w:szCs w:val="24"/>
        </w:rPr>
        <w:t>м</w:t>
      </w:r>
      <w:r w:rsidRPr="00736CCA">
        <w:rPr>
          <w:sz w:val="24"/>
          <w:szCs w:val="24"/>
        </w:rPr>
        <w:t xml:space="preserve">пульсному </w:t>
      </w:r>
      <w:r w:rsidRPr="00736CCA">
        <w:rPr>
          <w:i/>
          <w:sz w:val="24"/>
          <w:szCs w:val="24"/>
        </w:rPr>
        <w:t>ρ</w:t>
      </w:r>
      <w:r w:rsidRPr="00736CCA">
        <w:rPr>
          <w:sz w:val="24"/>
          <w:szCs w:val="24"/>
        </w:rPr>
        <w:t>(</w:t>
      </w:r>
      <w:r w:rsidRPr="00833EED">
        <w:rPr>
          <w:i/>
          <w:sz w:val="24"/>
          <w:szCs w:val="24"/>
          <w:lang w:val="en-US"/>
        </w:rPr>
        <w:t>m</w:t>
      </w:r>
      <w:r w:rsidRPr="00736CCA">
        <w:rPr>
          <w:i/>
          <w:sz w:val="24"/>
          <w:szCs w:val="24"/>
        </w:rPr>
        <w:t>ξ</w:t>
      </w:r>
      <w:r w:rsidRPr="00736CCA">
        <w:rPr>
          <w:i/>
          <w:sz w:val="24"/>
          <w:szCs w:val="24"/>
        </w:rPr>
        <w:sym w:font="Symbol" w:char="F0A2"/>
      </w:r>
      <w:r w:rsidRPr="00736CCA">
        <w:rPr>
          <w:i/>
          <w:sz w:val="24"/>
          <w:szCs w:val="24"/>
          <w:vertAlign w:val="subscript"/>
        </w:rPr>
        <w:t>i</w:t>
      </w:r>
      <w:r w:rsidRPr="00736CCA">
        <w:rPr>
          <w:sz w:val="24"/>
          <w:szCs w:val="24"/>
        </w:rPr>
        <w:t xml:space="preserve">) и обратно получается при конкретном виде </w:t>
      </w:r>
      <w:r w:rsidRPr="00833EED">
        <w:rPr>
          <w:i/>
          <w:sz w:val="24"/>
          <w:szCs w:val="24"/>
        </w:rPr>
        <w:t>δ</w:t>
      </w:r>
      <w:r w:rsidRPr="00736CCA">
        <w:rPr>
          <w:sz w:val="24"/>
          <w:szCs w:val="24"/>
        </w:rPr>
        <w:t>-функции (</w:t>
      </w:r>
      <w:r w:rsidR="007E0D16">
        <w:rPr>
          <w:sz w:val="24"/>
          <w:szCs w:val="24"/>
        </w:rPr>
        <w:t>33</w:t>
      </w:r>
      <w:r w:rsidR="00BF0A55">
        <w:rPr>
          <w:sz w:val="24"/>
          <w:szCs w:val="24"/>
        </w:rPr>
        <w:t>). Интере</w:t>
      </w:r>
      <w:r w:rsidR="00BF0A55">
        <w:rPr>
          <w:sz w:val="24"/>
          <w:szCs w:val="24"/>
        </w:rPr>
        <w:t>с</w:t>
      </w:r>
      <w:r w:rsidR="00BF0A55">
        <w:rPr>
          <w:sz w:val="24"/>
          <w:szCs w:val="24"/>
        </w:rPr>
        <w:t xml:space="preserve">но проанализировать, что получится при других видах </w:t>
      </w:r>
      <w:r w:rsidR="00BF0A55" w:rsidRPr="00833EED">
        <w:rPr>
          <w:i/>
          <w:sz w:val="24"/>
          <w:szCs w:val="24"/>
        </w:rPr>
        <w:t>δ</w:t>
      </w:r>
      <w:r w:rsidR="00BF0A55" w:rsidRPr="00736CCA">
        <w:rPr>
          <w:sz w:val="24"/>
          <w:szCs w:val="24"/>
        </w:rPr>
        <w:t>-функции</w:t>
      </w:r>
      <w:r w:rsidR="00BF0A55">
        <w:rPr>
          <w:sz w:val="24"/>
          <w:szCs w:val="24"/>
        </w:rPr>
        <w:t>?</w:t>
      </w:r>
      <w:r w:rsidRPr="00833EED">
        <w:rPr>
          <w:sz w:val="24"/>
          <w:szCs w:val="24"/>
        </w:rPr>
        <w:t xml:space="preserve"> </w:t>
      </w:r>
    </w:p>
    <w:p w:rsidR="007E0F7A" w:rsidRDefault="007E0F7A" w:rsidP="00022C5C">
      <w:pPr>
        <w:pStyle w:val="a5"/>
        <w:spacing w:line="360" w:lineRule="auto"/>
        <w:ind w:firstLine="709"/>
        <w:rPr>
          <w:sz w:val="24"/>
          <w:szCs w:val="24"/>
        </w:rPr>
      </w:pPr>
      <w:r>
        <w:rPr>
          <w:sz w:val="24"/>
          <w:szCs w:val="24"/>
        </w:rPr>
        <w:t>4. На основании вышеизложенного м</w:t>
      </w:r>
      <w:r w:rsidRPr="00736CCA">
        <w:rPr>
          <w:sz w:val="24"/>
          <w:szCs w:val="24"/>
        </w:rPr>
        <w:t xml:space="preserve">ожно получить ПРВ </w:t>
      </w:r>
      <w:r w:rsidRPr="00736CCA">
        <w:rPr>
          <w:i/>
          <w:sz w:val="24"/>
          <w:szCs w:val="24"/>
        </w:rPr>
        <w:t>ρ</w:t>
      </w:r>
      <w:r w:rsidRPr="00736CCA">
        <w:rPr>
          <w:sz w:val="24"/>
          <w:szCs w:val="24"/>
        </w:rPr>
        <w:t>(</w:t>
      </w:r>
      <w:r w:rsidRPr="00736CCA">
        <w:rPr>
          <w:i/>
          <w:sz w:val="24"/>
          <w:szCs w:val="24"/>
        </w:rPr>
        <w:t>ξ</w:t>
      </w:r>
      <w:r w:rsidRPr="00736CCA">
        <w:rPr>
          <w:i/>
          <w:sz w:val="24"/>
          <w:szCs w:val="24"/>
          <w:vertAlign w:val="subscript"/>
        </w:rPr>
        <w:t>i</w:t>
      </w:r>
      <w:r w:rsidRPr="00736CCA">
        <w:rPr>
          <w:i/>
          <w:sz w:val="24"/>
          <w:szCs w:val="24"/>
        </w:rPr>
        <w:t>''</w:t>
      </w:r>
      <w:r w:rsidRPr="00736CCA">
        <w:rPr>
          <w:sz w:val="24"/>
          <w:szCs w:val="24"/>
        </w:rPr>
        <w:t xml:space="preserve">) </w:t>
      </w:r>
      <w:r>
        <w:rPr>
          <w:sz w:val="24"/>
          <w:szCs w:val="24"/>
        </w:rPr>
        <w:t xml:space="preserve">- </w:t>
      </w:r>
      <w:r w:rsidRPr="00736CCA">
        <w:rPr>
          <w:sz w:val="24"/>
          <w:szCs w:val="24"/>
        </w:rPr>
        <w:t>второй прои</w:t>
      </w:r>
      <w:r w:rsidRPr="00736CCA">
        <w:rPr>
          <w:sz w:val="24"/>
          <w:szCs w:val="24"/>
        </w:rPr>
        <w:t>з</w:t>
      </w:r>
      <w:r w:rsidRPr="00736CCA">
        <w:rPr>
          <w:sz w:val="24"/>
          <w:szCs w:val="24"/>
        </w:rPr>
        <w:t>водной исходного, по крайней мере дважды дифференцируемого, случайного проце</w:t>
      </w:r>
      <w:r w:rsidRPr="00736CCA">
        <w:rPr>
          <w:sz w:val="24"/>
          <w:szCs w:val="24"/>
        </w:rPr>
        <w:t>с</w:t>
      </w:r>
      <w:r w:rsidRPr="00736CCA">
        <w:rPr>
          <w:sz w:val="24"/>
          <w:szCs w:val="24"/>
        </w:rPr>
        <w:t>са. Для этого в качестве сл</w:t>
      </w:r>
      <w:r w:rsidRPr="00736CCA">
        <w:rPr>
          <w:sz w:val="24"/>
          <w:szCs w:val="24"/>
        </w:rPr>
        <w:t>у</w:t>
      </w:r>
      <w:r w:rsidRPr="00736CCA">
        <w:rPr>
          <w:sz w:val="24"/>
          <w:szCs w:val="24"/>
        </w:rPr>
        <w:t>чайного процесса следует рассматривать</w:t>
      </w:r>
      <w:r>
        <w:rPr>
          <w:sz w:val="24"/>
          <w:szCs w:val="24"/>
        </w:rPr>
        <w:t xml:space="preserve"> не сам процесс </w:t>
      </w:r>
      <w:r w:rsidRPr="00736CCA">
        <w:rPr>
          <w:i/>
          <w:sz w:val="24"/>
          <w:szCs w:val="24"/>
        </w:rPr>
        <w:sym w:font="Symbol" w:char="F078"/>
      </w:r>
      <w:r>
        <w:rPr>
          <w:i/>
          <w:sz w:val="24"/>
          <w:szCs w:val="24"/>
        </w:rPr>
        <w:t xml:space="preserve"> </w:t>
      </w:r>
      <w:r w:rsidRPr="0085531F">
        <w:rPr>
          <w:sz w:val="24"/>
          <w:szCs w:val="24"/>
        </w:rPr>
        <w:t>(</w:t>
      </w:r>
      <w:r w:rsidRPr="00736CCA">
        <w:rPr>
          <w:i/>
          <w:sz w:val="24"/>
          <w:szCs w:val="24"/>
          <w:lang w:val="en-US"/>
        </w:rPr>
        <w:t>t</w:t>
      </w:r>
      <w:r w:rsidRPr="0085531F">
        <w:rPr>
          <w:sz w:val="24"/>
          <w:szCs w:val="24"/>
        </w:rPr>
        <w:t>)</w:t>
      </w:r>
      <w:r>
        <w:rPr>
          <w:sz w:val="24"/>
          <w:szCs w:val="24"/>
        </w:rPr>
        <w:t>,</w:t>
      </w:r>
      <w:r>
        <w:rPr>
          <w:i/>
          <w:sz w:val="24"/>
          <w:szCs w:val="24"/>
        </w:rPr>
        <w:t xml:space="preserve"> </w:t>
      </w:r>
      <w:r w:rsidRPr="0085531F">
        <w:rPr>
          <w:sz w:val="24"/>
          <w:szCs w:val="24"/>
        </w:rPr>
        <w:t>а его</w:t>
      </w:r>
      <w:r>
        <w:rPr>
          <w:i/>
          <w:sz w:val="24"/>
          <w:szCs w:val="24"/>
        </w:rPr>
        <w:t xml:space="preserve"> </w:t>
      </w:r>
      <w:r>
        <w:rPr>
          <w:sz w:val="24"/>
          <w:szCs w:val="24"/>
        </w:rPr>
        <w:t>перв</w:t>
      </w:r>
      <w:r w:rsidR="000906F1">
        <w:rPr>
          <w:sz w:val="24"/>
          <w:szCs w:val="24"/>
        </w:rPr>
        <w:t>ую</w:t>
      </w:r>
      <w:r>
        <w:rPr>
          <w:sz w:val="24"/>
          <w:szCs w:val="24"/>
        </w:rPr>
        <w:t xml:space="preserve"> производн</w:t>
      </w:r>
      <w:r w:rsidR="000906F1">
        <w:rPr>
          <w:sz w:val="24"/>
          <w:szCs w:val="24"/>
        </w:rPr>
        <w:t>ую</w:t>
      </w:r>
      <w:r w:rsidRPr="00736CCA">
        <w:rPr>
          <w:sz w:val="24"/>
          <w:szCs w:val="24"/>
        </w:rPr>
        <w:t xml:space="preserve"> </w:t>
      </w:r>
      <w:r w:rsidRPr="00736CCA">
        <w:rPr>
          <w:i/>
          <w:sz w:val="24"/>
          <w:szCs w:val="24"/>
        </w:rPr>
        <w:sym w:font="Symbol" w:char="F078"/>
      </w:r>
      <w:r w:rsidRPr="00736CCA">
        <w:rPr>
          <w:i/>
          <w:sz w:val="24"/>
          <w:szCs w:val="24"/>
        </w:rPr>
        <w:sym w:font="Symbol" w:char="F0A2"/>
      </w:r>
      <w:r w:rsidRPr="00736CCA">
        <w:rPr>
          <w:i/>
          <w:sz w:val="24"/>
          <w:szCs w:val="24"/>
        </w:rPr>
        <w:t>(</w:t>
      </w:r>
      <w:r w:rsidRPr="00736CCA">
        <w:rPr>
          <w:i/>
          <w:sz w:val="24"/>
          <w:szCs w:val="24"/>
          <w:lang w:val="en-US"/>
        </w:rPr>
        <w:t>t</w:t>
      </w:r>
      <w:r w:rsidR="007E0D16">
        <w:rPr>
          <w:i/>
          <w:sz w:val="24"/>
          <w:szCs w:val="24"/>
        </w:rPr>
        <w:t xml:space="preserve">) </w:t>
      </w:r>
      <w:r w:rsidRPr="00736CCA">
        <w:rPr>
          <w:i/>
          <w:sz w:val="24"/>
          <w:szCs w:val="24"/>
        </w:rPr>
        <w:t xml:space="preserve">= </w:t>
      </w:r>
      <w:r w:rsidRPr="007E0D16">
        <w:rPr>
          <w:sz w:val="24"/>
          <w:szCs w:val="24"/>
          <w:lang w:val="en-US"/>
        </w:rPr>
        <w:sym w:font="Symbol" w:char="F0B6"/>
      </w:r>
      <w:r w:rsidRPr="00736CCA">
        <w:rPr>
          <w:i/>
          <w:sz w:val="24"/>
          <w:szCs w:val="24"/>
          <w:lang w:val="en-US"/>
        </w:rPr>
        <w:sym w:font="Symbol" w:char="F078"/>
      </w:r>
      <w:r w:rsidRPr="007E0D16">
        <w:rPr>
          <w:sz w:val="24"/>
          <w:szCs w:val="24"/>
        </w:rPr>
        <w:t>(</w:t>
      </w:r>
      <w:r w:rsidRPr="00736CCA">
        <w:rPr>
          <w:i/>
          <w:sz w:val="24"/>
          <w:szCs w:val="24"/>
          <w:lang w:val="en-US"/>
        </w:rPr>
        <w:t>t</w:t>
      </w:r>
      <w:r w:rsidRPr="007E0D16">
        <w:rPr>
          <w:sz w:val="24"/>
          <w:szCs w:val="24"/>
        </w:rPr>
        <w:t>)</w:t>
      </w:r>
      <w:r w:rsidRPr="00736CCA">
        <w:rPr>
          <w:i/>
          <w:sz w:val="24"/>
          <w:szCs w:val="24"/>
        </w:rPr>
        <w:t>/</w:t>
      </w:r>
      <w:r w:rsidRPr="007E0D16">
        <w:rPr>
          <w:sz w:val="24"/>
          <w:szCs w:val="24"/>
          <w:lang w:val="en-US"/>
        </w:rPr>
        <w:sym w:font="Symbol" w:char="F0B6"/>
      </w:r>
      <w:r w:rsidRPr="00736CCA">
        <w:rPr>
          <w:i/>
          <w:sz w:val="24"/>
          <w:szCs w:val="24"/>
          <w:lang w:val="en-US"/>
        </w:rPr>
        <w:t>t</w:t>
      </w:r>
      <w:r>
        <w:rPr>
          <w:i/>
          <w:sz w:val="24"/>
          <w:szCs w:val="24"/>
        </w:rPr>
        <w:t>.</w:t>
      </w:r>
      <w:r w:rsidRPr="00736CCA">
        <w:rPr>
          <w:sz w:val="24"/>
          <w:szCs w:val="24"/>
        </w:rPr>
        <w:t xml:space="preserve"> Тогда распределение второй производной можно определить посредством той же процед</w:t>
      </w:r>
      <w:r w:rsidRPr="00736CCA">
        <w:rPr>
          <w:sz w:val="24"/>
          <w:szCs w:val="24"/>
        </w:rPr>
        <w:t>у</w:t>
      </w:r>
      <w:r w:rsidRPr="00736CCA">
        <w:rPr>
          <w:sz w:val="24"/>
          <w:szCs w:val="24"/>
        </w:rPr>
        <w:t>р</w:t>
      </w:r>
      <w:r w:rsidR="003360ED">
        <w:rPr>
          <w:sz w:val="24"/>
          <w:szCs w:val="24"/>
        </w:rPr>
        <w:t>ы</w:t>
      </w:r>
      <w:r>
        <w:rPr>
          <w:sz w:val="24"/>
          <w:szCs w:val="24"/>
        </w:rPr>
        <w:t xml:space="preserve"> </w:t>
      </w:r>
      <w:r w:rsidRPr="00736CCA">
        <w:rPr>
          <w:sz w:val="24"/>
          <w:szCs w:val="24"/>
        </w:rPr>
        <w:t>(</w:t>
      </w:r>
      <w:r w:rsidR="008505FB">
        <w:rPr>
          <w:sz w:val="24"/>
          <w:szCs w:val="24"/>
        </w:rPr>
        <w:t>45</w:t>
      </w:r>
      <w:r w:rsidRPr="00736CCA">
        <w:rPr>
          <w:sz w:val="24"/>
          <w:szCs w:val="24"/>
        </w:rPr>
        <w:t>) – (</w:t>
      </w:r>
      <w:r w:rsidR="008505FB">
        <w:rPr>
          <w:sz w:val="24"/>
          <w:szCs w:val="24"/>
        </w:rPr>
        <w:t>48</w:t>
      </w:r>
      <w:r w:rsidRPr="00736CCA">
        <w:rPr>
          <w:sz w:val="24"/>
          <w:szCs w:val="24"/>
        </w:rPr>
        <w:t xml:space="preserve">), только при этом вместо </w:t>
      </w:r>
      <w:r w:rsidRPr="00736CCA">
        <w:rPr>
          <w:i/>
          <w:sz w:val="24"/>
          <w:szCs w:val="24"/>
        </w:rPr>
        <w:t>ρ</w:t>
      </w:r>
      <w:r w:rsidRPr="00736CCA">
        <w:rPr>
          <w:sz w:val="24"/>
          <w:szCs w:val="24"/>
        </w:rPr>
        <w:t>(</w:t>
      </w:r>
      <w:r w:rsidRPr="00736CCA">
        <w:rPr>
          <w:i/>
          <w:sz w:val="24"/>
          <w:szCs w:val="24"/>
        </w:rPr>
        <w:t>ξ</w:t>
      </w:r>
      <w:r w:rsidRPr="00736CCA">
        <w:rPr>
          <w:i/>
          <w:sz w:val="24"/>
          <w:szCs w:val="24"/>
          <w:vertAlign w:val="subscript"/>
        </w:rPr>
        <w:t>i</w:t>
      </w:r>
      <w:r w:rsidRPr="00736CCA">
        <w:rPr>
          <w:sz w:val="24"/>
          <w:szCs w:val="24"/>
        </w:rPr>
        <w:t>) в (</w:t>
      </w:r>
      <w:r w:rsidR="008505FB">
        <w:rPr>
          <w:sz w:val="24"/>
          <w:szCs w:val="24"/>
        </w:rPr>
        <w:t>45</w:t>
      </w:r>
      <w:r w:rsidRPr="00736CCA">
        <w:rPr>
          <w:sz w:val="24"/>
          <w:szCs w:val="24"/>
        </w:rPr>
        <w:t xml:space="preserve">) </w:t>
      </w:r>
      <w:r w:rsidR="000906F1" w:rsidRPr="00BF0A55">
        <w:rPr>
          <w:sz w:val="24"/>
          <w:szCs w:val="24"/>
        </w:rPr>
        <w:t xml:space="preserve">– (48) </w:t>
      </w:r>
      <w:r w:rsidR="000906F1">
        <w:rPr>
          <w:sz w:val="24"/>
          <w:szCs w:val="24"/>
        </w:rPr>
        <w:t xml:space="preserve"> </w:t>
      </w:r>
      <w:r w:rsidRPr="00736CCA">
        <w:rPr>
          <w:sz w:val="24"/>
          <w:szCs w:val="24"/>
        </w:rPr>
        <w:t>необходимо подст</w:t>
      </w:r>
      <w:r w:rsidRPr="00736CCA">
        <w:rPr>
          <w:sz w:val="24"/>
          <w:szCs w:val="24"/>
        </w:rPr>
        <w:t>а</w:t>
      </w:r>
      <w:r w:rsidRPr="00736CCA">
        <w:rPr>
          <w:sz w:val="24"/>
          <w:szCs w:val="24"/>
        </w:rPr>
        <w:t xml:space="preserve">вить уже </w:t>
      </w:r>
      <w:r w:rsidRPr="00736CCA">
        <w:rPr>
          <w:i/>
          <w:sz w:val="24"/>
          <w:szCs w:val="24"/>
        </w:rPr>
        <w:t>ρ</w:t>
      </w:r>
      <w:r w:rsidRPr="00736CCA">
        <w:rPr>
          <w:sz w:val="24"/>
          <w:szCs w:val="24"/>
        </w:rPr>
        <w:t>(</w:t>
      </w:r>
      <w:r w:rsidRPr="00736CCA">
        <w:rPr>
          <w:i/>
          <w:sz w:val="24"/>
          <w:szCs w:val="24"/>
        </w:rPr>
        <w:t>ξ</w:t>
      </w:r>
      <w:r w:rsidRPr="00736CCA">
        <w:rPr>
          <w:i/>
          <w:sz w:val="24"/>
          <w:szCs w:val="24"/>
        </w:rPr>
        <w:sym w:font="Symbol" w:char="F0A2"/>
      </w:r>
      <w:r w:rsidRPr="00736CCA">
        <w:rPr>
          <w:i/>
          <w:sz w:val="24"/>
          <w:szCs w:val="24"/>
          <w:vertAlign w:val="subscript"/>
        </w:rPr>
        <w:t>i</w:t>
      </w:r>
      <w:r w:rsidRPr="00736CCA">
        <w:rPr>
          <w:sz w:val="24"/>
          <w:szCs w:val="24"/>
        </w:rPr>
        <w:t xml:space="preserve">). </w:t>
      </w:r>
    </w:p>
    <w:p w:rsidR="007E0F7A" w:rsidRDefault="007E0F7A" w:rsidP="00022C5C">
      <w:pPr>
        <w:pStyle w:val="34"/>
        <w:tabs>
          <w:tab w:val="left" w:pos="-2340"/>
        </w:tabs>
        <w:spacing w:after="0" w:line="360" w:lineRule="auto"/>
        <w:ind w:left="0" w:firstLine="709"/>
        <w:jc w:val="both"/>
        <w:rPr>
          <w:sz w:val="24"/>
          <w:szCs w:val="24"/>
          <w:lang w:val="ru-RU"/>
        </w:rPr>
      </w:pPr>
      <w:r w:rsidRPr="00736CCA">
        <w:rPr>
          <w:sz w:val="24"/>
          <w:szCs w:val="24"/>
        </w:rPr>
        <w:t xml:space="preserve">Аналогично может быть получена ПРВ </w:t>
      </w:r>
      <w:r w:rsidRPr="00736CCA">
        <w:rPr>
          <w:i/>
          <w:sz w:val="24"/>
          <w:szCs w:val="24"/>
        </w:rPr>
        <w:t>ρ</w:t>
      </w:r>
      <w:r w:rsidRPr="00736CCA">
        <w:rPr>
          <w:sz w:val="24"/>
          <w:szCs w:val="24"/>
        </w:rPr>
        <w:t>(</w:t>
      </w:r>
      <w:r w:rsidRPr="00736CCA">
        <w:rPr>
          <w:i/>
          <w:sz w:val="24"/>
          <w:szCs w:val="24"/>
        </w:rPr>
        <w:t>ξ</w:t>
      </w:r>
      <w:r w:rsidRPr="00736CCA">
        <w:rPr>
          <w:i/>
          <w:sz w:val="24"/>
          <w:szCs w:val="24"/>
          <w:vertAlign w:val="subscript"/>
        </w:rPr>
        <w:t>i</w:t>
      </w:r>
      <w:r w:rsidRPr="00736CCA">
        <w:rPr>
          <w:sz w:val="24"/>
          <w:szCs w:val="24"/>
          <w:vertAlign w:val="superscript"/>
        </w:rPr>
        <w:t>(</w:t>
      </w:r>
      <w:r w:rsidRPr="00736CCA">
        <w:rPr>
          <w:i/>
          <w:sz w:val="24"/>
          <w:szCs w:val="24"/>
          <w:vertAlign w:val="superscript"/>
        </w:rPr>
        <w:t>n</w:t>
      </w:r>
      <w:r w:rsidRPr="00736CCA">
        <w:rPr>
          <w:sz w:val="24"/>
          <w:szCs w:val="24"/>
          <w:vertAlign w:val="superscript"/>
        </w:rPr>
        <w:t>)</w:t>
      </w:r>
      <w:r w:rsidRPr="00736CCA">
        <w:rPr>
          <w:sz w:val="24"/>
          <w:szCs w:val="24"/>
        </w:rPr>
        <w:t xml:space="preserve">) любой производной </w:t>
      </w:r>
      <w:r w:rsidRPr="00736CCA">
        <w:rPr>
          <w:i/>
          <w:sz w:val="24"/>
          <w:szCs w:val="24"/>
          <w:lang w:val="en-US"/>
        </w:rPr>
        <w:t>n</w:t>
      </w:r>
      <w:r w:rsidRPr="00736CCA">
        <w:rPr>
          <w:i/>
          <w:sz w:val="24"/>
          <w:szCs w:val="24"/>
        </w:rPr>
        <w:t xml:space="preserve"> </w:t>
      </w:r>
      <w:r w:rsidRPr="00736CCA">
        <w:rPr>
          <w:sz w:val="24"/>
          <w:szCs w:val="24"/>
        </w:rPr>
        <w:t>раз дифференци</w:t>
      </w:r>
      <w:r>
        <w:rPr>
          <w:sz w:val="24"/>
          <w:szCs w:val="24"/>
        </w:rPr>
        <w:t xml:space="preserve">руемого случайного стационарного </w:t>
      </w:r>
      <w:r w:rsidRPr="00736CCA">
        <w:rPr>
          <w:sz w:val="24"/>
          <w:szCs w:val="24"/>
        </w:rPr>
        <w:t xml:space="preserve">процесса с помощью </w:t>
      </w:r>
      <w:r>
        <w:rPr>
          <w:sz w:val="24"/>
          <w:szCs w:val="24"/>
        </w:rPr>
        <w:t xml:space="preserve">следующей </w:t>
      </w:r>
      <w:r w:rsidRPr="00736CCA">
        <w:rPr>
          <w:sz w:val="24"/>
          <w:szCs w:val="24"/>
        </w:rPr>
        <w:t>рекуррентной процед</w:t>
      </w:r>
      <w:r w:rsidRPr="00736CCA">
        <w:rPr>
          <w:sz w:val="24"/>
          <w:szCs w:val="24"/>
        </w:rPr>
        <w:t>у</w:t>
      </w:r>
      <w:r w:rsidRPr="00736CCA">
        <w:rPr>
          <w:sz w:val="24"/>
          <w:szCs w:val="24"/>
        </w:rPr>
        <w:t>ры</w:t>
      </w:r>
      <w:r>
        <w:rPr>
          <w:sz w:val="24"/>
          <w:szCs w:val="24"/>
        </w:rPr>
        <w:t>:</w:t>
      </w:r>
    </w:p>
    <w:p w:rsidR="00D85F39" w:rsidRDefault="00D85F39" w:rsidP="00022C5C">
      <w:pPr>
        <w:pStyle w:val="34"/>
        <w:tabs>
          <w:tab w:val="left" w:pos="-2340"/>
        </w:tabs>
        <w:spacing w:after="0" w:line="360" w:lineRule="auto"/>
        <w:ind w:left="0" w:firstLine="709"/>
        <w:jc w:val="both"/>
        <w:rPr>
          <w:sz w:val="24"/>
          <w:szCs w:val="24"/>
          <w:lang w:val="ru-RU"/>
        </w:rPr>
      </w:pPr>
      <w:r>
        <w:rPr>
          <w:sz w:val="24"/>
          <w:szCs w:val="24"/>
        </w:rPr>
        <w:t xml:space="preserve">                </w:t>
      </w:r>
      <w:r w:rsidRPr="00736CCA">
        <w:rPr>
          <w:position w:val="-10"/>
          <w:sz w:val="24"/>
          <w:szCs w:val="24"/>
        </w:rPr>
        <w:object w:dxaOrig="2360" w:dyaOrig="340">
          <v:shape id="_x0000_i1088" type="#_x0000_t75" style="width:136.5pt;height:20.25pt" o:ole="">
            <v:imagedata r:id="rId138" o:title=""/>
          </v:shape>
          <o:OLEObject Type="Embed" ProgID="Equation.3" ShapeID="_x0000_i1088" DrawAspect="Content" ObjectID="_1589964221" r:id="rId139"/>
        </w:object>
      </w:r>
      <w:r>
        <w:rPr>
          <w:sz w:val="24"/>
          <w:szCs w:val="24"/>
        </w:rPr>
        <w:t>;                                                                     (62)</w:t>
      </w:r>
    </w:p>
    <w:p w:rsidR="00D85F39" w:rsidRDefault="00D85F39" w:rsidP="00022C5C">
      <w:pPr>
        <w:pStyle w:val="34"/>
        <w:tabs>
          <w:tab w:val="left" w:pos="-2340"/>
        </w:tabs>
        <w:spacing w:after="0" w:line="360" w:lineRule="auto"/>
        <w:ind w:left="0" w:firstLine="709"/>
        <w:jc w:val="both"/>
        <w:rPr>
          <w:sz w:val="24"/>
          <w:szCs w:val="24"/>
          <w:lang w:val="ru-RU"/>
        </w:rPr>
      </w:pPr>
      <w:r>
        <w:rPr>
          <w:sz w:val="24"/>
          <w:szCs w:val="24"/>
        </w:rPr>
        <w:t xml:space="preserve">               </w:t>
      </w:r>
      <w:r w:rsidRPr="00734B0A">
        <w:rPr>
          <w:position w:val="-32"/>
          <w:sz w:val="24"/>
          <w:szCs w:val="24"/>
        </w:rPr>
        <w:object w:dxaOrig="4300" w:dyaOrig="740">
          <v:shape id="_x0000_i1089" type="#_x0000_t75" style="width:264pt;height:45pt" o:ole="">
            <v:imagedata r:id="rId140" o:title=""/>
          </v:shape>
          <o:OLEObject Type="Embed" ProgID="Equation.3" ShapeID="_x0000_i1089" DrawAspect="Content" ObjectID="_1589964222" r:id="rId141"/>
        </w:object>
      </w:r>
      <w:r>
        <w:rPr>
          <w:sz w:val="24"/>
          <w:szCs w:val="24"/>
        </w:rPr>
        <w:t>;                           (63)</w:t>
      </w:r>
    </w:p>
    <w:p w:rsidR="00D85F39" w:rsidRDefault="00D85F39" w:rsidP="00022C5C">
      <w:pPr>
        <w:pStyle w:val="34"/>
        <w:tabs>
          <w:tab w:val="left" w:pos="-2340"/>
        </w:tabs>
        <w:spacing w:after="0" w:line="360" w:lineRule="auto"/>
        <w:ind w:left="0" w:firstLine="709"/>
        <w:jc w:val="both"/>
        <w:rPr>
          <w:sz w:val="24"/>
          <w:szCs w:val="24"/>
          <w:lang w:val="ru-RU"/>
        </w:rPr>
      </w:pPr>
      <w:r>
        <w:rPr>
          <w:sz w:val="24"/>
          <w:szCs w:val="24"/>
        </w:rPr>
        <w:t xml:space="preserve">                </w:t>
      </w:r>
      <w:r w:rsidRPr="008505FB">
        <w:rPr>
          <w:position w:val="-32"/>
          <w:sz w:val="24"/>
          <w:szCs w:val="24"/>
        </w:rPr>
        <w:object w:dxaOrig="4220" w:dyaOrig="740">
          <v:shape id="_x0000_i1090" type="#_x0000_t75" style="width:256.5pt;height:45pt" o:ole="">
            <v:imagedata r:id="rId142" o:title=""/>
          </v:shape>
          <o:OLEObject Type="Embed" ProgID="Equation.3" ShapeID="_x0000_i1090" DrawAspect="Content" ObjectID="_1589964223" r:id="rId143"/>
        </w:object>
      </w:r>
      <w:r>
        <w:rPr>
          <w:sz w:val="24"/>
          <w:szCs w:val="24"/>
        </w:rPr>
        <w:t>;                             (64)</w:t>
      </w:r>
    </w:p>
    <w:p w:rsidR="00613977" w:rsidRDefault="00D85F39" w:rsidP="00022C5C">
      <w:pPr>
        <w:pStyle w:val="34"/>
        <w:tabs>
          <w:tab w:val="left" w:pos="-2340"/>
        </w:tabs>
        <w:spacing w:after="0" w:line="360" w:lineRule="auto"/>
        <w:ind w:left="0" w:firstLine="709"/>
        <w:jc w:val="both"/>
        <w:rPr>
          <w:sz w:val="24"/>
          <w:szCs w:val="24"/>
          <w:lang w:val="ru-RU"/>
        </w:rPr>
      </w:pPr>
      <w:r>
        <w:rPr>
          <w:sz w:val="24"/>
          <w:szCs w:val="24"/>
        </w:rPr>
        <w:t xml:space="preserve">                </w:t>
      </w:r>
      <w:r w:rsidR="00DD300D" w:rsidRPr="00736CCA">
        <w:rPr>
          <w:position w:val="-10"/>
          <w:sz w:val="24"/>
          <w:szCs w:val="24"/>
        </w:rPr>
        <w:object w:dxaOrig="2500" w:dyaOrig="360">
          <v:shape id="_x0000_i1091" type="#_x0000_t75" style="width:147pt;height:18.75pt" o:ole="">
            <v:imagedata r:id="rId144" o:title=""/>
          </v:shape>
          <o:OLEObject Type="Embed" ProgID="Equation.3" ShapeID="_x0000_i1091" DrawAspect="Content" ObjectID="_1589964224" r:id="rId145"/>
        </w:object>
      </w:r>
      <w:r>
        <w:rPr>
          <w:sz w:val="24"/>
          <w:szCs w:val="24"/>
        </w:rPr>
        <w:t xml:space="preserve">                                                                  </w:t>
      </w:r>
    </w:p>
    <w:p w:rsidR="007E0F7A" w:rsidRDefault="007E0F7A" w:rsidP="00D85F39">
      <w:pPr>
        <w:pStyle w:val="a5"/>
        <w:tabs>
          <w:tab w:val="left" w:pos="-2340"/>
        </w:tabs>
        <w:spacing w:line="360" w:lineRule="auto"/>
        <w:ind w:firstLine="0"/>
        <w:textAlignment w:val="baseline"/>
        <w:rPr>
          <w:sz w:val="24"/>
          <w:szCs w:val="24"/>
        </w:rPr>
      </w:pPr>
      <w:r>
        <w:rPr>
          <w:sz w:val="24"/>
          <w:szCs w:val="24"/>
        </w:rPr>
        <w:t>г</w:t>
      </w:r>
      <w:r w:rsidRPr="00216A55">
        <w:rPr>
          <w:sz w:val="24"/>
          <w:szCs w:val="24"/>
        </w:rPr>
        <w:t>де</w:t>
      </w:r>
    </w:p>
    <w:p w:rsidR="00212060" w:rsidRDefault="007E0F7A" w:rsidP="00022C5C">
      <w:pPr>
        <w:pStyle w:val="a5"/>
        <w:tabs>
          <w:tab w:val="left" w:pos="-2340"/>
        </w:tabs>
        <w:spacing w:line="360" w:lineRule="auto"/>
        <w:ind w:firstLine="709"/>
        <w:textAlignment w:val="baseline"/>
        <w:rPr>
          <w:sz w:val="24"/>
          <w:szCs w:val="24"/>
        </w:rPr>
      </w:pPr>
      <w:r>
        <w:rPr>
          <w:sz w:val="24"/>
          <w:szCs w:val="24"/>
        </w:rPr>
        <w:t xml:space="preserve">                                      </w:t>
      </w:r>
      <w:r w:rsidR="00D85F39">
        <w:rPr>
          <w:sz w:val="24"/>
          <w:szCs w:val="24"/>
        </w:rPr>
        <w:t xml:space="preserve"> </w:t>
      </w:r>
      <w:r>
        <w:rPr>
          <w:sz w:val="24"/>
          <w:szCs w:val="24"/>
        </w:rPr>
        <w:t xml:space="preserve">     </w:t>
      </w:r>
      <w:r w:rsidR="00836C1E" w:rsidRPr="00216A55">
        <w:rPr>
          <w:position w:val="-32"/>
          <w:sz w:val="24"/>
          <w:szCs w:val="24"/>
        </w:rPr>
        <w:object w:dxaOrig="1320" w:dyaOrig="760">
          <v:shape id="_x0000_i1092" type="#_x0000_t75" style="width:81.75pt;height:46.5pt" o:ole="">
            <v:imagedata r:id="rId146" o:title=""/>
          </v:shape>
          <o:OLEObject Type="Embed" ProgID="Equation.3" ShapeID="_x0000_i1092" DrawAspect="Content" ObjectID="_1589964225" r:id="rId147"/>
        </w:object>
      </w:r>
      <w:r>
        <w:rPr>
          <w:sz w:val="24"/>
          <w:szCs w:val="24"/>
        </w:rPr>
        <w:t xml:space="preserve">,        </w:t>
      </w:r>
      <w:r w:rsidR="00D85F39">
        <w:rPr>
          <w:sz w:val="24"/>
          <w:szCs w:val="24"/>
        </w:rPr>
        <w:t xml:space="preserve">      </w:t>
      </w:r>
      <w:r w:rsidR="00212060">
        <w:rPr>
          <w:sz w:val="24"/>
          <w:szCs w:val="24"/>
        </w:rPr>
        <w:t xml:space="preserve">  </w:t>
      </w:r>
      <w:r w:rsidR="00D85F39">
        <w:rPr>
          <w:sz w:val="24"/>
          <w:szCs w:val="24"/>
        </w:rPr>
        <w:t xml:space="preserve">                              </w:t>
      </w:r>
      <w:r>
        <w:rPr>
          <w:sz w:val="24"/>
          <w:szCs w:val="24"/>
        </w:rPr>
        <w:t xml:space="preserve"> </w:t>
      </w:r>
      <w:r w:rsidR="00D85F39">
        <w:rPr>
          <w:sz w:val="24"/>
          <w:szCs w:val="24"/>
        </w:rPr>
        <w:t xml:space="preserve"> </w:t>
      </w:r>
      <w:r w:rsidR="00317BDD">
        <w:rPr>
          <w:sz w:val="24"/>
          <w:szCs w:val="24"/>
        </w:rPr>
        <w:t xml:space="preserve">  </w:t>
      </w:r>
      <w:r w:rsidR="00D85F39">
        <w:rPr>
          <w:sz w:val="24"/>
          <w:szCs w:val="24"/>
        </w:rPr>
        <w:t xml:space="preserve">    </w:t>
      </w:r>
      <w:r>
        <w:rPr>
          <w:sz w:val="24"/>
          <w:szCs w:val="24"/>
        </w:rPr>
        <w:t xml:space="preserve">    </w:t>
      </w:r>
      <w:r w:rsidR="00D85F39">
        <w:rPr>
          <w:sz w:val="24"/>
          <w:szCs w:val="24"/>
        </w:rPr>
        <w:t>(6</w:t>
      </w:r>
      <w:r w:rsidR="000A30BA">
        <w:rPr>
          <w:sz w:val="24"/>
          <w:szCs w:val="24"/>
        </w:rPr>
        <w:t>5</w:t>
      </w:r>
      <w:r w:rsidR="00D85F39">
        <w:rPr>
          <w:sz w:val="24"/>
          <w:szCs w:val="24"/>
        </w:rPr>
        <w:t>)</w:t>
      </w:r>
      <w:r>
        <w:rPr>
          <w:sz w:val="24"/>
          <w:szCs w:val="24"/>
        </w:rPr>
        <w:t xml:space="preserve">   </w:t>
      </w:r>
    </w:p>
    <w:p w:rsidR="007E0F7A" w:rsidRDefault="007E0F7A" w:rsidP="002D791A">
      <w:pPr>
        <w:pStyle w:val="34"/>
        <w:tabs>
          <w:tab w:val="left" w:pos="-2340"/>
        </w:tabs>
        <w:spacing w:after="0" w:line="360" w:lineRule="auto"/>
        <w:ind w:left="1985" w:hanging="1985"/>
        <w:jc w:val="both"/>
        <w:rPr>
          <w:sz w:val="24"/>
          <w:szCs w:val="24"/>
        </w:rPr>
      </w:pPr>
      <w:r w:rsidRPr="00216A55">
        <w:rPr>
          <w:position w:val="-16"/>
          <w:sz w:val="24"/>
          <w:szCs w:val="24"/>
        </w:rPr>
        <w:object w:dxaOrig="1300" w:dyaOrig="400">
          <v:shape id="_x0000_i1093" type="#_x0000_t75" style="width:75.75pt;height:23.25pt" o:ole="">
            <v:imagedata r:id="rId148" o:title=""/>
          </v:shape>
          <o:OLEObject Type="Embed" ProgID="Equation.3" ShapeID="_x0000_i1093" DrawAspect="Content" ObjectID="_1589964226" r:id="rId149"/>
        </w:object>
      </w:r>
      <w:r>
        <w:rPr>
          <w:sz w:val="24"/>
          <w:szCs w:val="24"/>
        </w:rPr>
        <w:t xml:space="preserve"> </w:t>
      </w:r>
      <w:r w:rsidRPr="00216A55">
        <w:rPr>
          <w:sz w:val="24"/>
          <w:szCs w:val="24"/>
        </w:rPr>
        <w:t xml:space="preserve">– дисперсия и радиус корреляции </w:t>
      </w:r>
      <w:r w:rsidRPr="00216A55">
        <w:rPr>
          <w:i/>
          <w:sz w:val="24"/>
          <w:szCs w:val="24"/>
        </w:rPr>
        <w:t>n</w:t>
      </w:r>
      <w:r w:rsidRPr="00216A55">
        <w:rPr>
          <w:sz w:val="24"/>
          <w:szCs w:val="24"/>
        </w:rPr>
        <w:t xml:space="preserve">–1 раз дифференцируемого </w:t>
      </w:r>
      <w:r w:rsidR="00D85F39">
        <w:rPr>
          <w:sz w:val="24"/>
          <w:szCs w:val="24"/>
        </w:rPr>
        <w:t xml:space="preserve">случайного </w:t>
      </w:r>
      <w:r w:rsidR="000906F1">
        <w:rPr>
          <w:sz w:val="24"/>
          <w:szCs w:val="24"/>
          <w:lang w:val="ru-RU"/>
        </w:rPr>
        <w:t xml:space="preserve">стационарного </w:t>
      </w:r>
      <w:r w:rsidRPr="00216A55">
        <w:rPr>
          <w:sz w:val="24"/>
          <w:szCs w:val="24"/>
        </w:rPr>
        <w:t>процесса.</w:t>
      </w:r>
    </w:p>
    <w:p w:rsidR="000906F1" w:rsidRDefault="00836C1E" w:rsidP="00022C5C">
      <w:pPr>
        <w:pStyle w:val="34"/>
        <w:tabs>
          <w:tab w:val="left" w:pos="-2340"/>
        </w:tabs>
        <w:spacing w:after="0" w:line="360" w:lineRule="auto"/>
        <w:ind w:left="0" w:firstLine="709"/>
        <w:jc w:val="both"/>
        <w:rPr>
          <w:iCs/>
          <w:sz w:val="24"/>
          <w:szCs w:val="24"/>
          <w:lang w:val="ru-RU"/>
        </w:rPr>
      </w:pPr>
      <w:r>
        <w:rPr>
          <w:iCs/>
          <w:sz w:val="24"/>
          <w:szCs w:val="24"/>
        </w:rPr>
        <w:t xml:space="preserve">5. </w:t>
      </w:r>
      <w:r>
        <w:rPr>
          <w:sz w:val="24"/>
          <w:szCs w:val="24"/>
        </w:rPr>
        <w:t>П</w:t>
      </w:r>
      <w:r w:rsidRPr="00736CCA">
        <w:rPr>
          <w:sz w:val="24"/>
          <w:szCs w:val="24"/>
        </w:rPr>
        <w:t>роцедур</w:t>
      </w:r>
      <w:r>
        <w:rPr>
          <w:sz w:val="24"/>
          <w:szCs w:val="24"/>
        </w:rPr>
        <w:t xml:space="preserve">а </w:t>
      </w:r>
      <w:r w:rsidRPr="00736CCA">
        <w:rPr>
          <w:sz w:val="24"/>
          <w:szCs w:val="24"/>
        </w:rPr>
        <w:t>(</w:t>
      </w:r>
      <w:r>
        <w:rPr>
          <w:sz w:val="24"/>
          <w:szCs w:val="24"/>
        </w:rPr>
        <w:t>45</w:t>
      </w:r>
      <w:r w:rsidRPr="00736CCA">
        <w:rPr>
          <w:sz w:val="24"/>
          <w:szCs w:val="24"/>
        </w:rPr>
        <w:t>) – (</w:t>
      </w:r>
      <w:r>
        <w:rPr>
          <w:sz w:val="24"/>
          <w:szCs w:val="24"/>
        </w:rPr>
        <w:t>48</w:t>
      </w:r>
      <w:r w:rsidRPr="00736CCA">
        <w:rPr>
          <w:sz w:val="24"/>
          <w:szCs w:val="24"/>
        </w:rPr>
        <w:t>)</w:t>
      </w:r>
      <w:r>
        <w:rPr>
          <w:sz w:val="24"/>
          <w:szCs w:val="24"/>
        </w:rPr>
        <w:t xml:space="preserve"> полностью ан</w:t>
      </w:r>
      <w:r w:rsidR="000906F1">
        <w:rPr>
          <w:sz w:val="24"/>
          <w:szCs w:val="24"/>
        </w:rPr>
        <w:t>алогичная квантово-механической</w:t>
      </w:r>
      <w:r w:rsidR="000906F1">
        <w:rPr>
          <w:sz w:val="24"/>
          <w:szCs w:val="24"/>
          <w:lang w:val="ru-RU"/>
        </w:rPr>
        <w:t xml:space="preserve"> </w:t>
      </w:r>
      <w:r>
        <w:rPr>
          <w:sz w:val="24"/>
          <w:szCs w:val="24"/>
        </w:rPr>
        <w:t>процедуре перехода от</w:t>
      </w:r>
      <w:r w:rsidR="001C61C9">
        <w:rPr>
          <w:sz w:val="24"/>
          <w:szCs w:val="24"/>
        </w:rPr>
        <w:t xml:space="preserve"> координатного представления квантовой системы к ее импульсному представлению</w:t>
      </w:r>
      <w:r w:rsidRPr="00736CCA">
        <w:rPr>
          <w:sz w:val="24"/>
          <w:szCs w:val="24"/>
        </w:rPr>
        <w:t>,</w:t>
      </w:r>
      <w:r w:rsidR="001C61C9">
        <w:rPr>
          <w:sz w:val="24"/>
          <w:szCs w:val="24"/>
        </w:rPr>
        <w:t xml:space="preserve"> получена здесь на основании исследования реализаций </w:t>
      </w:r>
      <w:r w:rsidR="006135D1">
        <w:rPr>
          <w:sz w:val="24"/>
          <w:szCs w:val="24"/>
        </w:rPr>
        <w:lastRenderedPageBreak/>
        <w:t xml:space="preserve">обычного </w:t>
      </w:r>
      <w:r w:rsidR="001C61C9">
        <w:rPr>
          <w:sz w:val="24"/>
          <w:szCs w:val="24"/>
        </w:rPr>
        <w:t>случайного стационарного процесса</w:t>
      </w:r>
      <w:r w:rsidR="00546A33">
        <w:rPr>
          <w:sz w:val="24"/>
          <w:szCs w:val="24"/>
        </w:rPr>
        <w:t>, т.е. без привлечения</w:t>
      </w:r>
      <w:r w:rsidR="000906F1">
        <w:rPr>
          <w:sz w:val="24"/>
          <w:szCs w:val="24"/>
          <w:lang w:val="ru-RU"/>
        </w:rPr>
        <w:t xml:space="preserve"> феноменологич</w:t>
      </w:r>
      <w:r w:rsidR="000906F1">
        <w:rPr>
          <w:sz w:val="24"/>
          <w:szCs w:val="24"/>
          <w:lang w:val="ru-RU"/>
        </w:rPr>
        <w:t>е</w:t>
      </w:r>
      <w:r w:rsidR="000906F1">
        <w:rPr>
          <w:sz w:val="24"/>
          <w:szCs w:val="24"/>
          <w:lang w:val="ru-RU"/>
        </w:rPr>
        <w:t>ских</w:t>
      </w:r>
      <w:r w:rsidR="00546A33" w:rsidRPr="00217AD1">
        <w:rPr>
          <w:iCs/>
          <w:sz w:val="24"/>
          <w:szCs w:val="24"/>
        </w:rPr>
        <w:t xml:space="preserve"> принципов корпускулярно-волнового дуализма. </w:t>
      </w:r>
    </w:p>
    <w:p w:rsidR="00836C1E" w:rsidRPr="000A30BA" w:rsidRDefault="00317BDD" w:rsidP="00022C5C">
      <w:pPr>
        <w:pStyle w:val="34"/>
        <w:tabs>
          <w:tab w:val="left" w:pos="-2340"/>
        </w:tabs>
        <w:spacing w:after="0" w:line="360" w:lineRule="auto"/>
        <w:ind w:left="0" w:firstLine="709"/>
        <w:jc w:val="both"/>
        <w:rPr>
          <w:iCs/>
          <w:sz w:val="24"/>
          <w:szCs w:val="24"/>
          <w:lang w:val="ru-RU"/>
        </w:rPr>
      </w:pPr>
      <w:r>
        <w:rPr>
          <w:iCs/>
          <w:sz w:val="24"/>
          <w:szCs w:val="24"/>
          <w:lang w:val="ru-RU"/>
        </w:rPr>
        <w:t xml:space="preserve">Также нет необходимости </w:t>
      </w:r>
      <w:r w:rsidR="00BF2CAD">
        <w:rPr>
          <w:iCs/>
          <w:sz w:val="24"/>
          <w:szCs w:val="24"/>
          <w:lang w:val="ru-RU"/>
        </w:rPr>
        <w:t xml:space="preserve">использовать гипотезу </w:t>
      </w:r>
      <w:r w:rsidR="0002194E" w:rsidRPr="00217AD1">
        <w:rPr>
          <w:iCs/>
          <w:sz w:val="24"/>
          <w:szCs w:val="24"/>
        </w:rPr>
        <w:t>де Бройля</w:t>
      </w:r>
      <w:r w:rsidR="00BF2CAD">
        <w:rPr>
          <w:iCs/>
          <w:sz w:val="24"/>
          <w:szCs w:val="24"/>
          <w:lang w:val="ru-RU"/>
        </w:rPr>
        <w:t xml:space="preserve"> о существовании  волн материи для описания</w:t>
      </w:r>
      <w:r w:rsidR="00FA4A50" w:rsidRPr="00217AD1">
        <w:rPr>
          <w:iCs/>
          <w:sz w:val="24"/>
          <w:szCs w:val="24"/>
        </w:rPr>
        <w:t xml:space="preserve"> </w:t>
      </w:r>
      <w:r w:rsidR="000B599D" w:rsidRPr="00217AD1">
        <w:rPr>
          <w:iCs/>
          <w:sz w:val="24"/>
          <w:szCs w:val="24"/>
        </w:rPr>
        <w:t>дифракци</w:t>
      </w:r>
      <w:r w:rsidR="00BF2CAD">
        <w:rPr>
          <w:iCs/>
          <w:sz w:val="24"/>
          <w:szCs w:val="24"/>
          <w:lang w:val="ru-RU"/>
        </w:rPr>
        <w:t>и</w:t>
      </w:r>
      <w:r w:rsidR="000B599D" w:rsidRPr="00217AD1">
        <w:rPr>
          <w:iCs/>
          <w:sz w:val="24"/>
          <w:szCs w:val="24"/>
        </w:rPr>
        <w:t xml:space="preserve"> </w:t>
      </w:r>
      <w:r w:rsidR="00BF2CAD">
        <w:rPr>
          <w:iCs/>
          <w:sz w:val="24"/>
          <w:szCs w:val="24"/>
          <w:lang w:val="ru-RU"/>
        </w:rPr>
        <w:t>атомов и электронов</w:t>
      </w:r>
      <w:r w:rsidR="000B599D" w:rsidRPr="00217AD1">
        <w:rPr>
          <w:iCs/>
          <w:sz w:val="24"/>
          <w:szCs w:val="24"/>
        </w:rPr>
        <w:t xml:space="preserve"> на кристалл</w:t>
      </w:r>
      <w:r w:rsidR="000906F1">
        <w:rPr>
          <w:iCs/>
          <w:sz w:val="24"/>
          <w:szCs w:val="24"/>
          <w:lang w:val="ru-RU"/>
        </w:rPr>
        <w:t>е</w:t>
      </w:r>
      <w:r w:rsidR="00217AD1">
        <w:rPr>
          <w:iCs/>
          <w:sz w:val="24"/>
          <w:szCs w:val="24"/>
        </w:rPr>
        <w:t xml:space="preserve">. Отсылаем, </w:t>
      </w:r>
      <w:r w:rsidR="0012672C" w:rsidRPr="00217AD1">
        <w:rPr>
          <w:iCs/>
          <w:sz w:val="24"/>
          <w:szCs w:val="24"/>
        </w:rPr>
        <w:t>н</w:t>
      </w:r>
      <w:r w:rsidR="00973777" w:rsidRPr="00217AD1">
        <w:rPr>
          <w:iCs/>
          <w:sz w:val="24"/>
          <w:szCs w:val="24"/>
        </w:rPr>
        <w:t>апример,</w:t>
      </w:r>
      <w:r w:rsidR="0012672C" w:rsidRPr="00217AD1">
        <w:rPr>
          <w:iCs/>
          <w:sz w:val="24"/>
          <w:szCs w:val="24"/>
        </w:rPr>
        <w:t xml:space="preserve"> </w:t>
      </w:r>
      <w:r w:rsidR="00217AD1">
        <w:rPr>
          <w:iCs/>
          <w:sz w:val="24"/>
          <w:szCs w:val="24"/>
        </w:rPr>
        <w:t>к</w:t>
      </w:r>
      <w:r w:rsidR="00973777" w:rsidRPr="00217AD1">
        <w:rPr>
          <w:iCs/>
          <w:sz w:val="24"/>
          <w:szCs w:val="24"/>
        </w:rPr>
        <w:t xml:space="preserve"> </w:t>
      </w:r>
      <w:r w:rsidR="000B599D" w:rsidRPr="00217AD1">
        <w:rPr>
          <w:iCs/>
          <w:sz w:val="24"/>
          <w:szCs w:val="24"/>
        </w:rPr>
        <w:t>п. 2.9.6 в зеленой части Алгебры сигнатур [3]</w:t>
      </w:r>
      <w:r w:rsidR="00217AD1">
        <w:rPr>
          <w:iCs/>
          <w:sz w:val="24"/>
          <w:szCs w:val="24"/>
        </w:rPr>
        <w:t>, где</w:t>
      </w:r>
      <w:r w:rsidR="00B117D3" w:rsidRPr="00217AD1">
        <w:rPr>
          <w:iCs/>
          <w:sz w:val="24"/>
          <w:szCs w:val="24"/>
        </w:rPr>
        <w:t xml:space="preserve"> </w:t>
      </w:r>
      <w:r w:rsidR="000B599D" w:rsidRPr="00217AD1">
        <w:rPr>
          <w:iCs/>
          <w:sz w:val="24"/>
          <w:szCs w:val="24"/>
        </w:rPr>
        <w:t>получена</w:t>
      </w:r>
      <w:r w:rsidR="00426D35" w:rsidRPr="00217AD1">
        <w:rPr>
          <w:iCs/>
          <w:sz w:val="24"/>
          <w:szCs w:val="24"/>
        </w:rPr>
        <w:t xml:space="preserve"> формула для </w:t>
      </w:r>
      <w:r w:rsidR="00920819" w:rsidRPr="00217AD1">
        <w:rPr>
          <w:iCs/>
          <w:sz w:val="24"/>
          <w:szCs w:val="24"/>
        </w:rPr>
        <w:t>расчёта объемной</w:t>
      </w:r>
      <w:r w:rsidR="000B599D" w:rsidRPr="00217AD1">
        <w:rPr>
          <w:iCs/>
          <w:sz w:val="24"/>
          <w:szCs w:val="24"/>
        </w:rPr>
        <w:t xml:space="preserve"> диаграмм</w:t>
      </w:r>
      <w:r w:rsidR="00426D35" w:rsidRPr="00217AD1">
        <w:rPr>
          <w:iCs/>
          <w:sz w:val="24"/>
          <w:szCs w:val="24"/>
        </w:rPr>
        <w:t>ы</w:t>
      </w:r>
      <w:r w:rsidR="000B599D" w:rsidRPr="00217AD1">
        <w:rPr>
          <w:iCs/>
          <w:sz w:val="24"/>
          <w:szCs w:val="24"/>
        </w:rPr>
        <w:t xml:space="preserve"> </w:t>
      </w:r>
      <w:r w:rsidR="00B117D3" w:rsidRPr="00217AD1">
        <w:rPr>
          <w:iCs/>
          <w:sz w:val="24"/>
          <w:szCs w:val="24"/>
        </w:rPr>
        <w:t>(индикатрис</w:t>
      </w:r>
      <w:r w:rsidR="00426D35" w:rsidRPr="00217AD1">
        <w:rPr>
          <w:iCs/>
          <w:sz w:val="24"/>
          <w:szCs w:val="24"/>
        </w:rPr>
        <w:t>ы</w:t>
      </w:r>
      <w:r w:rsidR="00B117D3" w:rsidRPr="00217AD1">
        <w:rPr>
          <w:iCs/>
          <w:sz w:val="24"/>
          <w:szCs w:val="24"/>
        </w:rPr>
        <w:t xml:space="preserve">) </w:t>
      </w:r>
      <w:r w:rsidR="000B599D" w:rsidRPr="00217AD1">
        <w:rPr>
          <w:iCs/>
          <w:sz w:val="24"/>
          <w:szCs w:val="24"/>
        </w:rPr>
        <w:t xml:space="preserve">рассеяния частиц на многослойной периодической поверхности </w:t>
      </w:r>
      <w:r w:rsidR="00B117D3" w:rsidRPr="00217AD1">
        <w:rPr>
          <w:iCs/>
          <w:sz w:val="24"/>
          <w:szCs w:val="24"/>
        </w:rPr>
        <w:t>кристалла</w:t>
      </w:r>
      <w:r w:rsidR="000A30BA">
        <w:rPr>
          <w:iCs/>
          <w:sz w:val="24"/>
          <w:szCs w:val="24"/>
          <w:lang w:val="ru-RU"/>
        </w:rPr>
        <w:t>:</w:t>
      </w:r>
    </w:p>
    <w:p w:rsidR="000906F1" w:rsidRDefault="000906F1" w:rsidP="000906F1">
      <w:pPr>
        <w:pStyle w:val="23"/>
        <w:tabs>
          <w:tab w:val="left" w:pos="-2340"/>
        </w:tabs>
        <w:spacing w:before="0" w:after="0" w:line="360" w:lineRule="auto"/>
      </w:pPr>
      <w:r>
        <w:rPr>
          <w:noProof/>
        </w:rPr>
        <w:t xml:space="preserve">   </w:t>
      </w:r>
      <w:r w:rsidRPr="0047787B">
        <w:rPr>
          <w:bCs/>
          <w:position w:val="-32"/>
        </w:rPr>
        <w:object w:dxaOrig="7660" w:dyaOrig="760">
          <v:shape id="_x0000_i1094" type="#_x0000_t75" style="width:384.75pt;height:45pt" o:ole="">
            <v:imagedata r:id="rId150" o:title=""/>
          </v:shape>
          <o:OLEObject Type="Embed" ProgID="Equation.3" ShapeID="_x0000_i1094" DrawAspect="Content" ObjectID="_1589964227" r:id="rId151"/>
        </w:object>
      </w:r>
      <w:r>
        <w:rPr>
          <w:bCs/>
        </w:rPr>
        <w:t xml:space="preserve"> </w:t>
      </w:r>
      <w:r w:rsidRPr="000A30BA">
        <w:rPr>
          <w:b w:val="0"/>
          <w:bCs/>
        </w:rPr>
        <w:t>,</w:t>
      </w:r>
      <w:r w:rsidR="000A30BA">
        <w:rPr>
          <w:b w:val="0"/>
          <w:bCs/>
        </w:rPr>
        <w:t xml:space="preserve">  </w:t>
      </w:r>
      <w:r w:rsidRPr="000A30BA">
        <w:rPr>
          <w:b w:val="0"/>
          <w:bCs/>
        </w:rPr>
        <w:t xml:space="preserve">  </w:t>
      </w:r>
      <w:r w:rsidR="000A30BA" w:rsidRPr="000A30BA">
        <w:rPr>
          <w:b w:val="0"/>
          <w:sz w:val="24"/>
          <w:szCs w:val="24"/>
        </w:rPr>
        <w:t>(66)</w:t>
      </w:r>
      <w:r w:rsidRPr="000A30BA">
        <w:rPr>
          <w:b w:val="0"/>
          <w:bCs/>
        </w:rPr>
        <w:t xml:space="preserve">        </w:t>
      </w:r>
      <w:r w:rsidRPr="000A30BA">
        <w:t xml:space="preserve">                                                                                                         </w:t>
      </w:r>
    </w:p>
    <w:p w:rsidR="000A30BA" w:rsidRDefault="000A30BA" w:rsidP="000A30BA">
      <w:pPr>
        <w:tabs>
          <w:tab w:val="left" w:pos="-748"/>
        </w:tabs>
        <w:jc w:val="both"/>
        <w:rPr>
          <w:bCs/>
        </w:rPr>
      </w:pPr>
      <w:r>
        <w:t>где</w:t>
      </w:r>
      <w:r w:rsidRPr="00DA353C">
        <w:rPr>
          <w:bCs/>
        </w:rPr>
        <w:t xml:space="preserve"> </w:t>
      </w:r>
      <w:r>
        <w:rPr>
          <w:bCs/>
        </w:rPr>
        <w:t xml:space="preserve">   </w:t>
      </w:r>
    </w:p>
    <w:p w:rsidR="000A30BA" w:rsidRDefault="000A30BA" w:rsidP="000A30BA">
      <w:pPr>
        <w:tabs>
          <w:tab w:val="left" w:pos="-748"/>
        </w:tabs>
        <w:jc w:val="both"/>
        <w:rPr>
          <w:bCs/>
        </w:rPr>
      </w:pPr>
      <w:r>
        <w:rPr>
          <w:bCs/>
        </w:rPr>
        <w:t xml:space="preserve">    </w:t>
      </w:r>
      <w:r w:rsidRPr="00BC79C5">
        <w:rPr>
          <w:bCs/>
          <w:position w:val="-30"/>
        </w:rPr>
        <w:object w:dxaOrig="7540" w:dyaOrig="700">
          <v:shape id="_x0000_i1095" type="#_x0000_t75" style="width:435pt;height:41.25pt" o:ole="" fillcolor="window">
            <v:imagedata r:id="rId152" o:title=""/>
          </v:shape>
          <o:OLEObject Type="Embed" ProgID="Equation.3" ShapeID="_x0000_i1095" DrawAspect="Content" ObjectID="_1589964228" r:id="rId153"/>
        </w:object>
      </w:r>
      <w:r>
        <w:rPr>
          <w:bCs/>
        </w:rPr>
        <w:t xml:space="preserve">        </w:t>
      </w:r>
    </w:p>
    <w:p w:rsidR="000A30BA" w:rsidRDefault="000A30BA" w:rsidP="000A30BA">
      <w:pPr>
        <w:tabs>
          <w:tab w:val="left" w:pos="-748"/>
        </w:tabs>
        <w:jc w:val="both"/>
        <w:rPr>
          <w:bCs/>
        </w:rPr>
      </w:pPr>
      <w:r>
        <w:rPr>
          <w:bCs/>
        </w:rPr>
        <w:t xml:space="preserve">углы </w:t>
      </w:r>
      <w:r w:rsidRPr="003B3141">
        <w:rPr>
          <w:i/>
        </w:rPr>
        <w:sym w:font="Symbol" w:char="F04A"/>
      </w:r>
      <w:r>
        <w:rPr>
          <w:i/>
        </w:rPr>
        <w:t xml:space="preserve">, </w:t>
      </w:r>
      <w:r w:rsidRPr="000A30BA">
        <w:rPr>
          <w:i/>
        </w:rPr>
        <w:sym w:font="Symbol" w:char="F067"/>
      </w:r>
      <w:r>
        <w:rPr>
          <w:i/>
        </w:rPr>
        <w:t xml:space="preserve"> ,</w:t>
      </w:r>
      <w:r w:rsidR="00E738A4" w:rsidRPr="00E738A4">
        <w:rPr>
          <w:i/>
        </w:rPr>
        <w:t xml:space="preserve"> </w:t>
      </w:r>
      <w:r>
        <w:rPr>
          <w:i/>
        </w:rPr>
        <w:t xml:space="preserve">ω </w:t>
      </w:r>
      <w:r w:rsidRPr="00492B1C">
        <w:t>и</w:t>
      </w:r>
      <w:r>
        <w:rPr>
          <w:i/>
        </w:rPr>
        <w:t xml:space="preserve"> ν </w:t>
      </w:r>
      <w:r w:rsidRPr="00492B1C">
        <w:t xml:space="preserve">показаны на рис.4 </w:t>
      </w:r>
    </w:p>
    <w:p w:rsidR="000A30BA" w:rsidRDefault="000A30BA" w:rsidP="000A30BA">
      <w:pPr>
        <w:tabs>
          <w:tab w:val="left" w:pos="-748"/>
        </w:tabs>
        <w:jc w:val="both"/>
      </w:pPr>
      <w:r>
        <w:rPr>
          <w:bCs/>
        </w:rPr>
        <w:t xml:space="preserve">             </w:t>
      </w:r>
      <w:r>
        <w:t xml:space="preserve">                                         </w:t>
      </w:r>
      <w:r w:rsidRPr="0053743E">
        <w:rPr>
          <w:i/>
          <w:lang w:val="en-US"/>
        </w:rPr>
        <w:t>k</w:t>
      </w:r>
      <w:r w:rsidRPr="00DA353C">
        <w:rPr>
          <w:i/>
          <w:vertAlign w:val="subscript"/>
        </w:rPr>
        <w:t xml:space="preserve">к </w:t>
      </w:r>
      <w:r>
        <w:t xml:space="preserve">= </w:t>
      </w:r>
      <w:r w:rsidRPr="0053743E">
        <w:rPr>
          <w:i/>
          <w:lang w:val="en-US"/>
        </w:rPr>
        <w:t>r</w:t>
      </w:r>
      <w:r>
        <w:rPr>
          <w:vertAlign w:val="subscript"/>
        </w:rPr>
        <w:t xml:space="preserve">кор </w:t>
      </w:r>
      <w:r w:rsidRPr="0053743E">
        <w:rPr>
          <w:i/>
          <w:lang w:val="en-US"/>
        </w:rPr>
        <w:t>n</w:t>
      </w:r>
      <w:r>
        <w:rPr>
          <w:vertAlign w:val="subscript"/>
        </w:rPr>
        <w:t>1</w:t>
      </w:r>
      <w:r w:rsidR="0058366D">
        <w:rPr>
          <w:vertAlign w:val="superscript"/>
        </w:rPr>
        <w:t>1/2</w:t>
      </w:r>
      <w:r>
        <w:t xml:space="preserve">/ (0,066 </w:t>
      </w:r>
      <w:r>
        <w:rPr>
          <w:i/>
          <w:iCs/>
          <w:lang w:val="en-US"/>
        </w:rPr>
        <w:t>l</w:t>
      </w:r>
      <w:r w:rsidR="00211538">
        <w:rPr>
          <w:vertAlign w:val="subscript"/>
        </w:rPr>
        <w:t>1</w:t>
      </w:r>
      <w:r w:rsidR="0058366D">
        <w:rPr>
          <w:vertAlign w:val="subscript"/>
        </w:rPr>
        <w:t xml:space="preserve"> </w:t>
      </w:r>
      <w:r>
        <w:t xml:space="preserve">),                                </w:t>
      </w:r>
    </w:p>
    <w:p w:rsidR="00211538" w:rsidRDefault="000A30BA" w:rsidP="00AC3037">
      <w:pPr>
        <w:tabs>
          <w:tab w:val="left" w:pos="-748"/>
        </w:tabs>
        <w:spacing w:line="360" w:lineRule="auto"/>
        <w:jc w:val="both"/>
      </w:pPr>
      <w:r>
        <w:t>здесь:</w:t>
      </w:r>
    </w:p>
    <w:p w:rsidR="00211538" w:rsidRDefault="000A30BA" w:rsidP="00AC3037">
      <w:pPr>
        <w:tabs>
          <w:tab w:val="left" w:pos="-748"/>
        </w:tabs>
        <w:spacing w:line="360" w:lineRule="auto"/>
        <w:ind w:left="567" w:hanging="567"/>
        <w:jc w:val="both"/>
      </w:pPr>
      <w:r>
        <w:rPr>
          <w:i/>
          <w:iCs/>
          <w:lang w:val="en-US"/>
        </w:rPr>
        <w:t>l</w:t>
      </w:r>
      <w:r>
        <w:rPr>
          <w:vertAlign w:val="subscript"/>
        </w:rPr>
        <w:t>1</w:t>
      </w:r>
      <w:r w:rsidR="00211538">
        <w:rPr>
          <w:vertAlign w:val="subscript"/>
        </w:rPr>
        <w:t xml:space="preserve"> </w:t>
      </w:r>
      <w:r>
        <w:t xml:space="preserve">– толщина одного слоя, т. е. одной </w:t>
      </w:r>
      <w:r w:rsidR="005344DE">
        <w:t xml:space="preserve">синусоидальной </w:t>
      </w:r>
      <w:r>
        <w:t>эквипотенциальной повер</w:t>
      </w:r>
      <w:r>
        <w:t>х</w:t>
      </w:r>
      <w:r>
        <w:t>ности;</w:t>
      </w:r>
    </w:p>
    <w:p w:rsidR="000A30BA" w:rsidRPr="00836AB5" w:rsidRDefault="000A30BA" w:rsidP="00AC3037">
      <w:pPr>
        <w:tabs>
          <w:tab w:val="left" w:pos="-748"/>
        </w:tabs>
        <w:spacing w:line="360" w:lineRule="auto"/>
        <w:ind w:left="567" w:hanging="567"/>
        <w:jc w:val="both"/>
      </w:pPr>
      <w:r w:rsidRPr="0053743E">
        <w:rPr>
          <w:i/>
          <w:lang w:val="en-US"/>
        </w:rPr>
        <w:t>n</w:t>
      </w:r>
      <w:r>
        <w:rPr>
          <w:vertAlign w:val="subscript"/>
        </w:rPr>
        <w:t xml:space="preserve">1 </w:t>
      </w:r>
      <w:r>
        <w:t xml:space="preserve">– число слоев, эффективно участвующих в рассеянии </w:t>
      </w:r>
      <w:r w:rsidR="00211538">
        <w:t>частиц</w:t>
      </w:r>
      <w:r>
        <w:t xml:space="preserve">; </w:t>
      </w:r>
    </w:p>
    <w:p w:rsidR="000A30BA" w:rsidRDefault="000A30BA" w:rsidP="005344DE">
      <w:pPr>
        <w:tabs>
          <w:tab w:val="left" w:pos="-748"/>
        </w:tabs>
        <w:spacing w:line="360" w:lineRule="auto"/>
        <w:jc w:val="both"/>
      </w:pPr>
      <w:r w:rsidRPr="0053743E">
        <w:rPr>
          <w:i/>
          <w:lang w:val="en-US"/>
        </w:rPr>
        <w:t>r</w:t>
      </w:r>
      <w:r>
        <w:rPr>
          <w:vertAlign w:val="subscript"/>
        </w:rPr>
        <w:t xml:space="preserve">кор </w:t>
      </w:r>
      <w:r>
        <w:t xml:space="preserve">– усредненный радиус кривизны одной </w:t>
      </w:r>
      <w:r w:rsidR="005344DE">
        <w:t xml:space="preserve">синусоидальной </w:t>
      </w:r>
      <w:r>
        <w:t>эквипотенциальной п</w:t>
      </w:r>
      <w:r>
        <w:t>о</w:t>
      </w:r>
      <w:r>
        <w:t xml:space="preserve">верхности. Для монокристалла у всех </w:t>
      </w:r>
      <w:r w:rsidR="005344DE">
        <w:t xml:space="preserve">синусоидальных </w:t>
      </w:r>
      <w:r>
        <w:t>эквипотенциальных поверхн</w:t>
      </w:r>
      <w:r>
        <w:t>о</w:t>
      </w:r>
      <w:r>
        <w:t xml:space="preserve">стей </w:t>
      </w:r>
      <w:r w:rsidRPr="0053743E">
        <w:rPr>
          <w:i/>
          <w:lang w:val="en-US"/>
        </w:rPr>
        <w:t>r</w:t>
      </w:r>
      <w:r>
        <w:rPr>
          <w:vertAlign w:val="subscript"/>
        </w:rPr>
        <w:t>кор</w:t>
      </w:r>
      <w:r>
        <w:t xml:space="preserve"> один и тот же и по сути означает эффективное сечение рассеяния атомами кристалла эле</w:t>
      </w:r>
      <w:r>
        <w:t>к</w:t>
      </w:r>
      <w:r>
        <w:t xml:space="preserve">тронов. </w:t>
      </w:r>
    </w:p>
    <w:p w:rsidR="000906F1" w:rsidRDefault="008D0606" w:rsidP="00AC3037">
      <w:pPr>
        <w:tabs>
          <w:tab w:val="left" w:pos="-748"/>
        </w:tabs>
        <w:spacing w:line="360" w:lineRule="auto"/>
        <w:ind w:firstLine="567"/>
        <w:jc w:val="both"/>
      </w:pPr>
      <w:r>
        <w:rPr>
          <w:noProof/>
        </w:rPr>
        <w:drawing>
          <wp:anchor distT="0" distB="0" distL="114300" distR="114300" simplePos="0" relativeHeight="251658752" behindDoc="1" locked="0" layoutInCell="1" allowOverlap="1">
            <wp:simplePos x="0" y="0"/>
            <wp:positionH relativeFrom="column">
              <wp:posOffset>479425</wp:posOffset>
            </wp:positionH>
            <wp:positionV relativeFrom="paragraph">
              <wp:posOffset>538480</wp:posOffset>
            </wp:positionV>
            <wp:extent cx="4772660" cy="2266950"/>
            <wp:effectExtent l="0" t="0" r="8890" b="0"/>
            <wp:wrapNone/>
            <wp:docPr id="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7266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0BA">
        <w:rPr>
          <w:bCs/>
        </w:rPr>
        <w:t xml:space="preserve">Результаты расчёта по формуле (66) </w:t>
      </w:r>
      <w:r w:rsidR="000906F1">
        <w:rPr>
          <w:bCs/>
        </w:rPr>
        <w:t>п</w:t>
      </w:r>
      <w:r w:rsidR="000906F1" w:rsidRPr="00D62F6F">
        <w:rPr>
          <w:bCs/>
        </w:rPr>
        <w:t>ри</w:t>
      </w:r>
      <w:r w:rsidR="000906F1">
        <w:rPr>
          <w:bCs/>
        </w:rPr>
        <w:t xml:space="preserve"> угле падения частиц на поверхность кр</w:t>
      </w:r>
      <w:r w:rsidR="000906F1">
        <w:rPr>
          <w:bCs/>
        </w:rPr>
        <w:t>и</w:t>
      </w:r>
      <w:r w:rsidR="000906F1">
        <w:rPr>
          <w:bCs/>
        </w:rPr>
        <w:t xml:space="preserve">сталла </w:t>
      </w:r>
      <w:r w:rsidR="000906F1" w:rsidRPr="003B3141">
        <w:rPr>
          <w:i/>
        </w:rPr>
        <w:sym w:font="Symbol" w:char="F04A"/>
      </w:r>
      <w:r w:rsidR="000906F1">
        <w:rPr>
          <w:bCs/>
        </w:rPr>
        <w:t xml:space="preserve"> = 45</w:t>
      </w:r>
      <w:r w:rsidR="000906F1" w:rsidRPr="00A26C23">
        <w:rPr>
          <w:bCs/>
          <w:vertAlign w:val="superscript"/>
        </w:rPr>
        <w:t>о</w:t>
      </w:r>
      <w:r w:rsidR="000906F1">
        <w:rPr>
          <w:bCs/>
        </w:rPr>
        <w:t xml:space="preserve"> и азимутал</w:t>
      </w:r>
      <w:r w:rsidR="000906F1">
        <w:rPr>
          <w:bCs/>
        </w:rPr>
        <w:t>ь</w:t>
      </w:r>
      <w:r w:rsidR="000906F1">
        <w:rPr>
          <w:bCs/>
        </w:rPr>
        <w:t xml:space="preserve">ном угле </w:t>
      </w:r>
      <w:r w:rsidR="000906F1" w:rsidRPr="000A30BA">
        <w:rPr>
          <w:i/>
        </w:rPr>
        <w:sym w:font="Symbol" w:char="F067"/>
      </w:r>
      <w:r w:rsidR="000906F1">
        <w:rPr>
          <w:bCs/>
        </w:rPr>
        <w:t xml:space="preserve"> = 0</w:t>
      </w:r>
      <w:r w:rsidR="000906F1" w:rsidRPr="00A26C23">
        <w:rPr>
          <w:bCs/>
          <w:vertAlign w:val="superscript"/>
        </w:rPr>
        <w:t>о</w:t>
      </w:r>
      <w:r w:rsidR="000A30BA">
        <w:rPr>
          <w:bCs/>
        </w:rPr>
        <w:t xml:space="preserve">, а также при </w:t>
      </w:r>
      <w:r w:rsidR="000906F1" w:rsidRPr="0053743E">
        <w:rPr>
          <w:bCs/>
          <w:i/>
          <w:lang w:val="en-US"/>
        </w:rPr>
        <w:t>r</w:t>
      </w:r>
      <w:r w:rsidR="000906F1">
        <w:rPr>
          <w:bCs/>
          <w:vertAlign w:val="subscript"/>
        </w:rPr>
        <w:t xml:space="preserve">кор </w:t>
      </w:r>
      <w:r w:rsidR="000906F1" w:rsidRPr="00854A67">
        <w:rPr>
          <w:bCs/>
        </w:rPr>
        <w:t xml:space="preserve">= </w:t>
      </w:r>
      <w:r w:rsidR="000906F1">
        <w:rPr>
          <w:bCs/>
        </w:rPr>
        <w:t>0,0000000001 = 10</w:t>
      </w:r>
      <w:r w:rsidR="000906F1" w:rsidRPr="00E80539">
        <w:rPr>
          <w:vertAlign w:val="superscript"/>
        </w:rPr>
        <w:t>–</w:t>
      </w:r>
      <w:r w:rsidR="000906F1">
        <w:rPr>
          <w:bCs/>
          <w:vertAlign w:val="superscript"/>
        </w:rPr>
        <w:t>10</w:t>
      </w:r>
      <w:r w:rsidR="00AC3037">
        <w:rPr>
          <w:bCs/>
        </w:rPr>
        <w:t xml:space="preserve"> см</w:t>
      </w:r>
      <w:r w:rsidR="000906F1">
        <w:rPr>
          <w:bCs/>
        </w:rPr>
        <w:t xml:space="preserve">, </w:t>
      </w:r>
      <w:r w:rsidR="00AC3037">
        <w:rPr>
          <w:bCs/>
        </w:rPr>
        <w:t xml:space="preserve">             </w:t>
      </w:r>
      <w:r w:rsidR="000906F1">
        <w:rPr>
          <w:bCs/>
        </w:rPr>
        <w:t xml:space="preserve"> </w:t>
      </w:r>
      <w:r w:rsidR="000906F1">
        <w:rPr>
          <w:i/>
          <w:iCs/>
          <w:lang w:val="en-US"/>
        </w:rPr>
        <w:t>l</w:t>
      </w:r>
      <w:r w:rsidR="000906F1">
        <w:rPr>
          <w:vertAlign w:val="subscript"/>
        </w:rPr>
        <w:t xml:space="preserve">1 </w:t>
      </w:r>
      <w:r w:rsidR="000906F1" w:rsidRPr="00854A67">
        <w:rPr>
          <w:bCs/>
        </w:rPr>
        <w:t>=</w:t>
      </w:r>
      <w:r w:rsidR="000906F1">
        <w:rPr>
          <w:bCs/>
        </w:rPr>
        <w:t xml:space="preserve"> 0,000000001 = 10</w:t>
      </w:r>
      <w:r w:rsidR="000906F1" w:rsidRPr="00E80539">
        <w:rPr>
          <w:vertAlign w:val="superscript"/>
        </w:rPr>
        <w:t>–</w:t>
      </w:r>
      <w:r w:rsidR="000906F1">
        <w:rPr>
          <w:vertAlign w:val="superscript"/>
        </w:rPr>
        <w:t>9</w:t>
      </w:r>
      <w:r w:rsidR="00AC3037">
        <w:rPr>
          <w:vertAlign w:val="superscript"/>
        </w:rPr>
        <w:t xml:space="preserve"> </w:t>
      </w:r>
      <w:r w:rsidR="00AC3037">
        <w:t>см</w:t>
      </w:r>
      <w:r w:rsidR="000906F1">
        <w:rPr>
          <w:bCs/>
        </w:rPr>
        <w:t xml:space="preserve">, </w:t>
      </w:r>
      <w:r w:rsidR="000A30BA">
        <w:rPr>
          <w:bCs/>
        </w:rPr>
        <w:t xml:space="preserve"> </w:t>
      </w:r>
      <w:r w:rsidR="000906F1" w:rsidRPr="0053743E">
        <w:rPr>
          <w:i/>
          <w:lang w:val="en-US"/>
        </w:rPr>
        <w:t>n</w:t>
      </w:r>
      <w:r w:rsidR="000906F1">
        <w:rPr>
          <w:vertAlign w:val="subscript"/>
        </w:rPr>
        <w:t xml:space="preserve">1 </w:t>
      </w:r>
      <w:r w:rsidR="000906F1">
        <w:t>= 1940</w:t>
      </w:r>
      <w:r w:rsidR="000A30BA">
        <w:t xml:space="preserve"> (слоев)</w:t>
      </w:r>
      <w:r w:rsidR="000906F1">
        <w:t xml:space="preserve">, </w:t>
      </w:r>
      <w:r w:rsidR="00AC3037">
        <w:t>показан на рис. 4</w:t>
      </w:r>
      <w:r w:rsidR="000906F1">
        <w:t xml:space="preserve"> </w:t>
      </w:r>
    </w:p>
    <w:p w:rsidR="005344DE" w:rsidRDefault="005344DE" w:rsidP="00AC3037">
      <w:pPr>
        <w:tabs>
          <w:tab w:val="left" w:pos="-748"/>
        </w:tabs>
        <w:spacing w:line="360" w:lineRule="auto"/>
        <w:ind w:firstLine="567"/>
        <w:jc w:val="both"/>
      </w:pPr>
    </w:p>
    <w:p w:rsidR="00426D35" w:rsidRDefault="00426D35" w:rsidP="00022C5C">
      <w:pPr>
        <w:pStyle w:val="23"/>
        <w:tabs>
          <w:tab w:val="left" w:pos="-2340"/>
        </w:tabs>
        <w:spacing w:before="0" w:after="0" w:line="360" w:lineRule="auto"/>
        <w:ind w:left="0" w:firstLine="709"/>
        <w:rPr>
          <w:sz w:val="24"/>
          <w:szCs w:val="24"/>
        </w:rPr>
      </w:pPr>
      <w:bookmarkStart w:id="2" w:name="_Toc65504080"/>
    </w:p>
    <w:p w:rsidR="00426D35" w:rsidRDefault="00426D35" w:rsidP="00022C5C">
      <w:pPr>
        <w:pStyle w:val="23"/>
        <w:tabs>
          <w:tab w:val="left" w:pos="-2340"/>
        </w:tabs>
        <w:spacing w:before="0" w:after="0" w:line="360" w:lineRule="auto"/>
        <w:ind w:left="0" w:firstLine="709"/>
        <w:rPr>
          <w:sz w:val="24"/>
          <w:szCs w:val="24"/>
        </w:rPr>
      </w:pPr>
    </w:p>
    <w:p w:rsidR="00426D35" w:rsidRDefault="00426D35" w:rsidP="00022C5C">
      <w:pPr>
        <w:pStyle w:val="23"/>
        <w:tabs>
          <w:tab w:val="left" w:pos="-2340"/>
        </w:tabs>
        <w:spacing w:before="0" w:after="0" w:line="360" w:lineRule="auto"/>
        <w:ind w:left="0" w:firstLine="709"/>
        <w:rPr>
          <w:sz w:val="24"/>
          <w:szCs w:val="24"/>
        </w:rPr>
      </w:pPr>
    </w:p>
    <w:p w:rsidR="005344DE" w:rsidRDefault="005344DE" w:rsidP="005344DE">
      <w:pPr>
        <w:pStyle w:val="a4"/>
      </w:pPr>
    </w:p>
    <w:p w:rsidR="005344DE" w:rsidRDefault="005344DE" w:rsidP="005344DE">
      <w:pPr>
        <w:pStyle w:val="a4"/>
      </w:pPr>
    </w:p>
    <w:p w:rsidR="005344DE" w:rsidRDefault="005344DE" w:rsidP="005344DE">
      <w:pPr>
        <w:pStyle w:val="a4"/>
      </w:pPr>
    </w:p>
    <w:p w:rsidR="005344DE" w:rsidRDefault="005344DE" w:rsidP="005344DE">
      <w:pPr>
        <w:pStyle w:val="a4"/>
      </w:pPr>
    </w:p>
    <w:p w:rsidR="005344DE" w:rsidRDefault="005344DE" w:rsidP="005344DE">
      <w:pPr>
        <w:pStyle w:val="a4"/>
      </w:pPr>
    </w:p>
    <w:p w:rsidR="005344DE" w:rsidRDefault="005344DE" w:rsidP="005344DE">
      <w:pPr>
        <w:pStyle w:val="a4"/>
      </w:pPr>
    </w:p>
    <w:p w:rsidR="005344DE" w:rsidRDefault="005344DE" w:rsidP="005344DE">
      <w:pPr>
        <w:pStyle w:val="a4"/>
      </w:pPr>
    </w:p>
    <w:p w:rsidR="00426D35" w:rsidRPr="00E738A4" w:rsidRDefault="00426D35" w:rsidP="008244FE">
      <w:pPr>
        <w:pStyle w:val="a4"/>
        <w:tabs>
          <w:tab w:val="left" w:pos="8222"/>
        </w:tabs>
        <w:ind w:left="709" w:right="990" w:firstLine="0"/>
        <w:rPr>
          <w:iCs/>
          <w:highlight w:val="yellow"/>
        </w:rPr>
      </w:pPr>
      <w:r w:rsidRPr="00DD300D">
        <w:rPr>
          <w:b/>
        </w:rPr>
        <w:t xml:space="preserve">Рис. </w:t>
      </w:r>
      <w:r w:rsidR="008E45CC" w:rsidRPr="00DD300D">
        <w:rPr>
          <w:b/>
        </w:rPr>
        <w:t>4</w:t>
      </w:r>
      <w:r w:rsidR="00BC79C5" w:rsidRPr="00DD300D">
        <w:rPr>
          <w:b/>
        </w:rPr>
        <w:t>.</w:t>
      </w:r>
      <w:r w:rsidRPr="00E738A4">
        <w:t xml:space="preserve"> Д</w:t>
      </w:r>
      <w:r w:rsidRPr="00E738A4">
        <w:rPr>
          <w:iCs/>
        </w:rPr>
        <w:t>иаграмма (индикатриса) рассеяния частиц</w:t>
      </w:r>
      <w:r w:rsidR="00973777" w:rsidRPr="00E738A4">
        <w:rPr>
          <w:iCs/>
        </w:rPr>
        <w:t xml:space="preserve"> (электронов)</w:t>
      </w:r>
      <w:r w:rsidRPr="00E738A4">
        <w:rPr>
          <w:iCs/>
        </w:rPr>
        <w:t xml:space="preserve"> на </w:t>
      </w:r>
      <w:r w:rsidR="00250155">
        <w:rPr>
          <w:iCs/>
        </w:rPr>
        <w:t>17</w:t>
      </w:r>
      <w:r w:rsidR="005344DE" w:rsidRPr="00E738A4">
        <w:rPr>
          <w:iCs/>
        </w:rPr>
        <w:t>40 слоя</w:t>
      </w:r>
      <w:r w:rsidR="00250155">
        <w:rPr>
          <w:iCs/>
        </w:rPr>
        <w:t>х</w:t>
      </w:r>
      <w:r w:rsidR="005344DE" w:rsidRPr="00E738A4">
        <w:rPr>
          <w:iCs/>
        </w:rPr>
        <w:t xml:space="preserve"> син</w:t>
      </w:r>
      <w:r w:rsidR="005344DE" w:rsidRPr="00E738A4">
        <w:rPr>
          <w:iCs/>
        </w:rPr>
        <w:t>у</w:t>
      </w:r>
      <w:r w:rsidR="005344DE" w:rsidRPr="00E738A4">
        <w:rPr>
          <w:iCs/>
        </w:rPr>
        <w:t>соидальных</w:t>
      </w:r>
      <w:r w:rsidRPr="00E738A4">
        <w:rPr>
          <w:iCs/>
        </w:rPr>
        <w:t xml:space="preserve"> эквипотенциальн</w:t>
      </w:r>
      <w:r w:rsidR="00417DD0" w:rsidRPr="00E738A4">
        <w:rPr>
          <w:iCs/>
        </w:rPr>
        <w:t>ых</w:t>
      </w:r>
      <w:r w:rsidRPr="00E738A4">
        <w:rPr>
          <w:iCs/>
        </w:rPr>
        <w:t xml:space="preserve"> поверхност</w:t>
      </w:r>
      <w:r w:rsidR="00E738A4" w:rsidRPr="00E738A4">
        <w:rPr>
          <w:iCs/>
        </w:rPr>
        <w:t>ей</w:t>
      </w:r>
      <w:r w:rsidRPr="00E738A4">
        <w:rPr>
          <w:iCs/>
        </w:rPr>
        <w:t xml:space="preserve"> кристалла, </w:t>
      </w:r>
      <w:r w:rsidR="00920819" w:rsidRPr="00E738A4">
        <w:rPr>
          <w:iCs/>
        </w:rPr>
        <w:t>рассчитанная</w:t>
      </w:r>
      <w:r w:rsidRPr="00E738A4">
        <w:rPr>
          <w:iCs/>
        </w:rPr>
        <w:t xml:space="preserve"> по</w:t>
      </w:r>
      <w:r w:rsidR="00920819" w:rsidRPr="00E738A4">
        <w:rPr>
          <w:iCs/>
        </w:rPr>
        <w:t xml:space="preserve"> формуле</w:t>
      </w:r>
      <w:r w:rsidR="00AC3037" w:rsidRPr="00E738A4">
        <w:rPr>
          <w:iCs/>
        </w:rPr>
        <w:t xml:space="preserve"> (66)</w:t>
      </w:r>
      <w:r w:rsidR="00E738A4" w:rsidRPr="00E738A4">
        <w:rPr>
          <w:iCs/>
        </w:rPr>
        <w:t xml:space="preserve"> с помощью </w:t>
      </w:r>
      <w:r w:rsidR="005E0FE0">
        <w:rPr>
          <w:iCs/>
        </w:rPr>
        <w:t xml:space="preserve">программного обеспечения </w:t>
      </w:r>
      <w:r w:rsidR="00E738A4" w:rsidRPr="00E738A4">
        <w:rPr>
          <w:iCs/>
          <w:lang w:val="en-US"/>
        </w:rPr>
        <w:t>MathCad</w:t>
      </w:r>
      <w:r w:rsidR="00E738A4" w:rsidRPr="006A6725">
        <w:rPr>
          <w:iCs/>
        </w:rPr>
        <w:t xml:space="preserve"> 14</w:t>
      </w:r>
      <w:r w:rsidR="00FE50A2" w:rsidRPr="00E738A4">
        <w:rPr>
          <w:iCs/>
        </w:rPr>
        <w:t xml:space="preserve"> [3</w:t>
      </w:r>
      <w:r w:rsidR="003D5954" w:rsidRPr="00E738A4">
        <w:rPr>
          <w:iCs/>
        </w:rPr>
        <w:t>, 14</w:t>
      </w:r>
      <w:r w:rsidR="00FE50A2" w:rsidRPr="00E738A4">
        <w:rPr>
          <w:iCs/>
        </w:rPr>
        <w:t>]</w:t>
      </w:r>
    </w:p>
    <w:p w:rsidR="00920819" w:rsidRPr="00E738A4" w:rsidRDefault="00920819" w:rsidP="00022C5C">
      <w:pPr>
        <w:pStyle w:val="a4"/>
        <w:spacing w:line="360" w:lineRule="auto"/>
        <w:ind w:firstLine="709"/>
      </w:pPr>
    </w:p>
    <w:p w:rsidR="007E0F7A" w:rsidRPr="00736CCA" w:rsidRDefault="00DF7BD7" w:rsidP="00022C5C">
      <w:pPr>
        <w:pStyle w:val="23"/>
        <w:tabs>
          <w:tab w:val="left" w:pos="-2340"/>
        </w:tabs>
        <w:spacing w:before="0" w:after="0" w:line="360" w:lineRule="auto"/>
        <w:ind w:left="0" w:firstLine="709"/>
        <w:rPr>
          <w:sz w:val="24"/>
          <w:szCs w:val="24"/>
        </w:rPr>
      </w:pPr>
      <w:r>
        <w:rPr>
          <w:sz w:val="24"/>
          <w:szCs w:val="24"/>
        </w:rPr>
        <w:lastRenderedPageBreak/>
        <w:t>4.</w:t>
      </w:r>
      <w:r w:rsidR="007E0F7A" w:rsidRPr="00736CCA">
        <w:rPr>
          <w:sz w:val="24"/>
          <w:szCs w:val="24"/>
        </w:rPr>
        <w:t xml:space="preserve"> </w:t>
      </w:r>
      <w:r w:rsidR="007E0F7A">
        <w:rPr>
          <w:sz w:val="24"/>
          <w:szCs w:val="24"/>
        </w:rPr>
        <w:t>Координатное представление усредненного импульса частицы</w:t>
      </w:r>
      <w:r w:rsidR="007E0F7A" w:rsidRPr="00736CCA">
        <w:rPr>
          <w:sz w:val="24"/>
          <w:szCs w:val="24"/>
        </w:rPr>
        <w:t xml:space="preserve"> </w:t>
      </w:r>
      <w:bookmarkEnd w:id="2"/>
    </w:p>
    <w:p w:rsidR="004A08E5" w:rsidRPr="004A08E5" w:rsidRDefault="00896EFD" w:rsidP="00022C5C">
      <w:pPr>
        <w:pStyle w:val="a5"/>
        <w:spacing w:line="360" w:lineRule="auto"/>
        <w:ind w:firstLine="709"/>
        <w:rPr>
          <w:i/>
          <w:sz w:val="24"/>
          <w:szCs w:val="24"/>
        </w:rPr>
      </w:pPr>
      <w:r>
        <w:rPr>
          <w:i/>
          <w:sz w:val="24"/>
          <w:szCs w:val="24"/>
        </w:rPr>
        <w:t>Содержание данного пункта хорошо известно специалистам в области кант</w:t>
      </w:r>
      <w:r>
        <w:rPr>
          <w:i/>
          <w:sz w:val="24"/>
          <w:szCs w:val="24"/>
        </w:rPr>
        <w:t>о</w:t>
      </w:r>
      <w:r>
        <w:rPr>
          <w:i/>
          <w:sz w:val="24"/>
          <w:szCs w:val="24"/>
        </w:rPr>
        <w:t>вой механики, однако</w:t>
      </w:r>
      <w:r w:rsidR="004A08E5" w:rsidRPr="004A08E5">
        <w:rPr>
          <w:i/>
          <w:sz w:val="24"/>
          <w:szCs w:val="24"/>
        </w:rPr>
        <w:t xml:space="preserve"> </w:t>
      </w:r>
      <w:r w:rsidR="006A6725">
        <w:rPr>
          <w:i/>
          <w:sz w:val="24"/>
          <w:szCs w:val="24"/>
        </w:rPr>
        <w:t>ввиду</w:t>
      </w:r>
      <w:r w:rsidR="004A08E5" w:rsidRPr="004A08E5">
        <w:rPr>
          <w:i/>
          <w:sz w:val="24"/>
          <w:szCs w:val="24"/>
        </w:rPr>
        <w:t xml:space="preserve"> удобства </w:t>
      </w:r>
      <w:r w:rsidR="004A08E5">
        <w:rPr>
          <w:i/>
          <w:sz w:val="24"/>
          <w:szCs w:val="24"/>
        </w:rPr>
        <w:t>ссылок и важности последующих выводов</w:t>
      </w:r>
      <w:r>
        <w:rPr>
          <w:i/>
          <w:sz w:val="24"/>
          <w:szCs w:val="24"/>
        </w:rPr>
        <w:t>,</w:t>
      </w:r>
      <w:r w:rsidR="004A08E5">
        <w:rPr>
          <w:i/>
          <w:sz w:val="24"/>
          <w:szCs w:val="24"/>
        </w:rPr>
        <w:t xml:space="preserve"> </w:t>
      </w:r>
      <w:r>
        <w:rPr>
          <w:i/>
          <w:sz w:val="24"/>
          <w:szCs w:val="24"/>
        </w:rPr>
        <w:t>пр</w:t>
      </w:r>
      <w:r>
        <w:rPr>
          <w:i/>
          <w:sz w:val="24"/>
          <w:szCs w:val="24"/>
        </w:rPr>
        <w:t>и</w:t>
      </w:r>
      <w:r>
        <w:rPr>
          <w:i/>
          <w:sz w:val="24"/>
          <w:szCs w:val="24"/>
        </w:rPr>
        <w:t xml:space="preserve">веденные ниже выкладки </w:t>
      </w:r>
      <w:r w:rsidR="004A08E5">
        <w:rPr>
          <w:i/>
          <w:sz w:val="24"/>
          <w:szCs w:val="24"/>
        </w:rPr>
        <w:t>практически полностью пер</w:t>
      </w:r>
      <w:r w:rsidR="004A08E5">
        <w:rPr>
          <w:i/>
          <w:sz w:val="24"/>
          <w:szCs w:val="24"/>
        </w:rPr>
        <w:t>е</w:t>
      </w:r>
      <w:r w:rsidR="004A08E5">
        <w:rPr>
          <w:i/>
          <w:sz w:val="24"/>
          <w:szCs w:val="24"/>
        </w:rPr>
        <w:t>писан</w:t>
      </w:r>
      <w:r>
        <w:rPr>
          <w:i/>
          <w:sz w:val="24"/>
          <w:szCs w:val="24"/>
        </w:rPr>
        <w:t>ы</w:t>
      </w:r>
      <w:r w:rsidR="004A08E5">
        <w:rPr>
          <w:i/>
          <w:sz w:val="24"/>
          <w:szCs w:val="24"/>
        </w:rPr>
        <w:t xml:space="preserve"> из </w:t>
      </w:r>
      <w:r w:rsidR="004A08E5" w:rsidRPr="004A08E5">
        <w:rPr>
          <w:i/>
          <w:sz w:val="24"/>
          <w:szCs w:val="24"/>
        </w:rPr>
        <w:t>[5]</w:t>
      </w:r>
      <w:r w:rsidR="004A08E5">
        <w:rPr>
          <w:i/>
          <w:sz w:val="24"/>
          <w:szCs w:val="24"/>
        </w:rPr>
        <w:t xml:space="preserve">.   </w:t>
      </w:r>
    </w:p>
    <w:p w:rsidR="007E0F7A" w:rsidRDefault="007E0F7A" w:rsidP="00022C5C">
      <w:pPr>
        <w:pStyle w:val="a5"/>
        <w:spacing w:line="360" w:lineRule="auto"/>
        <w:ind w:firstLine="709"/>
        <w:rPr>
          <w:sz w:val="24"/>
          <w:szCs w:val="24"/>
        </w:rPr>
      </w:pPr>
      <w:r w:rsidRPr="00736CCA">
        <w:rPr>
          <w:sz w:val="24"/>
          <w:szCs w:val="24"/>
        </w:rPr>
        <w:t xml:space="preserve">Напомним сначала </w:t>
      </w:r>
      <w:r>
        <w:rPr>
          <w:sz w:val="24"/>
          <w:szCs w:val="24"/>
        </w:rPr>
        <w:t xml:space="preserve">о свойствах </w:t>
      </w:r>
      <w:r w:rsidRPr="00736CCA">
        <w:rPr>
          <w:sz w:val="24"/>
          <w:szCs w:val="24"/>
        </w:rPr>
        <w:t>интеграл</w:t>
      </w:r>
      <w:r>
        <w:rPr>
          <w:sz w:val="24"/>
          <w:szCs w:val="24"/>
        </w:rPr>
        <w:t>а</w:t>
      </w:r>
      <w:r w:rsidRPr="00736CCA">
        <w:rPr>
          <w:sz w:val="24"/>
          <w:szCs w:val="24"/>
        </w:rPr>
        <w:t xml:space="preserve"> Дирихле, фигурирующ</w:t>
      </w:r>
      <w:r>
        <w:rPr>
          <w:sz w:val="24"/>
          <w:szCs w:val="24"/>
        </w:rPr>
        <w:t>его</w:t>
      </w:r>
      <w:r w:rsidRPr="00736CCA">
        <w:rPr>
          <w:sz w:val="24"/>
          <w:szCs w:val="24"/>
        </w:rPr>
        <w:t xml:space="preserve"> в теории интегралов Фурье и теории обобщенных фун</w:t>
      </w:r>
      <w:r w:rsidRPr="00736CCA">
        <w:rPr>
          <w:sz w:val="24"/>
          <w:szCs w:val="24"/>
        </w:rPr>
        <w:t>к</w:t>
      </w:r>
      <w:r w:rsidRPr="00736CCA">
        <w:rPr>
          <w:sz w:val="24"/>
          <w:szCs w:val="24"/>
        </w:rPr>
        <w:t>ций</w:t>
      </w:r>
      <w:r>
        <w:rPr>
          <w:sz w:val="24"/>
          <w:szCs w:val="24"/>
        </w:rPr>
        <w:t xml:space="preserve"> </w:t>
      </w:r>
      <w:r w:rsidRPr="00736CCA">
        <w:rPr>
          <w:sz w:val="24"/>
          <w:szCs w:val="24"/>
        </w:rPr>
        <w:t>[</w:t>
      </w:r>
      <w:r w:rsidR="00F437E4">
        <w:rPr>
          <w:sz w:val="24"/>
          <w:szCs w:val="24"/>
        </w:rPr>
        <w:t>5</w:t>
      </w:r>
      <w:r w:rsidRPr="00736CCA">
        <w:rPr>
          <w:sz w:val="24"/>
          <w:szCs w:val="24"/>
        </w:rPr>
        <w:t>]:</w:t>
      </w:r>
    </w:p>
    <w:p w:rsidR="007E0F7A" w:rsidRPr="00736CCA" w:rsidRDefault="00B94598" w:rsidP="00022C5C">
      <w:pPr>
        <w:pStyle w:val="a5"/>
        <w:spacing w:line="360" w:lineRule="auto"/>
        <w:ind w:firstLine="709"/>
        <w:rPr>
          <w:sz w:val="24"/>
          <w:szCs w:val="24"/>
        </w:rPr>
      </w:pPr>
      <w:r>
        <w:rPr>
          <w:b/>
          <w:sz w:val="24"/>
        </w:rPr>
        <w:t xml:space="preserve">            </w:t>
      </w:r>
      <w:r w:rsidR="003867B9">
        <w:rPr>
          <w:b/>
          <w:sz w:val="24"/>
        </w:rPr>
        <w:t xml:space="preserve">    </w:t>
      </w:r>
      <w:r>
        <w:rPr>
          <w:b/>
          <w:sz w:val="24"/>
        </w:rPr>
        <w:t xml:space="preserve">      </w:t>
      </w:r>
      <w:r w:rsidR="003867B9" w:rsidRPr="001D6AB4">
        <w:rPr>
          <w:b/>
          <w:position w:val="-32"/>
          <w:sz w:val="24"/>
        </w:rPr>
        <w:object w:dxaOrig="5240" w:dyaOrig="760">
          <v:shape id="_x0000_i1096" type="#_x0000_t75" style="width:249pt;height:36pt" o:ole="">
            <v:imagedata r:id="rId155" o:title=""/>
          </v:shape>
          <o:OLEObject Type="Embed" ProgID="Equation.3" ShapeID="_x0000_i1096" DrawAspect="Content" ObjectID="_1589964229" r:id="rId156"/>
        </w:object>
      </w:r>
      <w:r>
        <w:rPr>
          <w:b/>
          <w:sz w:val="24"/>
        </w:rPr>
        <w:t xml:space="preserve">             </w:t>
      </w:r>
      <w:r w:rsidR="003867B9">
        <w:rPr>
          <w:b/>
          <w:sz w:val="24"/>
        </w:rPr>
        <w:t xml:space="preserve">  </w:t>
      </w:r>
      <w:r>
        <w:rPr>
          <w:b/>
          <w:sz w:val="24"/>
        </w:rPr>
        <w:t xml:space="preserve">        </w:t>
      </w:r>
      <w:r w:rsidR="001D6AB4">
        <w:rPr>
          <w:b/>
          <w:bCs w:val="0"/>
          <w:sz w:val="24"/>
          <w:szCs w:val="24"/>
        </w:rPr>
        <w:t xml:space="preserve"> </w:t>
      </w:r>
      <w:r w:rsidR="001D6AB4">
        <w:rPr>
          <w:sz w:val="24"/>
          <w:szCs w:val="24"/>
        </w:rPr>
        <w:t>(67)</w:t>
      </w:r>
    </w:p>
    <w:p w:rsidR="00B94598" w:rsidRDefault="00B94598" w:rsidP="00396BDD">
      <w:pPr>
        <w:pStyle w:val="ac"/>
        <w:tabs>
          <w:tab w:val="left" w:pos="-2340"/>
        </w:tabs>
        <w:spacing w:line="360" w:lineRule="auto"/>
        <w:jc w:val="both"/>
        <w:rPr>
          <w:b w:val="0"/>
          <w:bCs w:val="0"/>
          <w:sz w:val="24"/>
          <w:u w:val="none"/>
          <w:lang w:val="ru-RU"/>
        </w:rPr>
      </w:pPr>
      <w:r>
        <w:rPr>
          <w:b w:val="0"/>
          <w:bCs w:val="0"/>
          <w:sz w:val="24"/>
          <w:u w:val="none"/>
          <w:lang w:val="ru-RU"/>
        </w:rPr>
        <w:t>так как</w:t>
      </w:r>
      <w:r w:rsidR="001D6AB4">
        <w:rPr>
          <w:b w:val="0"/>
          <w:bCs w:val="0"/>
          <w:sz w:val="24"/>
          <w:u w:val="none"/>
        </w:rPr>
        <w:t xml:space="preserve">     </w:t>
      </w:r>
    </w:p>
    <w:p w:rsidR="007E0F7A" w:rsidRPr="001D6AB4" w:rsidRDefault="001D6AB4" w:rsidP="00396BDD">
      <w:pPr>
        <w:pStyle w:val="ac"/>
        <w:tabs>
          <w:tab w:val="left" w:pos="-2340"/>
        </w:tabs>
        <w:spacing w:line="360" w:lineRule="auto"/>
        <w:jc w:val="both"/>
        <w:rPr>
          <w:b w:val="0"/>
          <w:bCs w:val="0"/>
          <w:sz w:val="24"/>
          <w:u w:val="none"/>
        </w:rPr>
      </w:pPr>
      <w:r>
        <w:rPr>
          <w:b w:val="0"/>
          <w:bCs w:val="0"/>
          <w:sz w:val="24"/>
          <w:u w:val="none"/>
        </w:rPr>
        <w:t xml:space="preserve">                        </w:t>
      </w:r>
      <w:r w:rsidR="00B906BE">
        <w:rPr>
          <w:b w:val="0"/>
          <w:bCs w:val="0"/>
          <w:sz w:val="24"/>
          <w:u w:val="none"/>
          <w:lang w:val="ru-RU"/>
        </w:rPr>
        <w:t xml:space="preserve">  </w:t>
      </w:r>
      <w:r>
        <w:rPr>
          <w:b w:val="0"/>
          <w:bCs w:val="0"/>
          <w:sz w:val="24"/>
          <w:u w:val="none"/>
        </w:rPr>
        <w:t xml:space="preserve">         </w:t>
      </w:r>
      <w:r w:rsidR="00E72CEA">
        <w:rPr>
          <w:b w:val="0"/>
          <w:bCs w:val="0"/>
          <w:sz w:val="24"/>
          <w:u w:val="none"/>
          <w:lang w:val="ru-RU"/>
        </w:rPr>
        <w:t xml:space="preserve">  </w:t>
      </w:r>
      <w:r w:rsidR="006A6725">
        <w:rPr>
          <w:b w:val="0"/>
          <w:bCs w:val="0"/>
          <w:sz w:val="24"/>
          <w:u w:val="none"/>
          <w:lang w:val="ru-RU"/>
        </w:rPr>
        <w:t xml:space="preserve">       </w:t>
      </w:r>
      <w:r>
        <w:rPr>
          <w:b w:val="0"/>
          <w:bCs w:val="0"/>
          <w:sz w:val="24"/>
          <w:u w:val="none"/>
        </w:rPr>
        <w:t xml:space="preserve"> </w:t>
      </w:r>
      <w:r w:rsidR="00396BDD">
        <w:rPr>
          <w:b w:val="0"/>
          <w:bCs w:val="0"/>
          <w:sz w:val="24"/>
          <w:u w:val="none"/>
        </w:rPr>
        <w:t xml:space="preserve">   </w:t>
      </w:r>
      <w:r w:rsidR="003867B9">
        <w:rPr>
          <w:b w:val="0"/>
          <w:bCs w:val="0"/>
          <w:sz w:val="24"/>
          <w:u w:val="none"/>
          <w:lang w:val="ru-RU"/>
        </w:rPr>
        <w:t xml:space="preserve">   </w:t>
      </w:r>
      <w:r w:rsidR="00396BDD">
        <w:rPr>
          <w:b w:val="0"/>
          <w:bCs w:val="0"/>
          <w:sz w:val="24"/>
          <w:u w:val="none"/>
        </w:rPr>
        <w:t xml:space="preserve">   </w:t>
      </w:r>
      <w:r>
        <w:rPr>
          <w:b w:val="0"/>
          <w:bCs w:val="0"/>
          <w:sz w:val="24"/>
          <w:u w:val="none"/>
        </w:rPr>
        <w:t xml:space="preserve">   </w:t>
      </w:r>
      <w:r w:rsidR="007E0F7A" w:rsidRPr="001D6AB4">
        <w:rPr>
          <w:b w:val="0"/>
          <w:bCs w:val="0"/>
          <w:sz w:val="24"/>
          <w:u w:val="none"/>
        </w:rPr>
        <w:t xml:space="preserve"> </w:t>
      </w:r>
      <w:r w:rsidR="003867B9" w:rsidRPr="001D6AB4">
        <w:rPr>
          <w:b w:val="0"/>
          <w:bCs w:val="0"/>
          <w:position w:val="-24"/>
          <w:sz w:val="24"/>
          <w:u w:val="none"/>
        </w:rPr>
        <w:object w:dxaOrig="1860" w:dyaOrig="620">
          <v:shape id="_x0000_i1097" type="#_x0000_t75" style="width:91.5pt;height:30pt" o:ole="">
            <v:imagedata r:id="rId157" o:title=""/>
          </v:shape>
          <o:OLEObject Type="Embed" ProgID="Equation.3" ShapeID="_x0000_i1097" DrawAspect="Content" ObjectID="_1589964230" r:id="rId158"/>
        </w:object>
      </w:r>
      <w:r>
        <w:rPr>
          <w:b w:val="0"/>
          <w:bCs w:val="0"/>
          <w:sz w:val="24"/>
          <w:u w:val="none"/>
        </w:rPr>
        <w:t xml:space="preserve">               </w:t>
      </w:r>
      <w:r w:rsidR="00E72CEA">
        <w:rPr>
          <w:b w:val="0"/>
          <w:bCs w:val="0"/>
          <w:sz w:val="24"/>
          <w:u w:val="none"/>
          <w:lang w:val="ru-RU"/>
        </w:rPr>
        <w:t xml:space="preserve">  </w:t>
      </w:r>
      <w:r>
        <w:rPr>
          <w:b w:val="0"/>
          <w:bCs w:val="0"/>
          <w:sz w:val="24"/>
          <w:u w:val="none"/>
        </w:rPr>
        <w:t xml:space="preserve">      </w:t>
      </w:r>
      <w:r w:rsidR="00396BDD">
        <w:rPr>
          <w:b w:val="0"/>
          <w:bCs w:val="0"/>
          <w:sz w:val="24"/>
          <w:u w:val="none"/>
        </w:rPr>
        <w:t xml:space="preserve"> </w:t>
      </w:r>
      <w:r>
        <w:rPr>
          <w:b w:val="0"/>
          <w:bCs w:val="0"/>
          <w:sz w:val="24"/>
          <w:u w:val="none"/>
        </w:rPr>
        <w:t xml:space="preserve">    </w:t>
      </w:r>
      <w:r w:rsidR="00B94598">
        <w:rPr>
          <w:b w:val="0"/>
          <w:bCs w:val="0"/>
          <w:sz w:val="24"/>
          <w:u w:val="none"/>
          <w:lang w:val="ru-RU"/>
        </w:rPr>
        <w:t xml:space="preserve">    </w:t>
      </w:r>
      <w:r>
        <w:rPr>
          <w:b w:val="0"/>
          <w:bCs w:val="0"/>
          <w:sz w:val="24"/>
          <w:u w:val="none"/>
        </w:rPr>
        <w:t xml:space="preserve">                 </w:t>
      </w:r>
      <w:r w:rsidR="00B906BE">
        <w:rPr>
          <w:b w:val="0"/>
          <w:bCs w:val="0"/>
          <w:sz w:val="24"/>
          <w:u w:val="none"/>
          <w:lang w:val="ru-RU"/>
        </w:rPr>
        <w:t xml:space="preserve"> </w:t>
      </w:r>
      <w:r>
        <w:rPr>
          <w:b w:val="0"/>
          <w:bCs w:val="0"/>
          <w:sz w:val="24"/>
          <w:u w:val="none"/>
        </w:rPr>
        <w:t xml:space="preserve">    </w:t>
      </w:r>
      <w:r w:rsidRPr="001D6AB4">
        <w:rPr>
          <w:b w:val="0"/>
          <w:sz w:val="24"/>
          <w:u w:val="none"/>
        </w:rPr>
        <w:t>(68)</w:t>
      </w:r>
    </w:p>
    <w:p w:rsidR="007E0F7A" w:rsidRPr="00B94598" w:rsidRDefault="00D80439" w:rsidP="001D6AB4">
      <w:pPr>
        <w:pStyle w:val="ac"/>
        <w:tabs>
          <w:tab w:val="left" w:pos="-2340"/>
        </w:tabs>
        <w:spacing w:line="360" w:lineRule="auto"/>
        <w:jc w:val="both"/>
        <w:rPr>
          <w:b w:val="0"/>
          <w:bCs w:val="0"/>
          <w:sz w:val="24"/>
          <w:u w:val="none"/>
          <w:lang w:val="ru-RU"/>
        </w:rPr>
      </w:pPr>
      <w:r w:rsidRPr="00736CCA">
        <w:rPr>
          <w:b w:val="0"/>
          <w:bCs w:val="0"/>
          <w:sz w:val="24"/>
          <w:u w:val="none"/>
        </w:rPr>
        <w:t>–</w:t>
      </w:r>
      <w:r>
        <w:rPr>
          <w:b w:val="0"/>
          <w:bCs w:val="0"/>
          <w:sz w:val="24"/>
          <w:u w:val="none"/>
          <w:lang w:val="ru-RU"/>
        </w:rPr>
        <w:t xml:space="preserve"> </w:t>
      </w:r>
      <w:r w:rsidR="00B94598">
        <w:rPr>
          <w:b w:val="0"/>
          <w:bCs w:val="0"/>
          <w:sz w:val="24"/>
          <w:u w:val="none"/>
          <w:lang w:val="ru-RU"/>
        </w:rPr>
        <w:t xml:space="preserve">это </w:t>
      </w:r>
      <w:r w:rsidR="007E0F7A" w:rsidRPr="00736CCA">
        <w:rPr>
          <w:b w:val="0"/>
          <w:bCs w:val="0"/>
          <w:sz w:val="24"/>
          <w:u w:val="none"/>
        </w:rPr>
        <w:t>одн</w:t>
      </w:r>
      <w:r w:rsidR="007E0F7A">
        <w:rPr>
          <w:b w:val="0"/>
          <w:bCs w:val="0"/>
          <w:sz w:val="24"/>
          <w:u w:val="none"/>
        </w:rPr>
        <w:t xml:space="preserve">а </w:t>
      </w:r>
      <w:r w:rsidR="007E0F7A" w:rsidRPr="00736CCA">
        <w:rPr>
          <w:b w:val="0"/>
          <w:bCs w:val="0"/>
          <w:sz w:val="24"/>
          <w:u w:val="none"/>
        </w:rPr>
        <w:t xml:space="preserve">из разновидностей </w:t>
      </w:r>
      <w:r w:rsidR="007E0F7A" w:rsidRPr="001772EB">
        <w:rPr>
          <w:b w:val="0"/>
          <w:i/>
          <w:sz w:val="24"/>
          <w:u w:val="none"/>
        </w:rPr>
        <w:t>δ</w:t>
      </w:r>
      <w:r w:rsidR="00B94598">
        <w:rPr>
          <w:b w:val="0"/>
          <w:bCs w:val="0"/>
          <w:sz w:val="24"/>
          <w:u w:val="none"/>
        </w:rPr>
        <w:t>-функции</w:t>
      </w:r>
      <w:r w:rsidR="00B94598">
        <w:rPr>
          <w:b w:val="0"/>
          <w:bCs w:val="0"/>
          <w:sz w:val="24"/>
          <w:u w:val="none"/>
          <w:lang w:val="ru-RU"/>
        </w:rPr>
        <w:t>.</w:t>
      </w:r>
    </w:p>
    <w:p w:rsidR="007E0F7A" w:rsidRDefault="007E0F7A" w:rsidP="00022C5C">
      <w:pPr>
        <w:pStyle w:val="a5"/>
        <w:spacing w:line="360" w:lineRule="auto"/>
        <w:ind w:firstLine="709"/>
        <w:rPr>
          <w:sz w:val="24"/>
          <w:szCs w:val="24"/>
        </w:rPr>
      </w:pPr>
      <w:r w:rsidRPr="00736CCA">
        <w:rPr>
          <w:sz w:val="24"/>
          <w:szCs w:val="24"/>
        </w:rPr>
        <w:t xml:space="preserve">Рассмотрим </w:t>
      </w:r>
      <w:r w:rsidR="001D767A">
        <w:rPr>
          <w:sz w:val="24"/>
          <w:szCs w:val="24"/>
        </w:rPr>
        <w:t>для</w:t>
      </w:r>
      <w:r w:rsidRPr="00736CCA">
        <w:rPr>
          <w:sz w:val="24"/>
          <w:szCs w:val="24"/>
        </w:rPr>
        <w:t xml:space="preserve"> сокращения выкладок случай одного измерения и докажем справедливость равенс</w:t>
      </w:r>
      <w:r w:rsidRPr="00736CCA">
        <w:rPr>
          <w:sz w:val="24"/>
          <w:szCs w:val="24"/>
        </w:rPr>
        <w:t>т</w:t>
      </w:r>
      <w:r w:rsidRPr="00736CCA">
        <w:rPr>
          <w:sz w:val="24"/>
          <w:szCs w:val="24"/>
        </w:rPr>
        <w:t>ва</w:t>
      </w:r>
      <w:r>
        <w:rPr>
          <w:sz w:val="24"/>
          <w:szCs w:val="24"/>
        </w:rPr>
        <w:t xml:space="preserve"> </w:t>
      </w:r>
      <w:r w:rsidRPr="00736CCA">
        <w:rPr>
          <w:sz w:val="24"/>
          <w:szCs w:val="24"/>
        </w:rPr>
        <w:t>[</w:t>
      </w:r>
      <w:r w:rsidR="00F437E4">
        <w:rPr>
          <w:sz w:val="24"/>
          <w:szCs w:val="24"/>
        </w:rPr>
        <w:t>5</w:t>
      </w:r>
      <w:r w:rsidRPr="00736CCA">
        <w:rPr>
          <w:sz w:val="24"/>
          <w:szCs w:val="24"/>
        </w:rPr>
        <w:t>]</w:t>
      </w:r>
    </w:p>
    <w:p w:rsidR="00DB427D" w:rsidRDefault="00B906BE" w:rsidP="00022C5C">
      <w:pPr>
        <w:pStyle w:val="a5"/>
        <w:spacing w:line="360" w:lineRule="auto"/>
        <w:ind w:firstLine="709"/>
        <w:rPr>
          <w:sz w:val="24"/>
          <w:szCs w:val="24"/>
        </w:rPr>
      </w:pPr>
      <w:r>
        <w:rPr>
          <w:b/>
          <w:bCs w:val="0"/>
          <w:sz w:val="24"/>
          <w:szCs w:val="24"/>
        </w:rPr>
        <w:t xml:space="preserve">    </w:t>
      </w:r>
      <w:r w:rsidR="001D6AB4" w:rsidRPr="006A6725">
        <w:rPr>
          <w:b/>
          <w:bCs w:val="0"/>
          <w:position w:val="-30"/>
          <w:sz w:val="24"/>
          <w:szCs w:val="24"/>
        </w:rPr>
        <w:object w:dxaOrig="7180" w:dyaOrig="760">
          <v:shape id="_x0000_i1098" type="#_x0000_t75" style="width:344.25pt;height:36.75pt" o:ole="">
            <v:imagedata r:id="rId159" o:title=""/>
          </v:shape>
          <o:OLEObject Type="Embed" ProgID="Equation.3" ShapeID="_x0000_i1098" DrawAspect="Content" ObjectID="_1589964231" r:id="rId160"/>
        </w:object>
      </w:r>
      <w:r w:rsidR="001D6AB4" w:rsidRPr="006A6725">
        <w:rPr>
          <w:b/>
          <w:bCs w:val="0"/>
          <w:sz w:val="24"/>
          <w:szCs w:val="24"/>
        </w:rPr>
        <w:t xml:space="preserve">       </w:t>
      </w:r>
      <w:r w:rsidRPr="006A6725">
        <w:rPr>
          <w:b/>
          <w:bCs w:val="0"/>
          <w:sz w:val="24"/>
          <w:szCs w:val="24"/>
        </w:rPr>
        <w:t xml:space="preserve"> </w:t>
      </w:r>
      <w:r w:rsidR="001D6AB4" w:rsidRPr="006A6725">
        <w:rPr>
          <w:b/>
          <w:bCs w:val="0"/>
          <w:sz w:val="24"/>
          <w:szCs w:val="24"/>
        </w:rPr>
        <w:t xml:space="preserve"> </w:t>
      </w:r>
      <w:r w:rsidRPr="006A6725">
        <w:rPr>
          <w:b/>
          <w:bCs w:val="0"/>
          <w:sz w:val="24"/>
          <w:szCs w:val="24"/>
        </w:rPr>
        <w:t xml:space="preserve">  </w:t>
      </w:r>
      <w:r w:rsidR="001D6AB4" w:rsidRPr="006A6725">
        <w:rPr>
          <w:b/>
          <w:bCs w:val="0"/>
          <w:sz w:val="24"/>
          <w:szCs w:val="24"/>
        </w:rPr>
        <w:t xml:space="preserve">   </w:t>
      </w:r>
      <w:r w:rsidR="001D6AB4" w:rsidRPr="006A6725">
        <w:rPr>
          <w:bCs w:val="0"/>
          <w:sz w:val="24"/>
        </w:rPr>
        <w:t>(</w:t>
      </w:r>
      <w:r w:rsidR="00B94598" w:rsidRPr="006A6725">
        <w:rPr>
          <w:bCs w:val="0"/>
          <w:sz w:val="24"/>
        </w:rPr>
        <w:t>69</w:t>
      </w:r>
      <w:r w:rsidR="001D6AB4" w:rsidRPr="006A6725">
        <w:rPr>
          <w:bCs w:val="0"/>
          <w:sz w:val="24"/>
        </w:rPr>
        <w:t>)</w:t>
      </w:r>
    </w:p>
    <w:p w:rsidR="00B94598" w:rsidRDefault="00896EFD" w:rsidP="00896EFD">
      <w:pPr>
        <w:pStyle w:val="ac"/>
        <w:tabs>
          <w:tab w:val="left" w:pos="-2340"/>
        </w:tabs>
        <w:spacing w:line="360" w:lineRule="auto"/>
        <w:jc w:val="both"/>
        <w:rPr>
          <w:b w:val="0"/>
          <w:bCs w:val="0"/>
          <w:sz w:val="24"/>
          <w:u w:val="none"/>
          <w:lang w:val="ru-RU"/>
        </w:rPr>
      </w:pPr>
      <w:r>
        <w:rPr>
          <w:b w:val="0"/>
          <w:bCs w:val="0"/>
          <w:sz w:val="24"/>
          <w:u w:val="none"/>
          <w:lang w:val="ru-RU"/>
        </w:rPr>
        <w:t>г</w:t>
      </w:r>
      <w:r w:rsidR="007E0F7A" w:rsidRPr="00736CCA">
        <w:rPr>
          <w:b w:val="0"/>
          <w:bCs w:val="0"/>
          <w:sz w:val="24"/>
          <w:u w:val="none"/>
        </w:rPr>
        <w:t>де</w:t>
      </w:r>
      <w:r>
        <w:rPr>
          <w:b w:val="0"/>
          <w:bCs w:val="0"/>
          <w:sz w:val="24"/>
          <w:u w:val="none"/>
          <w:lang w:val="ru-RU"/>
        </w:rPr>
        <w:t xml:space="preserve"> </w:t>
      </w:r>
      <w:r w:rsidR="007E0F7A" w:rsidRPr="00736CCA">
        <w:rPr>
          <w:b w:val="0"/>
          <w:bCs w:val="0"/>
          <w:i/>
          <w:sz w:val="24"/>
          <w:u w:val="none"/>
          <w:lang w:val="en-US"/>
        </w:rPr>
        <w:t>n</w:t>
      </w:r>
      <w:r w:rsidR="007E0F7A" w:rsidRPr="00736CCA">
        <w:rPr>
          <w:b w:val="0"/>
          <w:bCs w:val="0"/>
          <w:sz w:val="24"/>
          <w:u w:val="none"/>
        </w:rPr>
        <w:t xml:space="preserve"> – целая</w:t>
      </w:r>
      <w:r w:rsidR="00DB427D">
        <w:rPr>
          <w:b w:val="0"/>
          <w:bCs w:val="0"/>
          <w:sz w:val="24"/>
          <w:u w:val="none"/>
        </w:rPr>
        <w:t>,</w:t>
      </w:r>
      <w:r w:rsidR="007E0F7A" w:rsidRPr="00736CCA">
        <w:rPr>
          <w:b w:val="0"/>
          <w:bCs w:val="0"/>
          <w:sz w:val="24"/>
          <w:u w:val="none"/>
        </w:rPr>
        <w:t xml:space="preserve"> положительная степень</w:t>
      </w:r>
      <w:r w:rsidR="00FB527D">
        <w:rPr>
          <w:b w:val="0"/>
          <w:bCs w:val="0"/>
          <w:sz w:val="24"/>
          <w:u w:val="none"/>
        </w:rPr>
        <w:t>;</w:t>
      </w:r>
      <w:r>
        <w:rPr>
          <w:b w:val="0"/>
          <w:bCs w:val="0"/>
          <w:sz w:val="24"/>
          <w:u w:val="none"/>
          <w:lang w:val="ru-RU"/>
        </w:rPr>
        <w:t xml:space="preserve"> </w:t>
      </w:r>
      <w:r w:rsidR="007E0F7A" w:rsidRPr="00736CCA">
        <w:rPr>
          <w:b w:val="0"/>
          <w:bCs w:val="0"/>
          <w:position w:val="-10"/>
          <w:sz w:val="24"/>
          <w:u w:val="none"/>
        </w:rPr>
        <w:object w:dxaOrig="300" w:dyaOrig="380">
          <v:shape id="_x0000_i1099" type="#_x0000_t75" style="width:17.25pt;height:21.75pt" o:ole="">
            <v:imagedata r:id="rId161" o:title=""/>
          </v:shape>
          <o:OLEObject Type="Embed" ProgID="Equation.3" ShapeID="_x0000_i1099" DrawAspect="Content" ObjectID="_1589964232" r:id="rId162"/>
        </w:object>
      </w:r>
      <w:r w:rsidR="007E0F7A" w:rsidRPr="00736CCA">
        <w:rPr>
          <w:b w:val="0"/>
          <w:bCs w:val="0"/>
          <w:sz w:val="24"/>
          <w:u w:val="none"/>
        </w:rPr>
        <w:t>– усреднение</w:t>
      </w:r>
      <w:r w:rsidR="006B38C0">
        <w:rPr>
          <w:b w:val="0"/>
          <w:bCs w:val="0"/>
          <w:sz w:val="24"/>
          <w:u w:val="none"/>
        </w:rPr>
        <w:t xml:space="preserve"> </w:t>
      </w:r>
      <w:r w:rsidR="001E2355" w:rsidRPr="001E2355">
        <w:rPr>
          <w:b w:val="0"/>
          <w:bCs w:val="0"/>
          <w:sz w:val="24"/>
          <w:u w:val="none"/>
        </w:rPr>
        <w:t>по</w:t>
      </w:r>
      <w:r w:rsidR="001E2355" w:rsidRPr="00736CCA">
        <w:rPr>
          <w:b w:val="0"/>
          <w:bCs w:val="0"/>
          <w:sz w:val="24"/>
          <w:u w:val="none"/>
        </w:rPr>
        <w:t xml:space="preserve"> времени </w:t>
      </w:r>
      <w:r w:rsidR="001E2355">
        <w:rPr>
          <w:b w:val="0"/>
          <w:bCs w:val="0"/>
          <w:sz w:val="24"/>
          <w:u w:val="none"/>
        </w:rPr>
        <w:t>(</w:t>
      </w:r>
      <w:r w:rsidR="001E2355" w:rsidRPr="00736CCA">
        <w:rPr>
          <w:b w:val="0"/>
          <w:bCs w:val="0"/>
          <w:sz w:val="24"/>
          <w:u w:val="none"/>
        </w:rPr>
        <w:t>или по реализациям</w:t>
      </w:r>
      <w:r w:rsidR="001E2355" w:rsidRPr="001E2355">
        <w:rPr>
          <w:b w:val="0"/>
          <w:bCs w:val="0"/>
          <w:sz w:val="24"/>
          <w:u w:val="none"/>
        </w:rPr>
        <w:t xml:space="preserve">) </w:t>
      </w:r>
      <w:r w:rsidR="001E2355">
        <w:rPr>
          <w:b w:val="0"/>
          <w:bCs w:val="0"/>
          <w:sz w:val="24"/>
          <w:u w:val="none"/>
        </w:rPr>
        <w:t xml:space="preserve">возведенной в степень </w:t>
      </w:r>
      <w:r w:rsidR="001E2355" w:rsidRPr="001E2355">
        <w:rPr>
          <w:b w:val="0"/>
          <w:bCs w:val="0"/>
          <w:i/>
          <w:sz w:val="24"/>
          <w:u w:val="none"/>
          <w:lang w:val="en-US"/>
        </w:rPr>
        <w:t>n</w:t>
      </w:r>
      <w:r w:rsidR="001E2355" w:rsidRPr="001E2355">
        <w:rPr>
          <w:b w:val="0"/>
          <w:bCs w:val="0"/>
          <w:sz w:val="24"/>
          <w:u w:val="none"/>
        </w:rPr>
        <w:t xml:space="preserve"> </w:t>
      </w:r>
      <w:r w:rsidR="006B38C0">
        <w:rPr>
          <w:b w:val="0"/>
          <w:bCs w:val="0"/>
          <w:sz w:val="24"/>
          <w:u w:val="none"/>
        </w:rPr>
        <w:t>ко</w:t>
      </w:r>
      <w:r w:rsidR="006B38C0">
        <w:rPr>
          <w:b w:val="0"/>
          <w:bCs w:val="0"/>
          <w:sz w:val="24"/>
          <w:u w:val="none"/>
        </w:rPr>
        <w:t>м</w:t>
      </w:r>
      <w:r w:rsidR="006B38C0">
        <w:rPr>
          <w:b w:val="0"/>
          <w:bCs w:val="0"/>
          <w:sz w:val="24"/>
          <w:u w:val="none"/>
        </w:rPr>
        <w:t xml:space="preserve">поненты </w:t>
      </w:r>
      <w:r w:rsidR="006B38C0" w:rsidRPr="001E2355">
        <w:rPr>
          <w:b w:val="0"/>
          <w:bCs w:val="0"/>
          <w:sz w:val="24"/>
          <w:u w:val="none"/>
        </w:rPr>
        <w:t>им</w:t>
      </w:r>
      <w:r w:rsidR="001E2355">
        <w:rPr>
          <w:b w:val="0"/>
          <w:bCs w:val="0"/>
          <w:sz w:val="24"/>
          <w:u w:val="none"/>
        </w:rPr>
        <w:t>п</w:t>
      </w:r>
      <w:r w:rsidR="006B38C0" w:rsidRPr="001E2355">
        <w:rPr>
          <w:b w:val="0"/>
          <w:bCs w:val="0"/>
          <w:sz w:val="24"/>
          <w:u w:val="none"/>
        </w:rPr>
        <w:t>ульса</w:t>
      </w:r>
      <w:r w:rsidR="007E0F7A" w:rsidRPr="001E2355">
        <w:rPr>
          <w:b w:val="0"/>
          <w:bCs w:val="0"/>
          <w:sz w:val="24"/>
          <w:u w:val="none"/>
        </w:rPr>
        <w:t xml:space="preserve"> </w:t>
      </w:r>
    </w:p>
    <w:p w:rsidR="007E0F7A" w:rsidRPr="00736CCA" w:rsidRDefault="00B94598" w:rsidP="00A95B89">
      <w:pPr>
        <w:pStyle w:val="ac"/>
        <w:tabs>
          <w:tab w:val="left" w:pos="-2340"/>
        </w:tabs>
        <w:spacing w:line="360" w:lineRule="auto"/>
        <w:ind w:left="567" w:hanging="567"/>
        <w:jc w:val="both"/>
        <w:rPr>
          <w:b w:val="0"/>
          <w:bCs w:val="0"/>
          <w:sz w:val="24"/>
          <w:u w:val="none"/>
        </w:rPr>
      </w:pPr>
      <w:r>
        <w:rPr>
          <w:b w:val="0"/>
          <w:bCs w:val="0"/>
          <w:sz w:val="24"/>
          <w:u w:val="none"/>
          <w:lang w:val="ru-RU"/>
        </w:rPr>
        <w:t xml:space="preserve">                                                   </w:t>
      </w:r>
      <w:r w:rsidR="007E0F7A" w:rsidRPr="001E2355">
        <w:rPr>
          <w:b w:val="0"/>
          <w:bCs w:val="0"/>
          <w:i/>
          <w:sz w:val="24"/>
          <w:u w:val="none"/>
        </w:rPr>
        <w:t>р</w:t>
      </w:r>
      <w:r w:rsidR="007E0F7A" w:rsidRPr="001E2355">
        <w:rPr>
          <w:b w:val="0"/>
          <w:bCs w:val="0"/>
          <w:i/>
          <w:sz w:val="24"/>
          <w:u w:val="none"/>
          <w:vertAlign w:val="subscript"/>
        </w:rPr>
        <w:t>х</w:t>
      </w:r>
      <w:r w:rsidR="007E0F7A" w:rsidRPr="001E2355">
        <w:rPr>
          <w:b w:val="0"/>
          <w:bCs w:val="0"/>
          <w:i/>
          <w:sz w:val="24"/>
          <w:u w:val="none"/>
          <w:vertAlign w:val="superscript"/>
          <w:lang w:val="en-US"/>
        </w:rPr>
        <w:t>n</w:t>
      </w:r>
      <w:r w:rsidR="007E0F7A" w:rsidRPr="001E2355">
        <w:rPr>
          <w:b w:val="0"/>
          <w:bCs w:val="0"/>
          <w:sz w:val="24"/>
          <w:u w:val="none"/>
          <w:vertAlign w:val="superscript"/>
        </w:rPr>
        <w:t xml:space="preserve"> </w:t>
      </w:r>
      <w:r w:rsidR="001E2355" w:rsidRPr="001E2355">
        <w:rPr>
          <w:b w:val="0"/>
          <w:i/>
          <w:iCs/>
          <w:sz w:val="24"/>
          <w:u w:val="none"/>
        </w:rPr>
        <w:t xml:space="preserve">= </w:t>
      </w:r>
      <w:r w:rsidR="001E2355" w:rsidRPr="001E2355">
        <w:rPr>
          <w:b w:val="0"/>
          <w:iCs/>
          <w:sz w:val="24"/>
          <w:u w:val="none"/>
        </w:rPr>
        <w:t>(</w:t>
      </w:r>
      <w:r w:rsidR="001E2355" w:rsidRPr="001E2355">
        <w:rPr>
          <w:b w:val="0"/>
          <w:i/>
          <w:iCs/>
          <w:sz w:val="24"/>
          <w:u w:val="none"/>
          <w:lang w:val="en-US"/>
        </w:rPr>
        <w:t>m</w:t>
      </w:r>
      <w:r w:rsidR="001E2355" w:rsidRPr="001E2355">
        <w:rPr>
          <w:b w:val="0"/>
          <w:i/>
          <w:iCs/>
          <w:sz w:val="24"/>
          <w:u w:val="none"/>
        </w:rPr>
        <w:t>·</w:t>
      </w:r>
      <w:r w:rsidR="001E2355" w:rsidRPr="001E2355">
        <w:rPr>
          <w:b w:val="0"/>
          <w:iCs/>
          <w:sz w:val="24"/>
          <w:u w:val="none"/>
        </w:rPr>
        <w:sym w:font="Symbol" w:char="F0B6"/>
      </w:r>
      <w:r w:rsidR="001E2355" w:rsidRPr="001E2355">
        <w:rPr>
          <w:b w:val="0"/>
          <w:i/>
          <w:iCs/>
          <w:sz w:val="24"/>
          <w:u w:val="none"/>
          <w:lang w:val="en-US"/>
        </w:rPr>
        <w:t>x</w:t>
      </w:r>
      <w:r w:rsidR="001E2355" w:rsidRPr="001E2355">
        <w:rPr>
          <w:b w:val="0"/>
          <w:i/>
          <w:iCs/>
          <w:sz w:val="24"/>
          <w:u w:val="none"/>
        </w:rPr>
        <w:t>/</w:t>
      </w:r>
      <w:r w:rsidR="001E2355" w:rsidRPr="001E2355">
        <w:rPr>
          <w:b w:val="0"/>
          <w:iCs/>
          <w:sz w:val="24"/>
          <w:u w:val="none"/>
        </w:rPr>
        <w:sym w:font="Symbol" w:char="F0B6"/>
      </w:r>
      <w:r w:rsidR="001E2355" w:rsidRPr="001E2355">
        <w:rPr>
          <w:b w:val="0"/>
          <w:i/>
          <w:iCs/>
          <w:sz w:val="24"/>
          <w:u w:val="none"/>
          <w:lang w:val="en-US"/>
        </w:rPr>
        <w:t>t</w:t>
      </w:r>
      <w:r w:rsidR="001E2355" w:rsidRPr="001E2355">
        <w:rPr>
          <w:b w:val="0"/>
          <w:iCs/>
          <w:sz w:val="24"/>
          <w:u w:val="none"/>
        </w:rPr>
        <w:t>)</w:t>
      </w:r>
      <w:r w:rsidR="001E2355" w:rsidRPr="001E2355">
        <w:rPr>
          <w:b w:val="0"/>
          <w:i/>
          <w:iCs/>
          <w:sz w:val="24"/>
          <w:u w:val="none"/>
          <w:vertAlign w:val="superscript"/>
          <w:lang w:val="en-US"/>
        </w:rPr>
        <w:t>n</w:t>
      </w:r>
      <w:r w:rsidR="001E2355" w:rsidRPr="001E2355">
        <w:rPr>
          <w:b w:val="0"/>
          <w:iCs/>
          <w:sz w:val="24"/>
          <w:u w:val="none"/>
          <w:vertAlign w:val="superscript"/>
        </w:rPr>
        <w:t xml:space="preserve"> </w:t>
      </w:r>
      <w:r w:rsidR="001E2355" w:rsidRPr="001E2355">
        <w:rPr>
          <w:b w:val="0"/>
          <w:i/>
          <w:iCs/>
          <w:sz w:val="24"/>
          <w:u w:val="none"/>
        </w:rPr>
        <w:t xml:space="preserve">= </w:t>
      </w:r>
      <w:r w:rsidR="001E2355" w:rsidRPr="001E2355">
        <w:rPr>
          <w:b w:val="0"/>
          <w:iCs/>
          <w:sz w:val="24"/>
          <w:u w:val="none"/>
        </w:rPr>
        <w:t>(</w:t>
      </w:r>
      <w:r w:rsidR="001E2355" w:rsidRPr="001E2355">
        <w:rPr>
          <w:b w:val="0"/>
          <w:i/>
          <w:iCs/>
          <w:sz w:val="24"/>
          <w:u w:val="none"/>
          <w:lang w:val="en-US"/>
        </w:rPr>
        <w:t>mx</w:t>
      </w:r>
      <w:r w:rsidR="001E2355">
        <w:rPr>
          <w:b w:val="0"/>
          <w:i/>
          <w:iCs/>
          <w:sz w:val="24"/>
          <w:u w:val="none"/>
          <w:rtl/>
          <w:lang w:val="en-US" w:bidi="he-IL"/>
        </w:rPr>
        <w:t>׳</w:t>
      </w:r>
      <w:r w:rsidR="001E2355" w:rsidRPr="001E2355">
        <w:rPr>
          <w:b w:val="0"/>
          <w:iCs/>
          <w:sz w:val="24"/>
          <w:u w:val="none"/>
        </w:rPr>
        <w:t>)</w:t>
      </w:r>
      <w:r w:rsidR="001E2355" w:rsidRPr="001E2355">
        <w:rPr>
          <w:b w:val="0"/>
          <w:i/>
          <w:iCs/>
          <w:sz w:val="24"/>
          <w:u w:val="none"/>
          <w:vertAlign w:val="superscript"/>
          <w:lang w:val="en-US"/>
        </w:rPr>
        <w:t>n</w:t>
      </w:r>
      <w:r w:rsidR="007E0F7A" w:rsidRPr="00736CCA">
        <w:rPr>
          <w:b w:val="0"/>
          <w:bCs w:val="0"/>
          <w:sz w:val="24"/>
          <w:u w:val="none"/>
        </w:rPr>
        <w:t xml:space="preserve">; </w:t>
      </w:r>
      <w:r>
        <w:rPr>
          <w:b w:val="0"/>
          <w:bCs w:val="0"/>
          <w:sz w:val="24"/>
          <w:u w:val="none"/>
          <w:lang w:val="ru-RU"/>
        </w:rPr>
        <w:t xml:space="preserve">                                 </w:t>
      </w:r>
      <w:r w:rsidR="006E1A43">
        <w:rPr>
          <w:b w:val="0"/>
          <w:bCs w:val="0"/>
          <w:sz w:val="24"/>
          <w:u w:val="none"/>
          <w:lang w:val="ru-RU"/>
        </w:rPr>
        <w:t xml:space="preserve">      </w:t>
      </w:r>
      <w:r>
        <w:rPr>
          <w:b w:val="0"/>
          <w:bCs w:val="0"/>
          <w:sz w:val="24"/>
          <w:u w:val="none"/>
          <w:lang w:val="ru-RU"/>
        </w:rPr>
        <w:t xml:space="preserve">          </w:t>
      </w:r>
      <w:r w:rsidRPr="00B94598">
        <w:rPr>
          <w:b w:val="0"/>
          <w:bCs w:val="0"/>
          <w:sz w:val="24"/>
          <w:u w:val="none"/>
          <w:lang w:val="ru-RU"/>
        </w:rPr>
        <w:t xml:space="preserve">   </w:t>
      </w:r>
      <w:r w:rsidRPr="00B94598">
        <w:rPr>
          <w:b w:val="0"/>
          <w:bCs w:val="0"/>
          <w:sz w:val="24"/>
          <w:u w:val="none"/>
        </w:rPr>
        <w:t>(</w:t>
      </w:r>
      <w:r>
        <w:rPr>
          <w:b w:val="0"/>
          <w:bCs w:val="0"/>
          <w:sz w:val="24"/>
          <w:u w:val="none"/>
          <w:lang w:val="ru-RU"/>
        </w:rPr>
        <w:t>70</w:t>
      </w:r>
      <w:r w:rsidRPr="00B94598">
        <w:rPr>
          <w:b w:val="0"/>
          <w:bCs w:val="0"/>
          <w:sz w:val="24"/>
          <w:u w:val="none"/>
        </w:rPr>
        <w:t>)</w:t>
      </w:r>
    </w:p>
    <w:p w:rsidR="007E0F7A" w:rsidRDefault="00021E5A" w:rsidP="00A95B89">
      <w:pPr>
        <w:pStyle w:val="ac"/>
        <w:tabs>
          <w:tab w:val="left" w:pos="-2340"/>
        </w:tabs>
        <w:spacing w:line="360" w:lineRule="auto"/>
        <w:jc w:val="both"/>
        <w:rPr>
          <w:b w:val="0"/>
          <w:bCs w:val="0"/>
          <w:sz w:val="24"/>
          <w:u w:val="none"/>
        </w:rPr>
      </w:pPr>
      <w:r w:rsidRPr="00C571A5">
        <w:rPr>
          <w:b w:val="0"/>
          <w:bCs w:val="0"/>
          <w:position w:val="-12"/>
          <w:sz w:val="24"/>
          <w:u w:val="none"/>
        </w:rPr>
        <w:object w:dxaOrig="1460" w:dyaOrig="360">
          <v:shape id="_x0000_i1100" type="#_x0000_t75" style="width:71.25pt;height:17.25pt" o:ole="">
            <v:imagedata r:id="rId163" o:title=""/>
          </v:shape>
          <o:OLEObject Type="Embed" ProgID="Equation.3" ShapeID="_x0000_i1100" DrawAspect="Content" ObjectID="_1589964233" r:id="rId164"/>
        </w:object>
      </w:r>
      <w:r w:rsidR="00A95B89">
        <w:rPr>
          <w:b w:val="0"/>
          <w:bCs w:val="0"/>
          <w:sz w:val="24"/>
          <w:u w:val="none"/>
        </w:rPr>
        <w:t xml:space="preserve"> </w:t>
      </w:r>
      <w:r w:rsidR="007E0F7A" w:rsidRPr="00736CCA">
        <w:rPr>
          <w:b w:val="0"/>
          <w:bCs w:val="0"/>
          <w:sz w:val="24"/>
          <w:u w:val="none"/>
        </w:rPr>
        <w:t xml:space="preserve">– </w:t>
      </w:r>
      <w:r w:rsidR="00396BDD">
        <w:rPr>
          <w:b w:val="0"/>
          <w:bCs w:val="0"/>
          <w:sz w:val="24"/>
          <w:u w:val="none"/>
        </w:rPr>
        <w:t xml:space="preserve">плотности </w:t>
      </w:r>
      <w:r w:rsidR="006A6725">
        <w:rPr>
          <w:b w:val="0"/>
          <w:bCs w:val="0"/>
          <w:sz w:val="24"/>
          <w:u w:val="none"/>
          <w:lang w:val="ru-RU"/>
        </w:rPr>
        <w:t>амплитуды</w:t>
      </w:r>
      <w:r w:rsidR="00396BDD">
        <w:rPr>
          <w:b w:val="0"/>
          <w:bCs w:val="0"/>
          <w:sz w:val="24"/>
          <w:u w:val="none"/>
        </w:rPr>
        <w:t xml:space="preserve"> вероятности (</w:t>
      </w:r>
      <w:r w:rsidR="007E0F7A" w:rsidRPr="00736CCA">
        <w:rPr>
          <w:b w:val="0"/>
          <w:bCs w:val="0"/>
          <w:sz w:val="24"/>
          <w:u w:val="none"/>
        </w:rPr>
        <w:t>ПАВ</w:t>
      </w:r>
      <w:r w:rsidR="00396BDD">
        <w:rPr>
          <w:b w:val="0"/>
          <w:bCs w:val="0"/>
          <w:sz w:val="24"/>
          <w:u w:val="none"/>
        </w:rPr>
        <w:t>)</w:t>
      </w:r>
      <w:r w:rsidR="007E0F7A" w:rsidRPr="00736CCA">
        <w:rPr>
          <w:b w:val="0"/>
          <w:bCs w:val="0"/>
          <w:sz w:val="24"/>
          <w:u w:val="none"/>
        </w:rPr>
        <w:t>, которые вводятся как (</w:t>
      </w:r>
      <w:r w:rsidR="00892EF2">
        <w:rPr>
          <w:b w:val="0"/>
          <w:bCs w:val="0"/>
          <w:sz w:val="24"/>
          <w:u w:val="none"/>
        </w:rPr>
        <w:t>24</w:t>
      </w:r>
      <w:r w:rsidR="007E0F7A" w:rsidRPr="00736CCA">
        <w:rPr>
          <w:b w:val="0"/>
          <w:bCs w:val="0"/>
          <w:sz w:val="24"/>
          <w:u w:val="none"/>
        </w:rPr>
        <w:t>)</w:t>
      </w:r>
      <w:r w:rsidR="00C571A5" w:rsidRPr="00C571A5">
        <w:rPr>
          <w:b w:val="0"/>
          <w:bCs w:val="0"/>
          <w:sz w:val="24"/>
          <w:u w:val="none"/>
        </w:rPr>
        <w:t xml:space="preserve"> </w:t>
      </w:r>
      <w:r w:rsidR="002D4739" w:rsidRPr="002D4739">
        <w:rPr>
          <w:b w:val="0"/>
          <w:bCs w:val="0"/>
          <w:sz w:val="24"/>
          <w:u w:val="none"/>
        </w:rPr>
        <w:t>[</w:t>
      </w:r>
      <w:r w:rsidR="00A406DF" w:rsidRPr="002D4739">
        <w:rPr>
          <w:b w:val="0"/>
          <w:bCs w:val="0"/>
          <w:position w:val="-10"/>
          <w:sz w:val="24"/>
          <w:u w:val="none"/>
        </w:rPr>
        <w:object w:dxaOrig="1040" w:dyaOrig="300">
          <v:shape id="_x0000_i1101" type="#_x0000_t75" style="width:61.5pt;height:17.25pt" o:ole="">
            <v:imagedata r:id="rId165" o:title=""/>
          </v:shape>
          <o:OLEObject Type="Embed" ProgID="Equation.3" ShapeID="_x0000_i1101" DrawAspect="Content" ObjectID="_1589964234" r:id="rId166"/>
        </w:object>
      </w:r>
      <w:r w:rsidR="002D4739" w:rsidRPr="002D4739">
        <w:rPr>
          <w:b w:val="0"/>
          <w:bCs w:val="0"/>
          <w:sz w:val="24"/>
          <w:u w:val="none"/>
        </w:rPr>
        <w:t xml:space="preserve">] </w:t>
      </w:r>
      <w:r w:rsidR="002D4739">
        <w:rPr>
          <w:b w:val="0"/>
          <w:bCs w:val="0"/>
          <w:sz w:val="24"/>
          <w:u w:val="none"/>
        </w:rPr>
        <w:t>и (48)</w:t>
      </w:r>
      <w:r w:rsidR="002D4739" w:rsidRPr="002D4739">
        <w:rPr>
          <w:b w:val="0"/>
          <w:bCs w:val="0"/>
          <w:sz w:val="24"/>
          <w:u w:val="none"/>
        </w:rPr>
        <w:t xml:space="preserve"> [</w:t>
      </w:r>
      <w:r w:rsidR="00A95B89" w:rsidRPr="002D4739">
        <w:rPr>
          <w:b w:val="0"/>
          <w:bCs w:val="0"/>
          <w:position w:val="-12"/>
          <w:sz w:val="24"/>
          <w:u w:val="none"/>
        </w:rPr>
        <w:object w:dxaOrig="2360" w:dyaOrig="360">
          <v:shape id="_x0000_i1102" type="#_x0000_t75" style="width:102pt;height:17.25pt" o:ole="">
            <v:imagedata r:id="rId167" o:title=""/>
          </v:shape>
          <o:OLEObject Type="Embed" ProgID="Equation.3" ShapeID="_x0000_i1102" DrawAspect="Content" ObjectID="_1589964235" r:id="rId168"/>
        </w:object>
      </w:r>
      <w:r w:rsidR="002D4739" w:rsidRPr="002D4739">
        <w:rPr>
          <w:b w:val="0"/>
          <w:bCs w:val="0"/>
          <w:sz w:val="24"/>
          <w:u w:val="none"/>
        </w:rPr>
        <w:t>]</w:t>
      </w:r>
      <w:r w:rsidR="002D4739">
        <w:rPr>
          <w:b w:val="0"/>
          <w:bCs w:val="0"/>
          <w:sz w:val="24"/>
          <w:u w:val="none"/>
        </w:rPr>
        <w:t>,</w:t>
      </w:r>
      <w:r w:rsidR="002D4739" w:rsidRPr="002D4739">
        <w:rPr>
          <w:b w:val="0"/>
          <w:bCs w:val="0"/>
          <w:sz w:val="24"/>
          <w:u w:val="none"/>
        </w:rPr>
        <w:t xml:space="preserve"> </w:t>
      </w:r>
      <w:r w:rsidR="007E0F7A" w:rsidRPr="00736CCA">
        <w:rPr>
          <w:b w:val="0"/>
          <w:bCs w:val="0"/>
          <w:sz w:val="24"/>
          <w:u w:val="none"/>
        </w:rPr>
        <w:t>и</w:t>
      </w:r>
      <w:r w:rsidR="006A6725" w:rsidRPr="006A6725">
        <w:rPr>
          <w:b w:val="0"/>
          <w:bCs w:val="0"/>
          <w:sz w:val="24"/>
          <w:u w:val="none"/>
        </w:rPr>
        <w:t xml:space="preserve"> </w:t>
      </w:r>
      <w:r w:rsidR="006A6725" w:rsidRPr="00736CCA">
        <w:rPr>
          <w:b w:val="0"/>
          <w:bCs w:val="0"/>
          <w:sz w:val="24"/>
          <w:u w:val="none"/>
        </w:rPr>
        <w:t>согласно (</w:t>
      </w:r>
      <w:r w:rsidR="006A6725">
        <w:rPr>
          <w:b w:val="0"/>
          <w:bCs w:val="0"/>
          <w:sz w:val="24"/>
          <w:u w:val="none"/>
        </w:rPr>
        <w:t>46</w:t>
      </w:r>
      <w:r w:rsidR="006A6725" w:rsidRPr="00736CCA">
        <w:rPr>
          <w:b w:val="0"/>
          <w:bCs w:val="0"/>
          <w:sz w:val="24"/>
          <w:u w:val="none"/>
        </w:rPr>
        <w:t>) и (</w:t>
      </w:r>
      <w:r w:rsidR="006A6725">
        <w:rPr>
          <w:b w:val="0"/>
          <w:bCs w:val="0"/>
          <w:sz w:val="24"/>
          <w:u w:val="none"/>
        </w:rPr>
        <w:t>47</w:t>
      </w:r>
      <w:r w:rsidR="006A6725" w:rsidRPr="00736CCA">
        <w:rPr>
          <w:b w:val="0"/>
          <w:bCs w:val="0"/>
          <w:sz w:val="24"/>
          <w:u w:val="none"/>
        </w:rPr>
        <w:t>)</w:t>
      </w:r>
      <w:r w:rsidR="007E0F7A" w:rsidRPr="00736CCA">
        <w:rPr>
          <w:b w:val="0"/>
          <w:bCs w:val="0"/>
          <w:sz w:val="24"/>
          <w:u w:val="none"/>
        </w:rPr>
        <w:t xml:space="preserve"> связаны </w:t>
      </w:r>
      <w:r w:rsidR="00B94598">
        <w:rPr>
          <w:b w:val="0"/>
          <w:bCs w:val="0"/>
          <w:sz w:val="24"/>
          <w:u w:val="none"/>
        </w:rPr>
        <w:t>между собой (при условии</w:t>
      </w:r>
      <w:r w:rsidR="00B94598">
        <w:rPr>
          <w:b w:val="0"/>
          <w:bCs w:val="0"/>
          <w:sz w:val="24"/>
          <w:u w:val="none"/>
          <w:lang w:val="ru-RU"/>
        </w:rPr>
        <w:t xml:space="preserve"> </w:t>
      </w:r>
      <w:r w:rsidR="007E0F7A">
        <w:rPr>
          <w:b w:val="0"/>
          <w:bCs w:val="0"/>
          <w:sz w:val="24"/>
          <w:u w:val="none"/>
        </w:rPr>
        <w:t xml:space="preserve">стационарности </w:t>
      </w:r>
      <w:r w:rsidR="007E0F7A" w:rsidRPr="00736CCA">
        <w:rPr>
          <w:b w:val="0"/>
          <w:bCs w:val="0"/>
          <w:sz w:val="24"/>
          <w:u w:val="none"/>
        </w:rPr>
        <w:t>случайн</w:t>
      </w:r>
      <w:r w:rsidR="007E0F7A">
        <w:rPr>
          <w:b w:val="0"/>
          <w:bCs w:val="0"/>
          <w:sz w:val="24"/>
          <w:u w:val="none"/>
        </w:rPr>
        <w:t>ого</w:t>
      </w:r>
      <w:r w:rsidR="007E0F7A" w:rsidRPr="00736CCA">
        <w:rPr>
          <w:b w:val="0"/>
          <w:bCs w:val="0"/>
          <w:sz w:val="24"/>
          <w:u w:val="none"/>
        </w:rPr>
        <w:t xml:space="preserve"> процесс</w:t>
      </w:r>
      <w:r w:rsidR="007E0F7A">
        <w:rPr>
          <w:b w:val="0"/>
          <w:bCs w:val="0"/>
          <w:sz w:val="24"/>
          <w:u w:val="none"/>
        </w:rPr>
        <w:t>а</w:t>
      </w:r>
      <w:r w:rsidR="007E0F7A" w:rsidRPr="00736CCA">
        <w:rPr>
          <w:b w:val="0"/>
          <w:bCs w:val="0"/>
          <w:sz w:val="24"/>
          <w:u w:val="none"/>
        </w:rPr>
        <w:t>)</w:t>
      </w:r>
      <w:r w:rsidR="00DB427D">
        <w:rPr>
          <w:b w:val="0"/>
          <w:bCs w:val="0"/>
          <w:sz w:val="24"/>
          <w:u w:val="none"/>
        </w:rPr>
        <w:t>,</w:t>
      </w:r>
      <w:r w:rsidR="007E0F7A" w:rsidRPr="00736CCA">
        <w:rPr>
          <w:b w:val="0"/>
          <w:bCs w:val="0"/>
          <w:sz w:val="24"/>
          <w:u w:val="none"/>
        </w:rPr>
        <w:t xml:space="preserve"> </w:t>
      </w:r>
      <w:r w:rsidR="004322DE">
        <w:rPr>
          <w:b w:val="0"/>
          <w:bCs w:val="0"/>
          <w:sz w:val="24"/>
          <w:u w:val="none"/>
        </w:rPr>
        <w:t>п</w:t>
      </w:r>
      <w:r w:rsidR="007E0F7A" w:rsidRPr="00736CCA">
        <w:rPr>
          <w:b w:val="0"/>
          <w:bCs w:val="0"/>
          <w:sz w:val="24"/>
          <w:u w:val="none"/>
        </w:rPr>
        <w:t>реобразованиями Ф</w:t>
      </w:r>
      <w:r w:rsidR="007E0F7A" w:rsidRPr="00736CCA">
        <w:rPr>
          <w:b w:val="0"/>
          <w:bCs w:val="0"/>
          <w:sz w:val="24"/>
          <w:u w:val="none"/>
        </w:rPr>
        <w:t>у</w:t>
      </w:r>
      <w:r w:rsidR="007E0F7A" w:rsidRPr="00736CCA">
        <w:rPr>
          <w:b w:val="0"/>
          <w:bCs w:val="0"/>
          <w:sz w:val="24"/>
          <w:u w:val="none"/>
        </w:rPr>
        <w:t>рье:</w:t>
      </w:r>
    </w:p>
    <w:p w:rsidR="00A95B89" w:rsidRDefault="00A95B89" w:rsidP="00A95B89">
      <w:pPr>
        <w:pStyle w:val="ac"/>
        <w:tabs>
          <w:tab w:val="left" w:pos="-2340"/>
        </w:tabs>
        <w:spacing w:line="360" w:lineRule="auto"/>
        <w:jc w:val="both"/>
        <w:rPr>
          <w:b w:val="0"/>
          <w:bCs w:val="0"/>
          <w:sz w:val="24"/>
          <w:u w:val="none"/>
        </w:rPr>
      </w:pPr>
      <w:r>
        <w:rPr>
          <w:b w:val="0"/>
          <w:bCs w:val="0"/>
          <w:sz w:val="24"/>
          <w:u w:val="none"/>
        </w:rPr>
        <w:t xml:space="preserve">                           </w:t>
      </w:r>
      <w:r w:rsidR="00B906BE" w:rsidRPr="00A95B89">
        <w:rPr>
          <w:b w:val="0"/>
          <w:bCs w:val="0"/>
          <w:position w:val="-30"/>
          <w:sz w:val="24"/>
          <w:u w:val="none"/>
        </w:rPr>
        <w:object w:dxaOrig="4900" w:dyaOrig="920">
          <v:shape id="_x0000_i1103" type="#_x0000_t75" style="width:240.75pt;height:44.25pt" o:ole="">
            <v:imagedata r:id="rId169" o:title=""/>
          </v:shape>
          <o:OLEObject Type="Embed" ProgID="Equation.3" ShapeID="_x0000_i1103" DrawAspect="Content" ObjectID="_1589964236" r:id="rId170"/>
        </w:object>
      </w:r>
      <w:r w:rsidRPr="00A95B89">
        <w:rPr>
          <w:b w:val="0"/>
          <w:bCs w:val="0"/>
          <w:sz w:val="24"/>
          <w:u w:val="none"/>
        </w:rPr>
        <w:t>;</w:t>
      </w:r>
      <w:r w:rsidRPr="00A95B89">
        <w:rPr>
          <w:b w:val="0"/>
          <w:sz w:val="24"/>
          <w:u w:val="none"/>
        </w:rPr>
        <w:t xml:space="preserve"> </w:t>
      </w:r>
      <w:r>
        <w:rPr>
          <w:b w:val="0"/>
          <w:sz w:val="24"/>
          <w:u w:val="none"/>
        </w:rPr>
        <w:t xml:space="preserve">                    </w:t>
      </w:r>
      <w:r w:rsidR="00B906BE">
        <w:rPr>
          <w:b w:val="0"/>
          <w:sz w:val="24"/>
          <w:u w:val="none"/>
          <w:lang w:val="ru-RU"/>
        </w:rPr>
        <w:t xml:space="preserve">  </w:t>
      </w:r>
      <w:r>
        <w:rPr>
          <w:b w:val="0"/>
          <w:sz w:val="24"/>
          <w:u w:val="none"/>
        </w:rPr>
        <w:t xml:space="preserve">             </w:t>
      </w:r>
      <w:r w:rsidRPr="00A95B89">
        <w:rPr>
          <w:b w:val="0"/>
          <w:sz w:val="24"/>
          <w:u w:val="none"/>
        </w:rPr>
        <w:t>(71)</w:t>
      </w:r>
      <w:r w:rsidRPr="00A95B89">
        <w:rPr>
          <w:b w:val="0"/>
          <w:bCs w:val="0"/>
          <w:sz w:val="24"/>
          <w:u w:val="none"/>
        </w:rPr>
        <w:t xml:space="preserve"> </w:t>
      </w:r>
      <w:r>
        <w:rPr>
          <w:b w:val="0"/>
          <w:bCs w:val="0"/>
          <w:sz w:val="24"/>
          <w:u w:val="none"/>
        </w:rPr>
        <w:t xml:space="preserve">           </w:t>
      </w:r>
    </w:p>
    <w:p w:rsidR="00A95B89" w:rsidRPr="00A95B89" w:rsidRDefault="00A95B89" w:rsidP="00A95B89">
      <w:pPr>
        <w:pStyle w:val="ac"/>
        <w:tabs>
          <w:tab w:val="left" w:pos="-2340"/>
        </w:tabs>
        <w:spacing w:line="360" w:lineRule="auto"/>
        <w:jc w:val="both"/>
        <w:rPr>
          <w:b w:val="0"/>
          <w:bCs w:val="0"/>
          <w:sz w:val="24"/>
          <w:u w:val="none"/>
        </w:rPr>
      </w:pPr>
      <w:r>
        <w:rPr>
          <w:b w:val="0"/>
          <w:bCs w:val="0"/>
          <w:sz w:val="24"/>
          <w:u w:val="none"/>
        </w:rPr>
        <w:t xml:space="preserve">                          </w:t>
      </w:r>
      <w:r w:rsidR="00B906BE" w:rsidRPr="00A95B89">
        <w:rPr>
          <w:b w:val="0"/>
          <w:bCs w:val="0"/>
          <w:position w:val="-30"/>
          <w:sz w:val="24"/>
          <w:u w:val="none"/>
        </w:rPr>
        <w:object w:dxaOrig="5060" w:dyaOrig="920">
          <v:shape id="_x0000_i1104" type="#_x0000_t75" style="width:249.75pt;height:44.25pt" o:ole="">
            <v:imagedata r:id="rId171" o:title=""/>
          </v:shape>
          <o:OLEObject Type="Embed" ProgID="Equation.3" ShapeID="_x0000_i1104" DrawAspect="Content" ObjectID="_1589964237" r:id="rId172"/>
        </w:object>
      </w:r>
      <w:r w:rsidRPr="00A95B89">
        <w:rPr>
          <w:b w:val="0"/>
          <w:bCs w:val="0"/>
          <w:sz w:val="24"/>
          <w:u w:val="none"/>
        </w:rPr>
        <w:t>;</w:t>
      </w:r>
    </w:p>
    <w:p w:rsidR="00A95B89" w:rsidRDefault="00A95B89" w:rsidP="00022C5C">
      <w:pPr>
        <w:pStyle w:val="ac"/>
        <w:tabs>
          <w:tab w:val="left" w:pos="-2340"/>
        </w:tabs>
        <w:spacing w:line="360" w:lineRule="auto"/>
        <w:ind w:firstLine="709"/>
        <w:jc w:val="both"/>
        <w:rPr>
          <w:b w:val="0"/>
          <w:bCs w:val="0"/>
          <w:sz w:val="24"/>
          <w:u w:val="none"/>
        </w:rPr>
      </w:pPr>
      <w:r>
        <w:rPr>
          <w:b w:val="0"/>
          <w:bCs w:val="0"/>
          <w:sz w:val="24"/>
          <w:u w:val="none"/>
        </w:rPr>
        <w:t xml:space="preserve">               </w:t>
      </w:r>
      <w:r w:rsidRPr="00A95B89">
        <w:rPr>
          <w:b w:val="0"/>
          <w:bCs w:val="0"/>
          <w:position w:val="-30"/>
          <w:sz w:val="24"/>
          <w:u w:val="none"/>
        </w:rPr>
        <w:object w:dxaOrig="4520" w:dyaOrig="920">
          <v:shape id="_x0000_i1105" type="#_x0000_t75" style="width:216.75pt;height:44.25pt" o:ole="">
            <v:imagedata r:id="rId173" o:title=""/>
          </v:shape>
          <o:OLEObject Type="Embed" ProgID="Equation.3" ShapeID="_x0000_i1105" DrawAspect="Content" ObjectID="_1589964238" r:id="rId174"/>
        </w:object>
      </w:r>
      <w:r w:rsidRPr="00A95B89">
        <w:rPr>
          <w:b w:val="0"/>
          <w:bCs w:val="0"/>
          <w:sz w:val="24"/>
          <w:u w:val="none"/>
        </w:rPr>
        <w:t>;</w:t>
      </w:r>
      <w:r>
        <w:rPr>
          <w:b w:val="0"/>
          <w:bCs w:val="0"/>
          <w:sz w:val="24"/>
          <w:u w:val="none"/>
        </w:rPr>
        <w:t xml:space="preserve">                                      </w:t>
      </w:r>
      <w:r w:rsidR="00B906BE">
        <w:rPr>
          <w:b w:val="0"/>
          <w:bCs w:val="0"/>
          <w:sz w:val="24"/>
          <w:u w:val="none"/>
          <w:lang w:val="ru-RU"/>
        </w:rPr>
        <w:t xml:space="preserve">  </w:t>
      </w:r>
      <w:r>
        <w:rPr>
          <w:b w:val="0"/>
          <w:bCs w:val="0"/>
          <w:sz w:val="24"/>
          <w:u w:val="none"/>
        </w:rPr>
        <w:t xml:space="preserve">    </w:t>
      </w:r>
      <w:r w:rsidRPr="00A95B89">
        <w:rPr>
          <w:b w:val="0"/>
          <w:sz w:val="24"/>
          <w:u w:val="none"/>
        </w:rPr>
        <w:t>(72)</w:t>
      </w:r>
      <w:r w:rsidRPr="00A95B89">
        <w:rPr>
          <w:b w:val="0"/>
          <w:bCs w:val="0"/>
          <w:sz w:val="24"/>
          <w:u w:val="none"/>
        </w:rPr>
        <w:t xml:space="preserve"> </w:t>
      </w:r>
      <w:r>
        <w:rPr>
          <w:b w:val="0"/>
          <w:bCs w:val="0"/>
          <w:sz w:val="24"/>
          <w:u w:val="none"/>
        </w:rPr>
        <w:t xml:space="preserve">    </w:t>
      </w:r>
    </w:p>
    <w:p w:rsidR="007E0F7A" w:rsidRDefault="00A95B89" w:rsidP="00022C5C">
      <w:pPr>
        <w:pStyle w:val="ac"/>
        <w:tabs>
          <w:tab w:val="left" w:pos="-2340"/>
        </w:tabs>
        <w:spacing w:line="360" w:lineRule="auto"/>
        <w:ind w:firstLine="709"/>
        <w:jc w:val="both"/>
        <w:rPr>
          <w:b w:val="0"/>
          <w:bCs w:val="0"/>
          <w:sz w:val="24"/>
          <w:u w:val="none"/>
        </w:rPr>
      </w:pPr>
      <w:r>
        <w:rPr>
          <w:b w:val="0"/>
          <w:bCs w:val="0"/>
          <w:sz w:val="24"/>
          <w:u w:val="none"/>
        </w:rPr>
        <w:t xml:space="preserve">              </w:t>
      </w:r>
      <w:r w:rsidRPr="00A95B89">
        <w:rPr>
          <w:b w:val="0"/>
          <w:bCs w:val="0"/>
          <w:position w:val="-30"/>
          <w:sz w:val="24"/>
          <w:u w:val="none"/>
        </w:rPr>
        <w:object w:dxaOrig="4680" w:dyaOrig="920">
          <v:shape id="_x0000_i1106" type="#_x0000_t75" style="width:224.25pt;height:44.25pt" o:ole="">
            <v:imagedata r:id="rId175" o:title=""/>
          </v:shape>
          <o:OLEObject Type="Embed" ProgID="Equation.3" ShapeID="_x0000_i1106" DrawAspect="Content" ObjectID="_1589964239" r:id="rId176"/>
        </w:object>
      </w:r>
      <w:r w:rsidRPr="00A95B89">
        <w:rPr>
          <w:b w:val="0"/>
          <w:bCs w:val="0"/>
          <w:sz w:val="24"/>
          <w:u w:val="none"/>
        </w:rPr>
        <w:t>,</w:t>
      </w:r>
    </w:p>
    <w:p w:rsidR="007E0F7A" w:rsidRDefault="007E0F7A" w:rsidP="00A95B89">
      <w:pPr>
        <w:pStyle w:val="34"/>
        <w:tabs>
          <w:tab w:val="left" w:pos="-2340"/>
        </w:tabs>
        <w:spacing w:after="0" w:line="360" w:lineRule="auto"/>
        <w:ind w:left="0"/>
        <w:jc w:val="both"/>
        <w:rPr>
          <w:sz w:val="24"/>
          <w:szCs w:val="24"/>
        </w:rPr>
      </w:pPr>
      <w:r>
        <w:rPr>
          <w:sz w:val="24"/>
          <w:szCs w:val="24"/>
        </w:rPr>
        <w:t>где</w:t>
      </w:r>
      <w:r w:rsidR="001E2355">
        <w:rPr>
          <w:sz w:val="24"/>
          <w:szCs w:val="24"/>
        </w:rPr>
        <w:t xml:space="preserve"> параметр </w:t>
      </w:r>
      <w:r w:rsidRPr="00A27052">
        <w:rPr>
          <w:i/>
          <w:sz w:val="28"/>
          <w:szCs w:val="28"/>
        </w:rPr>
        <w:t>η</w:t>
      </w:r>
      <w:r w:rsidRPr="006D27D4">
        <w:rPr>
          <w:i/>
          <w:sz w:val="24"/>
          <w:szCs w:val="24"/>
          <w:vertAlign w:val="subscript"/>
        </w:rPr>
        <w:t>ч</w:t>
      </w:r>
      <w:r>
        <w:rPr>
          <w:sz w:val="24"/>
          <w:szCs w:val="24"/>
        </w:rPr>
        <w:t xml:space="preserve"> определен соотношением (</w:t>
      </w:r>
      <w:r w:rsidR="000C7FA6">
        <w:rPr>
          <w:sz w:val="24"/>
          <w:szCs w:val="24"/>
        </w:rPr>
        <w:t>61</w:t>
      </w:r>
      <w:r>
        <w:rPr>
          <w:sz w:val="24"/>
          <w:szCs w:val="24"/>
        </w:rPr>
        <w:t>)</w:t>
      </w:r>
    </w:p>
    <w:p w:rsidR="007E0F7A" w:rsidRPr="0039527A" w:rsidRDefault="007E0F7A" w:rsidP="00022C5C">
      <w:pPr>
        <w:pStyle w:val="34"/>
        <w:tabs>
          <w:tab w:val="left" w:pos="-2340"/>
        </w:tabs>
        <w:spacing w:after="0" w:line="360" w:lineRule="auto"/>
        <w:ind w:left="0" w:firstLine="709"/>
        <w:jc w:val="both"/>
        <w:rPr>
          <w:sz w:val="24"/>
          <w:szCs w:val="24"/>
        </w:rPr>
      </w:pPr>
      <w:r>
        <w:rPr>
          <w:sz w:val="24"/>
          <w:szCs w:val="24"/>
        </w:rPr>
        <w:lastRenderedPageBreak/>
        <w:t xml:space="preserve">                                          </w:t>
      </w:r>
      <w:r w:rsidR="00D62447">
        <w:rPr>
          <w:sz w:val="24"/>
          <w:szCs w:val="24"/>
        </w:rPr>
        <w:t xml:space="preserve">  </w:t>
      </w:r>
      <w:r>
        <w:rPr>
          <w:sz w:val="24"/>
          <w:szCs w:val="24"/>
        </w:rPr>
        <w:t xml:space="preserve">      </w:t>
      </w:r>
      <w:r w:rsidR="00204B42" w:rsidRPr="00D62447">
        <w:rPr>
          <w:position w:val="-30"/>
          <w:sz w:val="24"/>
          <w:szCs w:val="24"/>
          <w:lang w:val="en-US"/>
        </w:rPr>
        <w:object w:dxaOrig="1460" w:dyaOrig="720">
          <v:shape id="_x0000_i1107" type="#_x0000_t75" style="width:82.5pt;height:36pt" o:ole="">
            <v:imagedata r:id="rId177" o:title=""/>
          </v:shape>
          <o:OLEObject Type="Embed" ProgID="Equation.3" ShapeID="_x0000_i1107" DrawAspect="Content" ObjectID="_1589964240" r:id="rId178"/>
        </w:object>
      </w:r>
      <w:r w:rsidR="000F474F">
        <w:rPr>
          <w:sz w:val="24"/>
          <w:szCs w:val="24"/>
        </w:rPr>
        <w:t>.</w:t>
      </w:r>
      <w:r>
        <w:rPr>
          <w:sz w:val="24"/>
          <w:szCs w:val="24"/>
        </w:rPr>
        <w:t xml:space="preserve">                 </w:t>
      </w:r>
      <w:r w:rsidR="000C7FA6">
        <w:rPr>
          <w:sz w:val="24"/>
          <w:szCs w:val="24"/>
        </w:rPr>
        <w:t xml:space="preserve">   </w:t>
      </w:r>
      <w:r>
        <w:rPr>
          <w:sz w:val="24"/>
          <w:szCs w:val="24"/>
        </w:rPr>
        <w:t xml:space="preserve">              </w:t>
      </w:r>
      <w:r w:rsidR="00A27052">
        <w:rPr>
          <w:sz w:val="24"/>
          <w:szCs w:val="24"/>
        </w:rPr>
        <w:t xml:space="preserve">       </w:t>
      </w:r>
      <w:r w:rsidR="00B906BE">
        <w:rPr>
          <w:sz w:val="24"/>
          <w:szCs w:val="24"/>
          <w:lang w:val="ru-RU"/>
        </w:rPr>
        <w:t xml:space="preserve"> </w:t>
      </w:r>
      <w:r w:rsidR="00A27052">
        <w:rPr>
          <w:sz w:val="24"/>
          <w:szCs w:val="24"/>
        </w:rPr>
        <w:t xml:space="preserve">         </w:t>
      </w:r>
      <w:r>
        <w:rPr>
          <w:sz w:val="24"/>
          <w:szCs w:val="24"/>
        </w:rPr>
        <w:t xml:space="preserve">   </w:t>
      </w:r>
      <w:r w:rsidR="000C7FA6">
        <w:rPr>
          <w:sz w:val="24"/>
          <w:szCs w:val="24"/>
        </w:rPr>
        <w:t>(73)</w:t>
      </w:r>
      <w:r>
        <w:rPr>
          <w:sz w:val="24"/>
          <w:szCs w:val="24"/>
        </w:rPr>
        <w:t xml:space="preserve">         </w:t>
      </w:r>
    </w:p>
    <w:p w:rsidR="007E0F7A" w:rsidRDefault="007E0F7A" w:rsidP="00022C5C">
      <w:pPr>
        <w:pStyle w:val="ac"/>
        <w:tabs>
          <w:tab w:val="left" w:pos="-2340"/>
        </w:tabs>
        <w:spacing w:line="360" w:lineRule="auto"/>
        <w:ind w:firstLine="709"/>
        <w:jc w:val="both"/>
        <w:rPr>
          <w:b w:val="0"/>
          <w:bCs w:val="0"/>
          <w:sz w:val="24"/>
          <w:u w:val="none"/>
        </w:rPr>
      </w:pPr>
      <w:r w:rsidRPr="00736CCA">
        <w:rPr>
          <w:b w:val="0"/>
          <w:bCs w:val="0"/>
          <w:sz w:val="24"/>
          <w:u w:val="none"/>
        </w:rPr>
        <w:t xml:space="preserve">Для доказательства </w:t>
      </w:r>
      <w:r w:rsidR="006A6725">
        <w:rPr>
          <w:b w:val="0"/>
          <w:bCs w:val="0"/>
          <w:sz w:val="24"/>
          <w:u w:val="none"/>
          <w:lang w:val="ru-RU"/>
        </w:rPr>
        <w:t xml:space="preserve">утверждения </w:t>
      </w:r>
      <w:r w:rsidR="006A6725" w:rsidRPr="00736CCA">
        <w:rPr>
          <w:b w:val="0"/>
          <w:bCs w:val="0"/>
          <w:sz w:val="24"/>
          <w:u w:val="none"/>
        </w:rPr>
        <w:t>(</w:t>
      </w:r>
      <w:r w:rsidR="006A6725">
        <w:rPr>
          <w:b w:val="0"/>
          <w:bCs w:val="0"/>
          <w:sz w:val="24"/>
          <w:u w:val="none"/>
          <w:lang w:val="ru-RU"/>
        </w:rPr>
        <w:t>69</w:t>
      </w:r>
      <w:r w:rsidR="006A6725" w:rsidRPr="00736CCA">
        <w:rPr>
          <w:b w:val="0"/>
          <w:bCs w:val="0"/>
          <w:sz w:val="24"/>
          <w:u w:val="none"/>
        </w:rPr>
        <w:t>)</w:t>
      </w:r>
      <w:r w:rsidR="006A6725">
        <w:rPr>
          <w:b w:val="0"/>
          <w:bCs w:val="0"/>
          <w:sz w:val="24"/>
          <w:u w:val="none"/>
          <w:lang w:val="ru-RU"/>
        </w:rPr>
        <w:t>,</w:t>
      </w:r>
      <w:r w:rsidR="006A6725" w:rsidRPr="00736CCA">
        <w:rPr>
          <w:b w:val="0"/>
          <w:bCs w:val="0"/>
          <w:sz w:val="24"/>
          <w:u w:val="none"/>
        </w:rPr>
        <w:t xml:space="preserve"> </w:t>
      </w:r>
      <w:r w:rsidRPr="00736CCA">
        <w:rPr>
          <w:b w:val="0"/>
          <w:bCs w:val="0"/>
          <w:sz w:val="24"/>
          <w:u w:val="none"/>
        </w:rPr>
        <w:t>подставим</w:t>
      </w:r>
      <w:r w:rsidR="006A6725">
        <w:rPr>
          <w:b w:val="0"/>
          <w:bCs w:val="0"/>
          <w:sz w:val="24"/>
          <w:u w:val="none"/>
          <w:lang w:val="ru-RU"/>
        </w:rPr>
        <w:t xml:space="preserve"> в него</w:t>
      </w:r>
      <w:r w:rsidRPr="00736CCA">
        <w:rPr>
          <w:b w:val="0"/>
          <w:bCs w:val="0"/>
          <w:sz w:val="24"/>
          <w:u w:val="none"/>
        </w:rPr>
        <w:t xml:space="preserve"> вместо </w:t>
      </w:r>
      <w:r w:rsidRPr="00736CCA">
        <w:rPr>
          <w:b w:val="0"/>
          <w:bCs w:val="0"/>
          <w:i/>
          <w:sz w:val="24"/>
          <w:u w:val="none"/>
        </w:rPr>
        <w:t>ψ</w:t>
      </w:r>
      <w:r w:rsidRPr="00736CCA">
        <w:rPr>
          <w:b w:val="0"/>
          <w:bCs w:val="0"/>
          <w:sz w:val="24"/>
          <w:u w:val="none"/>
        </w:rPr>
        <w:t>(</w:t>
      </w:r>
      <w:r w:rsidRPr="00736CCA">
        <w:rPr>
          <w:b w:val="0"/>
          <w:bCs w:val="0"/>
          <w:i/>
          <w:sz w:val="24"/>
          <w:u w:val="none"/>
        </w:rPr>
        <w:t>р</w:t>
      </w:r>
      <w:r w:rsidRPr="00736CCA">
        <w:rPr>
          <w:b w:val="0"/>
          <w:bCs w:val="0"/>
          <w:i/>
          <w:sz w:val="24"/>
          <w:u w:val="none"/>
          <w:vertAlign w:val="subscript"/>
          <w:lang w:val="en-US"/>
        </w:rPr>
        <w:t>x</w:t>
      </w:r>
      <w:r w:rsidRPr="00736CCA">
        <w:rPr>
          <w:b w:val="0"/>
          <w:bCs w:val="0"/>
          <w:sz w:val="24"/>
          <w:u w:val="none"/>
        </w:rPr>
        <w:t xml:space="preserve">) и </w:t>
      </w:r>
      <w:r w:rsidRPr="00736CCA">
        <w:rPr>
          <w:b w:val="0"/>
          <w:bCs w:val="0"/>
          <w:i/>
          <w:sz w:val="24"/>
          <w:u w:val="none"/>
        </w:rPr>
        <w:t>ψ</w:t>
      </w:r>
      <w:r w:rsidRPr="00736CCA">
        <w:rPr>
          <w:b w:val="0"/>
          <w:bCs w:val="0"/>
          <w:sz w:val="24"/>
          <w:u w:val="none"/>
        </w:rPr>
        <w:t>*(</w:t>
      </w:r>
      <w:r w:rsidRPr="00736CCA">
        <w:rPr>
          <w:b w:val="0"/>
          <w:bCs w:val="0"/>
          <w:i/>
          <w:sz w:val="24"/>
          <w:u w:val="none"/>
        </w:rPr>
        <w:t>р</w:t>
      </w:r>
      <w:r w:rsidRPr="00736CCA">
        <w:rPr>
          <w:b w:val="0"/>
          <w:bCs w:val="0"/>
          <w:i/>
          <w:sz w:val="24"/>
          <w:u w:val="none"/>
          <w:vertAlign w:val="subscript"/>
          <w:lang w:val="en-US"/>
        </w:rPr>
        <w:t>x</w:t>
      </w:r>
      <w:r w:rsidRPr="00736CCA">
        <w:rPr>
          <w:b w:val="0"/>
          <w:bCs w:val="0"/>
          <w:sz w:val="24"/>
          <w:u w:val="none"/>
        </w:rPr>
        <w:t xml:space="preserve">) </w:t>
      </w:r>
      <w:r w:rsidR="004322DE">
        <w:rPr>
          <w:b w:val="0"/>
          <w:bCs w:val="0"/>
          <w:sz w:val="24"/>
          <w:u w:val="none"/>
        </w:rPr>
        <w:t xml:space="preserve">их выражения через </w:t>
      </w:r>
      <w:r w:rsidR="0047686C">
        <w:rPr>
          <w:b w:val="0"/>
          <w:bCs w:val="0"/>
          <w:sz w:val="24"/>
          <w:u w:val="none"/>
        </w:rPr>
        <w:t>интегралы</w:t>
      </w:r>
      <w:r w:rsidRPr="00736CCA">
        <w:rPr>
          <w:b w:val="0"/>
          <w:bCs w:val="0"/>
          <w:sz w:val="24"/>
          <w:u w:val="none"/>
        </w:rPr>
        <w:t xml:space="preserve"> (</w:t>
      </w:r>
      <w:r w:rsidR="00A27052">
        <w:rPr>
          <w:b w:val="0"/>
          <w:bCs w:val="0"/>
          <w:sz w:val="24"/>
          <w:u w:val="none"/>
        </w:rPr>
        <w:t>71</w:t>
      </w:r>
      <w:r w:rsidRPr="00E475CF">
        <w:rPr>
          <w:b w:val="0"/>
          <w:bCs w:val="0"/>
          <w:sz w:val="24"/>
          <w:u w:val="none"/>
        </w:rPr>
        <w:t xml:space="preserve">) </w:t>
      </w:r>
      <w:r w:rsidRPr="00E475CF">
        <w:rPr>
          <w:b w:val="0"/>
          <w:sz w:val="24"/>
          <w:u w:val="none"/>
        </w:rPr>
        <w:t>[</w:t>
      </w:r>
      <w:r w:rsidR="00F437E4">
        <w:rPr>
          <w:b w:val="0"/>
          <w:sz w:val="24"/>
          <w:u w:val="none"/>
        </w:rPr>
        <w:t>5</w:t>
      </w:r>
      <w:r w:rsidRPr="00E475CF">
        <w:rPr>
          <w:b w:val="0"/>
          <w:sz w:val="24"/>
          <w:u w:val="none"/>
        </w:rPr>
        <w:t>]</w:t>
      </w:r>
      <w:r w:rsidRPr="00E475CF">
        <w:rPr>
          <w:b w:val="0"/>
          <w:bCs w:val="0"/>
          <w:sz w:val="24"/>
          <w:u w:val="none"/>
        </w:rPr>
        <w:t>:</w:t>
      </w:r>
      <w:r w:rsidRPr="00736CCA">
        <w:rPr>
          <w:b w:val="0"/>
          <w:bCs w:val="0"/>
          <w:sz w:val="24"/>
          <w:u w:val="none"/>
        </w:rPr>
        <w:t xml:space="preserve"> </w:t>
      </w:r>
    </w:p>
    <w:p w:rsidR="007E0F7A" w:rsidRPr="00CF5C8D" w:rsidRDefault="007E0F7A" w:rsidP="00022C5C">
      <w:pPr>
        <w:pStyle w:val="ac"/>
        <w:tabs>
          <w:tab w:val="left" w:pos="-2340"/>
        </w:tabs>
        <w:spacing w:line="360" w:lineRule="auto"/>
        <w:ind w:firstLine="709"/>
        <w:jc w:val="both"/>
        <w:rPr>
          <w:b w:val="0"/>
          <w:bCs w:val="0"/>
          <w:sz w:val="24"/>
          <w:u w:val="none"/>
        </w:rPr>
      </w:pPr>
      <w:r>
        <w:rPr>
          <w:b w:val="0"/>
          <w:bCs w:val="0"/>
          <w:sz w:val="24"/>
          <w:u w:val="none"/>
        </w:rPr>
        <w:t xml:space="preserve">         </w:t>
      </w:r>
      <w:r w:rsidR="00A27052">
        <w:rPr>
          <w:b w:val="0"/>
          <w:bCs w:val="0"/>
          <w:sz w:val="24"/>
          <w:u w:val="none"/>
        </w:rPr>
        <w:t xml:space="preserve">        </w:t>
      </w:r>
      <w:r>
        <w:rPr>
          <w:b w:val="0"/>
          <w:bCs w:val="0"/>
          <w:sz w:val="24"/>
          <w:u w:val="none"/>
        </w:rPr>
        <w:t xml:space="preserve">      </w:t>
      </w:r>
      <w:r w:rsidR="000F474F" w:rsidRPr="006B38C0">
        <w:rPr>
          <w:b w:val="0"/>
          <w:bCs w:val="0"/>
          <w:position w:val="-48"/>
          <w:sz w:val="24"/>
          <w:u w:val="none"/>
        </w:rPr>
        <w:object w:dxaOrig="5500" w:dyaOrig="1080">
          <v:shape id="_x0000_i1108" type="#_x0000_t75" style="width:279pt;height:54.75pt" o:ole="">
            <v:imagedata r:id="rId179" o:title=""/>
          </v:shape>
          <o:OLEObject Type="Embed" ProgID="Equation.3" ShapeID="_x0000_i1108" DrawAspect="Content" ObjectID="_1589964241" r:id="rId180"/>
        </w:object>
      </w:r>
      <w:r>
        <w:rPr>
          <w:b w:val="0"/>
          <w:bCs w:val="0"/>
          <w:sz w:val="24"/>
          <w:u w:val="none"/>
        </w:rPr>
        <w:t xml:space="preserve">  </w:t>
      </w:r>
      <w:r w:rsidR="00A27052">
        <w:rPr>
          <w:b w:val="0"/>
          <w:bCs w:val="0"/>
          <w:sz w:val="24"/>
          <w:u w:val="none"/>
        </w:rPr>
        <w:t xml:space="preserve">          </w:t>
      </w:r>
      <w:r w:rsidR="000F474F">
        <w:rPr>
          <w:b w:val="0"/>
          <w:bCs w:val="0"/>
          <w:sz w:val="24"/>
          <w:u w:val="none"/>
        </w:rPr>
        <w:t xml:space="preserve"> </w:t>
      </w:r>
      <w:r>
        <w:rPr>
          <w:b w:val="0"/>
          <w:bCs w:val="0"/>
          <w:sz w:val="24"/>
          <w:u w:val="none"/>
        </w:rPr>
        <w:t xml:space="preserve">  </w:t>
      </w:r>
      <w:r w:rsidRPr="00CF5C8D">
        <w:rPr>
          <w:b w:val="0"/>
          <w:sz w:val="24"/>
          <w:u w:val="none"/>
        </w:rPr>
        <w:t xml:space="preserve"> </w:t>
      </w:r>
      <w:r w:rsidR="000C7FA6">
        <w:rPr>
          <w:b w:val="0"/>
          <w:sz w:val="24"/>
          <w:u w:val="none"/>
        </w:rPr>
        <w:t xml:space="preserve">(74) </w:t>
      </w:r>
    </w:p>
    <w:p w:rsidR="007E0F7A" w:rsidRDefault="007E0F7A" w:rsidP="00022C5C">
      <w:pPr>
        <w:pStyle w:val="ac"/>
        <w:tabs>
          <w:tab w:val="left" w:pos="-2340"/>
        </w:tabs>
        <w:spacing w:line="360" w:lineRule="auto"/>
        <w:ind w:firstLine="709"/>
        <w:jc w:val="both"/>
        <w:rPr>
          <w:b w:val="0"/>
          <w:bCs w:val="0"/>
          <w:sz w:val="24"/>
          <w:u w:val="none"/>
        </w:rPr>
      </w:pPr>
      <w:r>
        <w:rPr>
          <w:b w:val="0"/>
          <w:bCs w:val="0"/>
          <w:sz w:val="24"/>
          <w:u w:val="none"/>
        </w:rPr>
        <w:t xml:space="preserve">Непосредственной проверкой легко убедиться, что  </w:t>
      </w:r>
    </w:p>
    <w:p w:rsidR="007E0F7A" w:rsidRDefault="007E0F7A" w:rsidP="00022C5C">
      <w:pPr>
        <w:pStyle w:val="ac"/>
        <w:tabs>
          <w:tab w:val="left" w:pos="-2340"/>
        </w:tabs>
        <w:spacing w:line="360" w:lineRule="auto"/>
        <w:ind w:firstLine="709"/>
        <w:jc w:val="both"/>
        <w:rPr>
          <w:b w:val="0"/>
          <w:bCs w:val="0"/>
          <w:sz w:val="24"/>
          <w:u w:val="none"/>
        </w:rPr>
      </w:pPr>
      <w:r>
        <w:rPr>
          <w:b w:val="0"/>
          <w:bCs w:val="0"/>
          <w:sz w:val="24"/>
          <w:u w:val="none"/>
        </w:rPr>
        <w:t xml:space="preserve">                    </w:t>
      </w:r>
      <w:r w:rsidR="00B906BE">
        <w:rPr>
          <w:b w:val="0"/>
          <w:bCs w:val="0"/>
          <w:sz w:val="24"/>
          <w:u w:val="none"/>
          <w:lang w:val="ru-RU"/>
        </w:rPr>
        <w:t xml:space="preserve"> </w:t>
      </w:r>
      <w:r>
        <w:rPr>
          <w:b w:val="0"/>
          <w:bCs w:val="0"/>
          <w:sz w:val="24"/>
          <w:u w:val="none"/>
        </w:rPr>
        <w:t xml:space="preserve">   </w:t>
      </w:r>
      <w:r w:rsidR="00B906BE">
        <w:rPr>
          <w:b w:val="0"/>
          <w:bCs w:val="0"/>
          <w:sz w:val="24"/>
          <w:u w:val="none"/>
          <w:lang w:val="ru-RU"/>
        </w:rPr>
        <w:t xml:space="preserve"> </w:t>
      </w:r>
      <w:r>
        <w:rPr>
          <w:b w:val="0"/>
          <w:bCs w:val="0"/>
          <w:sz w:val="24"/>
          <w:u w:val="none"/>
        </w:rPr>
        <w:t xml:space="preserve">         </w:t>
      </w:r>
      <w:r w:rsidR="000423EB">
        <w:rPr>
          <w:b w:val="0"/>
          <w:bCs w:val="0"/>
          <w:sz w:val="24"/>
          <w:u w:val="none"/>
        </w:rPr>
        <w:t xml:space="preserve">  </w:t>
      </w:r>
      <w:r>
        <w:rPr>
          <w:b w:val="0"/>
          <w:bCs w:val="0"/>
          <w:sz w:val="24"/>
          <w:u w:val="none"/>
        </w:rPr>
        <w:t xml:space="preserve">    </w:t>
      </w:r>
      <w:r w:rsidRPr="007E0F7A">
        <w:rPr>
          <w:b w:val="0"/>
          <w:bCs w:val="0"/>
          <w:sz w:val="24"/>
          <w:u w:val="none"/>
        </w:rPr>
        <w:t xml:space="preserve"> </w:t>
      </w:r>
      <w:r>
        <w:rPr>
          <w:b w:val="0"/>
          <w:bCs w:val="0"/>
          <w:sz w:val="24"/>
          <w:u w:val="none"/>
        </w:rPr>
        <w:t xml:space="preserve">   </w:t>
      </w:r>
      <w:r w:rsidR="004018AA" w:rsidRPr="00035A88">
        <w:rPr>
          <w:b w:val="0"/>
          <w:bCs w:val="0"/>
          <w:position w:val="-32"/>
          <w:sz w:val="24"/>
          <w:u w:val="none"/>
        </w:rPr>
        <w:object w:dxaOrig="2600" w:dyaOrig="800">
          <v:shape id="_x0000_i1109" type="#_x0000_t75" style="width:132pt;height:41.25pt" o:ole="">
            <v:imagedata r:id="rId181" o:title=""/>
          </v:shape>
          <o:OLEObject Type="Embed" ProgID="Equation.3" ShapeID="_x0000_i1109" DrawAspect="Content" ObjectID="_1589964242" r:id="rId182"/>
        </w:object>
      </w:r>
      <w:r w:rsidR="000F474F">
        <w:rPr>
          <w:b w:val="0"/>
          <w:bCs w:val="0"/>
          <w:sz w:val="24"/>
          <w:u w:val="none"/>
        </w:rPr>
        <w:t>.</w:t>
      </w:r>
      <w:r>
        <w:rPr>
          <w:b w:val="0"/>
          <w:bCs w:val="0"/>
          <w:sz w:val="24"/>
          <w:u w:val="none"/>
        </w:rPr>
        <w:t xml:space="preserve">          </w:t>
      </w:r>
      <w:r w:rsidR="003F2440">
        <w:rPr>
          <w:b w:val="0"/>
          <w:bCs w:val="0"/>
          <w:sz w:val="24"/>
          <w:u w:val="none"/>
        </w:rPr>
        <w:t xml:space="preserve"> </w:t>
      </w:r>
      <w:r>
        <w:rPr>
          <w:b w:val="0"/>
          <w:bCs w:val="0"/>
          <w:sz w:val="24"/>
          <w:u w:val="none"/>
        </w:rPr>
        <w:t xml:space="preserve">     </w:t>
      </w:r>
      <w:r w:rsidR="00AB3D3E">
        <w:rPr>
          <w:b w:val="0"/>
          <w:bCs w:val="0"/>
          <w:sz w:val="24"/>
          <w:u w:val="none"/>
        </w:rPr>
        <w:t xml:space="preserve">     </w:t>
      </w:r>
      <w:r w:rsidR="004018AA">
        <w:rPr>
          <w:b w:val="0"/>
          <w:bCs w:val="0"/>
          <w:sz w:val="24"/>
          <w:u w:val="none"/>
          <w:lang w:val="ru-RU"/>
        </w:rPr>
        <w:t xml:space="preserve">  </w:t>
      </w:r>
      <w:r w:rsidR="003F2440">
        <w:rPr>
          <w:b w:val="0"/>
          <w:bCs w:val="0"/>
          <w:sz w:val="24"/>
          <w:u w:val="none"/>
        </w:rPr>
        <w:t xml:space="preserve">  </w:t>
      </w:r>
      <w:r>
        <w:rPr>
          <w:b w:val="0"/>
          <w:bCs w:val="0"/>
          <w:sz w:val="24"/>
          <w:u w:val="none"/>
        </w:rPr>
        <w:t xml:space="preserve">    </w:t>
      </w:r>
      <w:r w:rsidR="000423EB">
        <w:rPr>
          <w:b w:val="0"/>
          <w:bCs w:val="0"/>
          <w:sz w:val="24"/>
          <w:u w:val="none"/>
        </w:rPr>
        <w:t xml:space="preserve"> </w:t>
      </w:r>
      <w:r w:rsidR="00B906BE">
        <w:rPr>
          <w:b w:val="0"/>
          <w:bCs w:val="0"/>
          <w:sz w:val="24"/>
          <w:u w:val="none"/>
          <w:lang w:val="ru-RU"/>
        </w:rPr>
        <w:t xml:space="preserve"> </w:t>
      </w:r>
      <w:r w:rsidR="000423EB">
        <w:rPr>
          <w:b w:val="0"/>
          <w:bCs w:val="0"/>
          <w:sz w:val="24"/>
          <w:u w:val="none"/>
        </w:rPr>
        <w:t xml:space="preserve">  </w:t>
      </w:r>
      <w:r>
        <w:rPr>
          <w:b w:val="0"/>
          <w:bCs w:val="0"/>
          <w:sz w:val="24"/>
          <w:u w:val="none"/>
        </w:rPr>
        <w:t xml:space="preserve">       </w:t>
      </w:r>
      <w:r w:rsidR="003F2440">
        <w:rPr>
          <w:b w:val="0"/>
          <w:bCs w:val="0"/>
          <w:sz w:val="24"/>
          <w:u w:val="none"/>
        </w:rPr>
        <w:t xml:space="preserve"> </w:t>
      </w:r>
      <w:r>
        <w:rPr>
          <w:b w:val="0"/>
          <w:bCs w:val="0"/>
          <w:sz w:val="24"/>
          <w:u w:val="none"/>
        </w:rPr>
        <w:t xml:space="preserve">  </w:t>
      </w:r>
      <w:r w:rsidR="000C7FA6">
        <w:rPr>
          <w:b w:val="0"/>
          <w:bCs w:val="0"/>
          <w:sz w:val="24"/>
          <w:u w:val="none"/>
        </w:rPr>
        <w:t xml:space="preserve">(75) </w:t>
      </w:r>
    </w:p>
    <w:p w:rsidR="007E0F7A" w:rsidRPr="00736CCA" w:rsidRDefault="007E0F7A" w:rsidP="00022C5C">
      <w:pPr>
        <w:pStyle w:val="ac"/>
        <w:tabs>
          <w:tab w:val="left" w:pos="-2340"/>
        </w:tabs>
        <w:spacing w:line="360" w:lineRule="auto"/>
        <w:ind w:firstLine="709"/>
        <w:jc w:val="both"/>
        <w:rPr>
          <w:b w:val="0"/>
          <w:bCs w:val="0"/>
          <w:sz w:val="24"/>
          <w:u w:val="none"/>
        </w:rPr>
      </w:pPr>
      <w:r>
        <w:rPr>
          <w:b w:val="0"/>
          <w:bCs w:val="0"/>
          <w:sz w:val="24"/>
          <w:u w:val="none"/>
        </w:rPr>
        <w:t xml:space="preserve">Подставляя </w:t>
      </w:r>
      <w:r w:rsidRPr="00CF5C8D">
        <w:rPr>
          <w:b w:val="0"/>
          <w:sz w:val="24"/>
          <w:u w:val="none"/>
        </w:rPr>
        <w:t>(</w:t>
      </w:r>
      <w:r w:rsidR="000C7FA6">
        <w:rPr>
          <w:b w:val="0"/>
          <w:sz w:val="24"/>
          <w:u w:val="none"/>
        </w:rPr>
        <w:t>75</w:t>
      </w:r>
      <w:r w:rsidRPr="00CF5C8D">
        <w:rPr>
          <w:b w:val="0"/>
          <w:sz w:val="24"/>
          <w:u w:val="none"/>
        </w:rPr>
        <w:t>)</w:t>
      </w:r>
      <w:r>
        <w:rPr>
          <w:b w:val="0"/>
          <w:sz w:val="24"/>
          <w:u w:val="none"/>
        </w:rPr>
        <w:t xml:space="preserve"> в </w:t>
      </w:r>
      <w:r w:rsidRPr="00CF5C8D">
        <w:rPr>
          <w:b w:val="0"/>
          <w:sz w:val="24"/>
          <w:u w:val="none"/>
        </w:rPr>
        <w:t>(</w:t>
      </w:r>
      <w:r w:rsidR="000C7FA6">
        <w:rPr>
          <w:b w:val="0"/>
          <w:sz w:val="24"/>
          <w:u w:val="none"/>
        </w:rPr>
        <w:t>74</w:t>
      </w:r>
      <w:r w:rsidRPr="00CF5C8D">
        <w:rPr>
          <w:b w:val="0"/>
          <w:sz w:val="24"/>
          <w:u w:val="none"/>
        </w:rPr>
        <w:t>)</w:t>
      </w:r>
      <w:r w:rsidRPr="00736CCA">
        <w:rPr>
          <w:b w:val="0"/>
          <w:bCs w:val="0"/>
          <w:sz w:val="24"/>
          <w:u w:val="none"/>
        </w:rPr>
        <w:t xml:space="preserve"> получ</w:t>
      </w:r>
      <w:r>
        <w:rPr>
          <w:b w:val="0"/>
          <w:bCs w:val="0"/>
          <w:sz w:val="24"/>
          <w:u w:val="none"/>
        </w:rPr>
        <w:t>им</w:t>
      </w:r>
      <w:r w:rsidRPr="00736CCA">
        <w:rPr>
          <w:b w:val="0"/>
          <w:bCs w:val="0"/>
          <w:sz w:val="24"/>
          <w:u w:val="none"/>
        </w:rPr>
        <w:t>:</w:t>
      </w:r>
    </w:p>
    <w:p w:rsidR="007E0F7A" w:rsidRPr="00A95B89" w:rsidRDefault="00A95B89" w:rsidP="00022C5C">
      <w:pPr>
        <w:pStyle w:val="ac"/>
        <w:tabs>
          <w:tab w:val="left" w:pos="-2340"/>
        </w:tabs>
        <w:spacing w:line="360" w:lineRule="auto"/>
        <w:ind w:firstLine="709"/>
        <w:jc w:val="both"/>
        <w:rPr>
          <w:b w:val="0"/>
          <w:bCs w:val="0"/>
          <w:sz w:val="24"/>
          <w:u w:val="none"/>
        </w:rPr>
      </w:pPr>
      <w:r>
        <w:rPr>
          <w:b w:val="0"/>
          <w:bCs w:val="0"/>
          <w:sz w:val="24"/>
          <w:u w:val="none"/>
        </w:rPr>
        <w:t xml:space="preserve">              </w:t>
      </w:r>
      <w:r w:rsidRPr="00A95B89">
        <w:rPr>
          <w:b w:val="0"/>
          <w:bCs w:val="0"/>
          <w:position w:val="-38"/>
          <w:sz w:val="24"/>
          <w:u w:val="none"/>
        </w:rPr>
        <w:object w:dxaOrig="5880" w:dyaOrig="880">
          <v:shape id="_x0000_i1110" type="#_x0000_t75" style="width:305.25pt;height:46.5pt" o:ole="">
            <v:imagedata r:id="rId183" o:title=""/>
          </v:shape>
          <o:OLEObject Type="Embed" ProgID="Equation.3" ShapeID="_x0000_i1110" DrawAspect="Content" ObjectID="_1589964243" r:id="rId184"/>
        </w:object>
      </w:r>
      <w:r w:rsidRPr="00A95B89">
        <w:rPr>
          <w:b w:val="0"/>
          <w:bCs w:val="0"/>
          <w:sz w:val="24"/>
          <w:u w:val="none"/>
        </w:rPr>
        <w:t>.</w:t>
      </w:r>
      <w:r w:rsidRPr="00A95B89">
        <w:rPr>
          <w:b w:val="0"/>
          <w:sz w:val="24"/>
          <w:u w:val="none"/>
        </w:rPr>
        <w:t xml:space="preserve"> </w:t>
      </w:r>
      <w:r>
        <w:rPr>
          <w:b w:val="0"/>
          <w:sz w:val="24"/>
          <w:u w:val="none"/>
        </w:rPr>
        <w:t xml:space="preserve">          </w:t>
      </w:r>
      <w:r w:rsidR="00980A59">
        <w:rPr>
          <w:b w:val="0"/>
          <w:sz w:val="24"/>
          <w:u w:val="none"/>
        </w:rPr>
        <w:t xml:space="preserve"> </w:t>
      </w:r>
      <w:r>
        <w:rPr>
          <w:b w:val="0"/>
          <w:sz w:val="24"/>
          <w:u w:val="none"/>
        </w:rPr>
        <w:t xml:space="preserve">  </w:t>
      </w:r>
      <w:r w:rsidRPr="00A95B89">
        <w:rPr>
          <w:b w:val="0"/>
          <w:sz w:val="24"/>
          <w:u w:val="none"/>
        </w:rPr>
        <w:t>(76)</w:t>
      </w:r>
    </w:p>
    <w:p w:rsidR="007E0F7A" w:rsidRDefault="007E0F7A" w:rsidP="00022C5C">
      <w:pPr>
        <w:pStyle w:val="ac"/>
        <w:tabs>
          <w:tab w:val="left" w:pos="-2340"/>
        </w:tabs>
        <w:spacing w:line="360" w:lineRule="auto"/>
        <w:ind w:firstLine="709"/>
        <w:jc w:val="both"/>
        <w:rPr>
          <w:b w:val="0"/>
          <w:bCs w:val="0"/>
          <w:sz w:val="24"/>
          <w:u w:val="none"/>
        </w:rPr>
      </w:pPr>
      <w:r w:rsidRPr="00736CCA">
        <w:rPr>
          <w:b w:val="0"/>
          <w:bCs w:val="0"/>
          <w:sz w:val="24"/>
          <w:u w:val="none"/>
        </w:rPr>
        <w:t xml:space="preserve">Проинтегрируем </w:t>
      </w:r>
      <w:r w:rsidR="00613EEE">
        <w:rPr>
          <w:b w:val="0"/>
          <w:bCs w:val="0"/>
          <w:sz w:val="24"/>
          <w:u w:val="none"/>
        </w:rPr>
        <w:t xml:space="preserve">второй интеграл </w:t>
      </w:r>
      <w:r w:rsidRPr="00736CCA">
        <w:rPr>
          <w:b w:val="0"/>
          <w:bCs w:val="0"/>
          <w:sz w:val="24"/>
          <w:u w:val="none"/>
        </w:rPr>
        <w:t>в</w:t>
      </w:r>
      <w:r w:rsidR="00613EEE">
        <w:rPr>
          <w:b w:val="0"/>
          <w:bCs w:val="0"/>
          <w:sz w:val="24"/>
          <w:u w:val="none"/>
        </w:rPr>
        <w:t xml:space="preserve"> подынтегральном выражении</w:t>
      </w:r>
      <w:r w:rsidRPr="00736CCA">
        <w:rPr>
          <w:b w:val="0"/>
          <w:bCs w:val="0"/>
          <w:sz w:val="24"/>
          <w:u w:val="none"/>
        </w:rPr>
        <w:t xml:space="preserve"> </w:t>
      </w:r>
      <w:r w:rsidRPr="00736CCA">
        <w:rPr>
          <w:b w:val="0"/>
          <w:bCs w:val="0"/>
          <w:i/>
          <w:sz w:val="24"/>
          <w:u w:val="none"/>
        </w:rPr>
        <w:t>n</w:t>
      </w:r>
      <w:r w:rsidRPr="00736CCA">
        <w:rPr>
          <w:b w:val="0"/>
          <w:bCs w:val="0"/>
          <w:sz w:val="24"/>
          <w:u w:val="none"/>
        </w:rPr>
        <w:t xml:space="preserve"> раз по частям, причем будем предполагать, что </w:t>
      </w:r>
      <w:r w:rsidRPr="00736CCA">
        <w:rPr>
          <w:b w:val="0"/>
          <w:bCs w:val="0"/>
          <w:i/>
          <w:sz w:val="24"/>
          <w:u w:val="none"/>
        </w:rPr>
        <w:t>ψ</w:t>
      </w:r>
      <w:r w:rsidRPr="00736CCA">
        <w:rPr>
          <w:b w:val="0"/>
          <w:bCs w:val="0"/>
          <w:sz w:val="24"/>
          <w:u w:val="none"/>
        </w:rPr>
        <w:t>(</w:t>
      </w:r>
      <w:r w:rsidRPr="00736CCA">
        <w:rPr>
          <w:b w:val="0"/>
          <w:bCs w:val="0"/>
          <w:i/>
          <w:sz w:val="24"/>
          <w:u w:val="none"/>
          <w:lang w:val="en-US"/>
        </w:rPr>
        <w:t>x</w:t>
      </w:r>
      <w:r w:rsidRPr="00736CCA">
        <w:rPr>
          <w:b w:val="0"/>
          <w:bCs w:val="0"/>
          <w:sz w:val="24"/>
          <w:u w:val="none"/>
        </w:rPr>
        <w:t xml:space="preserve">) и ее производные обращаются в нуль на границах интегрирования </w:t>
      </w:r>
      <w:r w:rsidRPr="00736CCA">
        <w:rPr>
          <w:b w:val="0"/>
          <w:bCs w:val="0"/>
          <w:i/>
          <w:sz w:val="24"/>
          <w:u w:val="none"/>
        </w:rPr>
        <w:t>x</w:t>
      </w:r>
      <w:r w:rsidRPr="00736CCA">
        <w:rPr>
          <w:b w:val="0"/>
          <w:bCs w:val="0"/>
          <w:sz w:val="24"/>
          <w:u w:val="none"/>
        </w:rPr>
        <w:t xml:space="preserve"> = ± ∞. Выполняя </w:t>
      </w:r>
      <w:r w:rsidR="008F5D77">
        <w:rPr>
          <w:b w:val="0"/>
          <w:bCs w:val="0"/>
          <w:sz w:val="24"/>
          <w:u w:val="none"/>
          <w:lang w:val="ru-RU"/>
        </w:rPr>
        <w:t>данные действия</w:t>
      </w:r>
      <w:r w:rsidRPr="00736CCA">
        <w:rPr>
          <w:b w:val="0"/>
          <w:bCs w:val="0"/>
          <w:sz w:val="24"/>
          <w:u w:val="none"/>
        </w:rPr>
        <w:t>, на</w:t>
      </w:r>
      <w:r w:rsidRPr="00736CCA">
        <w:rPr>
          <w:b w:val="0"/>
          <w:bCs w:val="0"/>
          <w:sz w:val="24"/>
          <w:u w:val="none"/>
        </w:rPr>
        <w:t>й</w:t>
      </w:r>
      <w:r w:rsidRPr="00736CCA">
        <w:rPr>
          <w:b w:val="0"/>
          <w:bCs w:val="0"/>
          <w:sz w:val="24"/>
          <w:u w:val="none"/>
        </w:rPr>
        <w:t>дем</w:t>
      </w:r>
      <w:r>
        <w:rPr>
          <w:b w:val="0"/>
          <w:bCs w:val="0"/>
          <w:sz w:val="24"/>
          <w:u w:val="none"/>
        </w:rPr>
        <w:t xml:space="preserve"> </w:t>
      </w:r>
      <w:r w:rsidRPr="004E7E18">
        <w:rPr>
          <w:b w:val="0"/>
          <w:bCs w:val="0"/>
          <w:sz w:val="24"/>
          <w:u w:val="none"/>
        </w:rPr>
        <w:t>[</w:t>
      </w:r>
      <w:r w:rsidR="00F437E4">
        <w:rPr>
          <w:b w:val="0"/>
          <w:bCs w:val="0"/>
          <w:sz w:val="24"/>
          <w:u w:val="none"/>
        </w:rPr>
        <w:t>5</w:t>
      </w:r>
      <w:r w:rsidRPr="004E7E18">
        <w:rPr>
          <w:b w:val="0"/>
          <w:bCs w:val="0"/>
          <w:sz w:val="24"/>
          <w:u w:val="none"/>
        </w:rPr>
        <w:t>]</w:t>
      </w:r>
    </w:p>
    <w:p w:rsidR="00A95B89" w:rsidRPr="00A95B89" w:rsidRDefault="00A95B89" w:rsidP="00022C5C">
      <w:pPr>
        <w:pStyle w:val="ac"/>
        <w:tabs>
          <w:tab w:val="left" w:pos="-2340"/>
        </w:tabs>
        <w:spacing w:line="360" w:lineRule="auto"/>
        <w:ind w:firstLine="709"/>
        <w:jc w:val="both"/>
        <w:rPr>
          <w:b w:val="0"/>
          <w:bCs w:val="0"/>
          <w:sz w:val="24"/>
          <w:u w:val="none"/>
        </w:rPr>
      </w:pPr>
      <w:r>
        <w:rPr>
          <w:b w:val="0"/>
          <w:bCs w:val="0"/>
          <w:sz w:val="24"/>
          <w:u w:val="none"/>
        </w:rPr>
        <w:t xml:space="preserve">             </w:t>
      </w:r>
      <w:r w:rsidRPr="00A95B89">
        <w:rPr>
          <w:b w:val="0"/>
          <w:bCs w:val="0"/>
          <w:position w:val="-38"/>
          <w:sz w:val="24"/>
          <w:u w:val="none"/>
        </w:rPr>
        <w:object w:dxaOrig="5899" w:dyaOrig="880">
          <v:shape id="_x0000_i1111" type="#_x0000_t75" style="width:307.5pt;height:46.5pt" o:ole="">
            <v:imagedata r:id="rId185" o:title=""/>
          </v:shape>
          <o:OLEObject Type="Embed" ProgID="Equation.3" ShapeID="_x0000_i1111" DrawAspect="Content" ObjectID="_1589964244" r:id="rId186"/>
        </w:object>
      </w:r>
      <w:r>
        <w:rPr>
          <w:b w:val="0"/>
          <w:bCs w:val="0"/>
          <w:sz w:val="24"/>
          <w:u w:val="none"/>
        </w:rPr>
        <w:t xml:space="preserve">                 </w:t>
      </w:r>
      <w:r w:rsidRPr="00A95B89">
        <w:rPr>
          <w:b w:val="0"/>
          <w:sz w:val="24"/>
          <w:u w:val="none"/>
        </w:rPr>
        <w:t>(77)</w:t>
      </w:r>
    </w:p>
    <w:p w:rsidR="007E0F7A" w:rsidRDefault="007E0F7A" w:rsidP="00022C5C">
      <w:pPr>
        <w:pStyle w:val="ac"/>
        <w:tabs>
          <w:tab w:val="left" w:pos="-2340"/>
        </w:tabs>
        <w:spacing w:line="360" w:lineRule="auto"/>
        <w:ind w:firstLine="709"/>
        <w:jc w:val="both"/>
        <w:rPr>
          <w:b w:val="0"/>
          <w:bCs w:val="0"/>
          <w:sz w:val="24"/>
          <w:u w:val="none"/>
        </w:rPr>
      </w:pPr>
      <w:r>
        <w:rPr>
          <w:b w:val="0"/>
          <w:bCs w:val="0"/>
          <w:sz w:val="24"/>
          <w:u w:val="none"/>
        </w:rPr>
        <w:t>П</w:t>
      </w:r>
      <w:r w:rsidRPr="00736CCA">
        <w:rPr>
          <w:b w:val="0"/>
          <w:bCs w:val="0"/>
          <w:sz w:val="24"/>
          <w:u w:val="none"/>
        </w:rPr>
        <w:t>еременим порядок интегрирования</w:t>
      </w:r>
      <w:r w:rsidR="006A6725">
        <w:rPr>
          <w:b w:val="0"/>
          <w:bCs w:val="0"/>
          <w:sz w:val="24"/>
          <w:u w:val="none"/>
          <w:lang w:val="ru-RU"/>
        </w:rPr>
        <w:t>,</w:t>
      </w:r>
      <w:r w:rsidRPr="00736CCA">
        <w:rPr>
          <w:b w:val="0"/>
          <w:bCs w:val="0"/>
          <w:sz w:val="24"/>
          <w:u w:val="none"/>
        </w:rPr>
        <w:t xml:space="preserve"> и будем </w:t>
      </w:r>
      <w:r w:rsidR="006A6725" w:rsidRPr="00736CCA">
        <w:rPr>
          <w:b w:val="0"/>
          <w:bCs w:val="0"/>
          <w:sz w:val="24"/>
          <w:u w:val="none"/>
        </w:rPr>
        <w:t xml:space="preserve">сначала </w:t>
      </w:r>
      <w:r w:rsidRPr="00736CCA">
        <w:rPr>
          <w:b w:val="0"/>
          <w:bCs w:val="0"/>
          <w:sz w:val="24"/>
          <w:u w:val="none"/>
        </w:rPr>
        <w:t xml:space="preserve">интегрировать по </w:t>
      </w:r>
      <w:r w:rsidRPr="00736CCA">
        <w:rPr>
          <w:b w:val="0"/>
          <w:bCs w:val="0"/>
          <w:i/>
          <w:sz w:val="24"/>
          <w:u w:val="none"/>
        </w:rPr>
        <w:t>p</w:t>
      </w:r>
      <w:r w:rsidRPr="00736CCA">
        <w:rPr>
          <w:b w:val="0"/>
          <w:bCs w:val="0"/>
          <w:i/>
          <w:sz w:val="24"/>
          <w:u w:val="none"/>
          <w:vertAlign w:val="subscript"/>
        </w:rPr>
        <w:t>x</w:t>
      </w:r>
      <w:r>
        <w:rPr>
          <w:b w:val="0"/>
          <w:bCs w:val="0"/>
          <w:i/>
          <w:sz w:val="24"/>
          <w:u w:val="none"/>
          <w:vertAlign w:val="subscript"/>
        </w:rPr>
        <w:t xml:space="preserve"> </w:t>
      </w:r>
      <w:r w:rsidRPr="006C1FA3">
        <w:rPr>
          <w:b w:val="0"/>
          <w:bCs w:val="0"/>
          <w:sz w:val="24"/>
          <w:u w:val="none"/>
        </w:rPr>
        <w:t>[</w:t>
      </w:r>
      <w:r w:rsidR="00035A88">
        <w:rPr>
          <w:b w:val="0"/>
          <w:bCs w:val="0"/>
          <w:sz w:val="24"/>
          <w:u w:val="none"/>
        </w:rPr>
        <w:t>5</w:t>
      </w:r>
      <w:r w:rsidRPr="006C1FA3">
        <w:rPr>
          <w:b w:val="0"/>
          <w:bCs w:val="0"/>
          <w:sz w:val="24"/>
          <w:u w:val="none"/>
        </w:rPr>
        <w:t>]</w:t>
      </w:r>
      <w:r w:rsidRPr="00736CCA">
        <w:rPr>
          <w:b w:val="0"/>
          <w:bCs w:val="0"/>
          <w:sz w:val="24"/>
          <w:u w:val="none"/>
        </w:rPr>
        <w:t>:</w:t>
      </w:r>
    </w:p>
    <w:p w:rsidR="00980A59" w:rsidRDefault="00980A59" w:rsidP="00022C5C">
      <w:pPr>
        <w:pStyle w:val="ac"/>
        <w:tabs>
          <w:tab w:val="left" w:pos="-2340"/>
        </w:tabs>
        <w:spacing w:line="360" w:lineRule="auto"/>
        <w:ind w:firstLine="709"/>
        <w:jc w:val="both"/>
        <w:rPr>
          <w:b w:val="0"/>
          <w:sz w:val="24"/>
          <w:u w:val="none"/>
        </w:rPr>
      </w:pPr>
      <w:r>
        <w:rPr>
          <w:b w:val="0"/>
          <w:bCs w:val="0"/>
          <w:sz w:val="24"/>
          <w:u w:val="none"/>
        </w:rPr>
        <w:t xml:space="preserve">             </w:t>
      </w:r>
      <w:r w:rsidRPr="00980A59">
        <w:rPr>
          <w:b w:val="0"/>
          <w:bCs w:val="0"/>
          <w:position w:val="-32"/>
          <w:sz w:val="24"/>
          <w:u w:val="none"/>
        </w:rPr>
        <w:object w:dxaOrig="5600" w:dyaOrig="800">
          <v:shape id="_x0000_i1112" type="#_x0000_t75" style="width:298.5pt;height:42.75pt" o:ole="">
            <v:imagedata r:id="rId187" o:title=""/>
          </v:shape>
          <o:OLEObject Type="Embed" ProgID="Equation.3" ShapeID="_x0000_i1112" DrawAspect="Content" ObjectID="_1589964245" r:id="rId188"/>
        </w:object>
      </w:r>
      <w:r>
        <w:rPr>
          <w:b w:val="0"/>
          <w:bCs w:val="0"/>
          <w:sz w:val="24"/>
          <w:u w:val="none"/>
        </w:rPr>
        <w:t xml:space="preserve">          </w:t>
      </w:r>
      <w:r w:rsidR="00D26112">
        <w:rPr>
          <w:b w:val="0"/>
          <w:bCs w:val="0"/>
          <w:sz w:val="24"/>
          <w:u w:val="none"/>
          <w:lang w:val="ru-RU"/>
        </w:rPr>
        <w:t xml:space="preserve"> </w:t>
      </w:r>
      <w:r>
        <w:rPr>
          <w:b w:val="0"/>
          <w:bCs w:val="0"/>
          <w:sz w:val="24"/>
          <w:u w:val="none"/>
        </w:rPr>
        <w:t xml:space="preserve">         </w:t>
      </w:r>
      <w:r w:rsidRPr="00980A59">
        <w:rPr>
          <w:b w:val="0"/>
          <w:sz w:val="24"/>
          <w:u w:val="none"/>
        </w:rPr>
        <w:t>(78)</w:t>
      </w:r>
    </w:p>
    <w:p w:rsidR="007E0F7A" w:rsidRPr="00736CCA" w:rsidRDefault="007E0F7A" w:rsidP="002B176A">
      <w:pPr>
        <w:pStyle w:val="ac"/>
        <w:tabs>
          <w:tab w:val="left" w:pos="-2340"/>
        </w:tabs>
        <w:spacing w:line="360" w:lineRule="auto"/>
        <w:ind w:firstLine="709"/>
        <w:jc w:val="both"/>
        <w:rPr>
          <w:b w:val="0"/>
          <w:bCs w:val="0"/>
          <w:sz w:val="24"/>
          <w:u w:val="none"/>
        </w:rPr>
      </w:pPr>
      <w:r w:rsidRPr="00736CCA">
        <w:rPr>
          <w:b w:val="0"/>
          <w:bCs w:val="0"/>
          <w:sz w:val="24"/>
          <w:u w:val="none"/>
        </w:rPr>
        <w:t>Введем</w:t>
      </w:r>
      <w:r w:rsidR="00821531">
        <w:rPr>
          <w:b w:val="0"/>
          <w:bCs w:val="0"/>
          <w:sz w:val="24"/>
          <w:u w:val="none"/>
          <w:lang w:val="ru-RU"/>
        </w:rPr>
        <w:t xml:space="preserve"> переменные</w:t>
      </w:r>
      <w:r w:rsidRPr="00736CCA">
        <w:rPr>
          <w:b w:val="0"/>
          <w:bCs w:val="0"/>
          <w:sz w:val="24"/>
          <w:u w:val="none"/>
        </w:rPr>
        <w:t xml:space="preserve"> </w:t>
      </w:r>
      <w:r w:rsidRPr="00736CCA">
        <w:rPr>
          <w:b w:val="0"/>
          <w:bCs w:val="0"/>
          <w:i/>
          <w:sz w:val="24"/>
          <w:u w:val="none"/>
        </w:rPr>
        <w:t>ξ</w:t>
      </w:r>
      <w:r w:rsidR="00821531">
        <w:rPr>
          <w:b w:val="0"/>
          <w:bCs w:val="0"/>
          <w:i/>
          <w:sz w:val="24"/>
          <w:u w:val="none"/>
          <w:lang w:val="ru-RU"/>
        </w:rPr>
        <w:t xml:space="preserve"> </w:t>
      </w:r>
      <w:r w:rsidRPr="00736CCA">
        <w:rPr>
          <w:b w:val="0"/>
          <w:bCs w:val="0"/>
          <w:i/>
          <w:sz w:val="24"/>
          <w:u w:val="none"/>
        </w:rPr>
        <w:t>=</w:t>
      </w:r>
      <w:r>
        <w:rPr>
          <w:b w:val="0"/>
          <w:bCs w:val="0"/>
          <w:i/>
          <w:sz w:val="24"/>
          <w:u w:val="none"/>
        </w:rPr>
        <w:t xml:space="preserve"> </w:t>
      </w:r>
      <w:r w:rsidRPr="00736CCA">
        <w:rPr>
          <w:b w:val="0"/>
          <w:bCs w:val="0"/>
          <w:i/>
          <w:sz w:val="24"/>
          <w:u w:val="none"/>
        </w:rPr>
        <w:t>р</w:t>
      </w:r>
      <w:r w:rsidRPr="00736CCA">
        <w:rPr>
          <w:b w:val="0"/>
          <w:bCs w:val="0"/>
          <w:i/>
          <w:sz w:val="24"/>
          <w:u w:val="none"/>
          <w:vertAlign w:val="subscript"/>
        </w:rPr>
        <w:t xml:space="preserve">x </w:t>
      </w:r>
      <w:r w:rsidRPr="00736CCA">
        <w:rPr>
          <w:b w:val="0"/>
          <w:bCs w:val="0"/>
          <w:i/>
          <w:sz w:val="24"/>
          <w:u w:val="none"/>
        </w:rPr>
        <w:t>/h</w:t>
      </w:r>
      <w:r w:rsidRPr="00035A88">
        <w:rPr>
          <w:b w:val="0"/>
          <w:bCs w:val="0"/>
          <w:sz w:val="24"/>
          <w:u w:val="none"/>
        </w:rPr>
        <w:t>,</w:t>
      </w:r>
      <w:r w:rsidRPr="00736CCA">
        <w:rPr>
          <w:b w:val="0"/>
          <w:bCs w:val="0"/>
          <w:i/>
          <w:sz w:val="24"/>
          <w:u w:val="none"/>
        </w:rPr>
        <w:t xml:space="preserve"> </w:t>
      </w:r>
      <w:r w:rsidR="00035A88">
        <w:rPr>
          <w:b w:val="0"/>
          <w:bCs w:val="0"/>
          <w:i/>
          <w:sz w:val="24"/>
          <w:u w:val="none"/>
        </w:rPr>
        <w:t xml:space="preserve"> </w:t>
      </w:r>
      <w:r w:rsidRPr="00736CCA">
        <w:rPr>
          <w:b w:val="0"/>
          <w:bCs w:val="0"/>
          <w:i/>
          <w:sz w:val="24"/>
          <w:u w:val="none"/>
        </w:rPr>
        <w:t>z = x</w:t>
      </w:r>
      <w:r>
        <w:rPr>
          <w:b w:val="0"/>
          <w:bCs w:val="0"/>
          <w:i/>
          <w:sz w:val="24"/>
          <w:u w:val="none"/>
          <w:vertAlign w:val="subscript"/>
          <w:lang w:val="en-US"/>
        </w:rPr>
        <w:t>k</w:t>
      </w:r>
      <w:r w:rsidRPr="00736CCA">
        <w:rPr>
          <w:b w:val="0"/>
          <w:i/>
          <w:sz w:val="24"/>
          <w:u w:val="none"/>
        </w:rPr>
        <w:t xml:space="preserve"> </w:t>
      </w:r>
      <w:r w:rsidRPr="00736CCA">
        <w:rPr>
          <w:b w:val="0"/>
          <w:bCs w:val="0"/>
          <w:i/>
          <w:sz w:val="24"/>
          <w:u w:val="none"/>
        </w:rPr>
        <w:t>– x</w:t>
      </w:r>
      <w:r w:rsidRPr="006C1FA3">
        <w:rPr>
          <w:b w:val="0"/>
          <w:bCs w:val="0"/>
          <w:i/>
          <w:sz w:val="24"/>
          <w:u w:val="none"/>
          <w:vertAlign w:val="subscript"/>
          <w:lang w:val="en-US"/>
        </w:rPr>
        <w:t>l</w:t>
      </w:r>
      <w:r w:rsidRPr="00736CCA">
        <w:rPr>
          <w:b w:val="0"/>
          <w:bCs w:val="0"/>
          <w:sz w:val="24"/>
          <w:u w:val="none"/>
        </w:rPr>
        <w:t>. Выполняя в последнем интегр</w:t>
      </w:r>
      <w:r w:rsidRPr="00736CCA">
        <w:rPr>
          <w:b w:val="0"/>
          <w:bCs w:val="0"/>
          <w:sz w:val="24"/>
          <w:u w:val="none"/>
        </w:rPr>
        <w:t>а</w:t>
      </w:r>
      <w:r w:rsidRPr="00736CCA">
        <w:rPr>
          <w:b w:val="0"/>
          <w:bCs w:val="0"/>
          <w:sz w:val="24"/>
          <w:u w:val="none"/>
        </w:rPr>
        <w:t>ле в (</w:t>
      </w:r>
      <w:r w:rsidR="00A4291A">
        <w:rPr>
          <w:b w:val="0"/>
          <w:bCs w:val="0"/>
          <w:sz w:val="24"/>
          <w:u w:val="none"/>
        </w:rPr>
        <w:t>78)</w:t>
      </w:r>
      <w:r w:rsidRPr="00736CCA">
        <w:rPr>
          <w:b w:val="0"/>
          <w:bCs w:val="0"/>
          <w:sz w:val="24"/>
          <w:u w:val="none"/>
        </w:rPr>
        <w:t xml:space="preserve"> интегрирование по </w:t>
      </w:r>
      <w:r w:rsidRPr="00736CCA">
        <w:rPr>
          <w:b w:val="0"/>
          <w:bCs w:val="0"/>
          <w:i/>
          <w:sz w:val="24"/>
          <w:u w:val="none"/>
        </w:rPr>
        <w:t>ξ</w:t>
      </w:r>
      <w:r w:rsidRPr="00736CCA">
        <w:rPr>
          <w:b w:val="0"/>
          <w:bCs w:val="0"/>
          <w:sz w:val="24"/>
          <w:u w:val="none"/>
        </w:rPr>
        <w:t xml:space="preserve"> в конечных пределах от</w:t>
      </w:r>
      <w:r w:rsidR="00DA65A5" w:rsidRPr="00DA65A5">
        <w:rPr>
          <w:b w:val="0"/>
          <w:bCs w:val="0"/>
          <w:sz w:val="24"/>
          <w:u w:val="none"/>
        </w:rPr>
        <w:t xml:space="preserve"> </w:t>
      </w:r>
      <w:r w:rsidRPr="00736CCA">
        <w:rPr>
          <w:b w:val="0"/>
          <w:bCs w:val="0"/>
          <w:sz w:val="24"/>
          <w:u w:val="none"/>
        </w:rPr>
        <w:t xml:space="preserve"> – </w:t>
      </w:r>
      <w:r w:rsidR="00DA65A5">
        <w:rPr>
          <w:b w:val="0"/>
          <w:bCs w:val="0"/>
          <w:i/>
          <w:sz w:val="24"/>
          <w:u w:val="none"/>
          <w:lang w:val="en-US"/>
        </w:rPr>
        <w:t>k</w:t>
      </w:r>
      <w:r w:rsidRPr="00736CCA">
        <w:rPr>
          <w:b w:val="0"/>
          <w:bCs w:val="0"/>
          <w:sz w:val="24"/>
          <w:u w:val="none"/>
        </w:rPr>
        <w:t xml:space="preserve"> </w:t>
      </w:r>
      <w:r w:rsidR="00DA65A5" w:rsidRPr="00DA65A5">
        <w:rPr>
          <w:b w:val="0"/>
          <w:bCs w:val="0"/>
          <w:sz w:val="24"/>
          <w:u w:val="none"/>
        </w:rPr>
        <w:t xml:space="preserve"> </w:t>
      </w:r>
      <w:r w:rsidRPr="00736CCA">
        <w:rPr>
          <w:b w:val="0"/>
          <w:bCs w:val="0"/>
          <w:sz w:val="24"/>
          <w:u w:val="none"/>
        </w:rPr>
        <w:t>до</w:t>
      </w:r>
      <w:r w:rsidR="00DA65A5" w:rsidRPr="00DA65A5">
        <w:rPr>
          <w:b w:val="0"/>
          <w:bCs w:val="0"/>
          <w:sz w:val="24"/>
          <w:u w:val="none"/>
        </w:rPr>
        <w:t xml:space="preserve"> </w:t>
      </w:r>
      <w:r w:rsidRPr="00736CCA">
        <w:rPr>
          <w:b w:val="0"/>
          <w:bCs w:val="0"/>
          <w:sz w:val="24"/>
          <w:u w:val="none"/>
        </w:rPr>
        <w:t xml:space="preserve"> + </w:t>
      </w:r>
      <w:r w:rsidR="00DA65A5">
        <w:rPr>
          <w:b w:val="0"/>
          <w:bCs w:val="0"/>
          <w:i/>
          <w:sz w:val="24"/>
          <w:u w:val="none"/>
          <w:lang w:val="en-US"/>
        </w:rPr>
        <w:t>k</w:t>
      </w:r>
      <w:r w:rsidR="002B176A">
        <w:rPr>
          <w:b w:val="0"/>
          <w:bCs w:val="0"/>
          <w:sz w:val="24"/>
          <w:u w:val="none"/>
        </w:rPr>
        <w:t>, а затем, переходя к предел</w:t>
      </w:r>
      <w:r w:rsidR="00FC3A50">
        <w:rPr>
          <w:b w:val="0"/>
          <w:bCs w:val="0"/>
          <w:sz w:val="24"/>
          <w:u w:val="none"/>
          <w:lang w:val="ru-RU"/>
        </w:rPr>
        <w:t>у</w:t>
      </w:r>
      <w:r w:rsidR="00DA65A5">
        <w:rPr>
          <w:b w:val="0"/>
          <w:bCs w:val="0"/>
          <w:sz w:val="24"/>
          <w:u w:val="none"/>
        </w:rPr>
        <w:t xml:space="preserve">  </w:t>
      </w:r>
      <w:r w:rsidR="00821531">
        <w:rPr>
          <w:b w:val="0"/>
          <w:bCs w:val="0"/>
          <w:sz w:val="24"/>
          <w:u w:val="none"/>
          <w:lang w:val="ru-RU"/>
        </w:rPr>
        <w:t xml:space="preserve">  </w:t>
      </w:r>
      <w:r w:rsidRPr="00736CCA">
        <w:rPr>
          <w:b w:val="0"/>
          <w:bCs w:val="0"/>
          <w:sz w:val="24"/>
          <w:u w:val="none"/>
        </w:rPr>
        <w:t xml:space="preserve"> </w:t>
      </w:r>
      <w:r w:rsidR="00DA65A5">
        <w:rPr>
          <w:b w:val="0"/>
          <w:bCs w:val="0"/>
          <w:i/>
          <w:sz w:val="24"/>
          <w:u w:val="none"/>
          <w:lang w:val="en-US"/>
        </w:rPr>
        <w:t>k</w:t>
      </w:r>
      <w:r w:rsidRPr="00736CCA">
        <w:rPr>
          <w:b w:val="0"/>
          <w:bCs w:val="0"/>
          <w:sz w:val="24"/>
          <w:u w:val="none"/>
        </w:rPr>
        <w:t xml:space="preserve"> → ∞, </w:t>
      </w:r>
      <w:r>
        <w:rPr>
          <w:b w:val="0"/>
          <w:bCs w:val="0"/>
          <w:sz w:val="24"/>
          <w:u w:val="none"/>
        </w:rPr>
        <w:t xml:space="preserve">данное выражение </w:t>
      </w:r>
      <w:r w:rsidR="00821531">
        <w:rPr>
          <w:b w:val="0"/>
          <w:bCs w:val="0"/>
          <w:sz w:val="24"/>
          <w:u w:val="none"/>
          <w:lang w:val="ru-RU"/>
        </w:rPr>
        <w:t>приводится к</w:t>
      </w:r>
      <w:r w:rsidRPr="00736CCA">
        <w:rPr>
          <w:b w:val="0"/>
          <w:bCs w:val="0"/>
          <w:sz w:val="24"/>
          <w:u w:val="none"/>
        </w:rPr>
        <w:t xml:space="preserve"> вид</w:t>
      </w:r>
      <w:r w:rsidR="00821531">
        <w:rPr>
          <w:b w:val="0"/>
          <w:bCs w:val="0"/>
          <w:sz w:val="24"/>
          <w:u w:val="none"/>
          <w:lang w:val="ru-RU"/>
        </w:rPr>
        <w:t>у</w:t>
      </w:r>
      <w:r>
        <w:rPr>
          <w:b w:val="0"/>
          <w:bCs w:val="0"/>
          <w:sz w:val="24"/>
          <w:u w:val="none"/>
        </w:rPr>
        <w:t xml:space="preserve"> </w:t>
      </w:r>
      <w:r w:rsidRPr="006C1FA3">
        <w:rPr>
          <w:b w:val="0"/>
          <w:bCs w:val="0"/>
          <w:sz w:val="24"/>
          <w:u w:val="none"/>
        </w:rPr>
        <w:t>[</w:t>
      </w:r>
      <w:r w:rsidR="00F437E4">
        <w:rPr>
          <w:b w:val="0"/>
          <w:bCs w:val="0"/>
          <w:sz w:val="24"/>
          <w:u w:val="none"/>
        </w:rPr>
        <w:t>5</w:t>
      </w:r>
      <w:r w:rsidRPr="006C1FA3">
        <w:rPr>
          <w:b w:val="0"/>
          <w:bCs w:val="0"/>
          <w:sz w:val="24"/>
          <w:u w:val="none"/>
        </w:rPr>
        <w:t>]</w:t>
      </w:r>
    </w:p>
    <w:p w:rsidR="007E0F7A" w:rsidRPr="00244402" w:rsidRDefault="00244402" w:rsidP="00022C5C">
      <w:pPr>
        <w:pStyle w:val="ac"/>
        <w:tabs>
          <w:tab w:val="left" w:pos="-2340"/>
        </w:tabs>
        <w:spacing w:line="360" w:lineRule="auto"/>
        <w:ind w:firstLine="709"/>
        <w:jc w:val="both"/>
        <w:rPr>
          <w:b w:val="0"/>
          <w:bCs w:val="0"/>
          <w:sz w:val="24"/>
          <w:u w:val="none"/>
        </w:rPr>
      </w:pPr>
      <w:r>
        <w:rPr>
          <w:bCs w:val="0"/>
          <w:sz w:val="24"/>
          <w:u w:val="none"/>
        </w:rPr>
        <w:t xml:space="preserve">                     </w:t>
      </w:r>
      <w:r w:rsidRPr="00244402">
        <w:rPr>
          <w:b w:val="0"/>
          <w:bCs w:val="0"/>
          <w:position w:val="-78"/>
          <w:sz w:val="24"/>
          <w:u w:val="none"/>
        </w:rPr>
        <w:object w:dxaOrig="5060" w:dyaOrig="1680">
          <v:shape id="_x0000_i1113" type="#_x0000_t75" style="width:259.5pt;height:86.25pt" o:ole="">
            <v:imagedata r:id="rId189" o:title=""/>
          </v:shape>
          <o:OLEObject Type="Embed" ProgID="Equation.3" ShapeID="_x0000_i1113" DrawAspect="Content" ObjectID="_1589964246" r:id="rId190"/>
        </w:object>
      </w:r>
      <w:r>
        <w:rPr>
          <w:b w:val="0"/>
          <w:bCs w:val="0"/>
          <w:sz w:val="24"/>
          <w:u w:val="none"/>
        </w:rPr>
        <w:t xml:space="preserve">                       </w:t>
      </w:r>
      <w:r w:rsidRPr="00244402">
        <w:rPr>
          <w:b w:val="0"/>
          <w:sz w:val="24"/>
          <w:u w:val="none"/>
        </w:rPr>
        <w:t>(79)</w:t>
      </w:r>
      <w:r w:rsidRPr="00244402">
        <w:rPr>
          <w:b w:val="0"/>
          <w:bCs w:val="0"/>
          <w:sz w:val="24"/>
          <w:u w:val="none"/>
        </w:rPr>
        <w:t xml:space="preserve">   </w:t>
      </w:r>
    </w:p>
    <w:p w:rsidR="007E0F7A" w:rsidRDefault="007E0F7A" w:rsidP="006A6725">
      <w:pPr>
        <w:pStyle w:val="ac"/>
        <w:tabs>
          <w:tab w:val="left" w:pos="-2340"/>
        </w:tabs>
        <w:spacing w:line="360" w:lineRule="auto"/>
        <w:ind w:firstLine="709"/>
        <w:jc w:val="both"/>
        <w:rPr>
          <w:b w:val="0"/>
          <w:bCs w:val="0"/>
          <w:sz w:val="24"/>
          <w:u w:val="none"/>
          <w:lang w:val="ru-RU"/>
        </w:rPr>
      </w:pPr>
      <w:r w:rsidRPr="00736CCA">
        <w:rPr>
          <w:b w:val="0"/>
          <w:bCs w:val="0"/>
          <w:sz w:val="24"/>
          <w:u w:val="none"/>
        </w:rPr>
        <w:t>На основании</w:t>
      </w:r>
      <w:r>
        <w:rPr>
          <w:b w:val="0"/>
          <w:bCs w:val="0"/>
          <w:sz w:val="24"/>
          <w:u w:val="none"/>
        </w:rPr>
        <w:t xml:space="preserve"> свойств </w:t>
      </w:r>
      <w:r w:rsidR="006A6725" w:rsidRPr="006A6725">
        <w:rPr>
          <w:b w:val="0"/>
          <w:sz w:val="24"/>
          <w:u w:val="none"/>
          <w:lang w:val="ru-RU"/>
        </w:rPr>
        <w:t>интеграла Дир</w:t>
      </w:r>
      <w:r w:rsidR="006A6725">
        <w:rPr>
          <w:b w:val="0"/>
          <w:sz w:val="24"/>
          <w:u w:val="none"/>
          <w:lang w:val="ru-RU"/>
        </w:rPr>
        <w:t>и</w:t>
      </w:r>
      <w:r w:rsidR="006A6725" w:rsidRPr="006A6725">
        <w:rPr>
          <w:b w:val="0"/>
          <w:sz w:val="24"/>
          <w:u w:val="none"/>
          <w:lang w:val="ru-RU"/>
        </w:rPr>
        <w:t>хле</w:t>
      </w:r>
      <w:r w:rsidRPr="00736CCA">
        <w:rPr>
          <w:b w:val="0"/>
          <w:bCs w:val="0"/>
          <w:sz w:val="24"/>
          <w:u w:val="none"/>
        </w:rPr>
        <w:t xml:space="preserve"> </w:t>
      </w:r>
      <w:r w:rsidRPr="00DE7CC7">
        <w:rPr>
          <w:b w:val="0"/>
          <w:sz w:val="24"/>
          <w:u w:val="none"/>
        </w:rPr>
        <w:t>(</w:t>
      </w:r>
      <w:r w:rsidR="00A4291A">
        <w:rPr>
          <w:b w:val="0"/>
          <w:sz w:val="24"/>
          <w:u w:val="none"/>
        </w:rPr>
        <w:t>6</w:t>
      </w:r>
      <w:r w:rsidR="004A08E5">
        <w:rPr>
          <w:b w:val="0"/>
          <w:sz w:val="24"/>
          <w:u w:val="none"/>
          <w:lang w:val="ru-RU"/>
        </w:rPr>
        <w:t>7</w:t>
      </w:r>
      <w:r w:rsidRPr="00736CCA">
        <w:rPr>
          <w:b w:val="0"/>
          <w:bCs w:val="0"/>
          <w:sz w:val="24"/>
          <w:u w:val="none"/>
        </w:rPr>
        <w:t>)</w:t>
      </w:r>
      <w:r w:rsidR="004A08E5">
        <w:rPr>
          <w:b w:val="0"/>
          <w:bCs w:val="0"/>
          <w:sz w:val="24"/>
          <w:u w:val="none"/>
          <w:lang w:val="ru-RU"/>
        </w:rPr>
        <w:t xml:space="preserve">, при </w:t>
      </w:r>
      <w:r w:rsidRPr="00736CCA">
        <w:rPr>
          <w:b w:val="0"/>
          <w:bCs w:val="0"/>
          <w:i/>
          <w:sz w:val="24"/>
          <w:u w:val="none"/>
        </w:rPr>
        <w:t>a</w:t>
      </w:r>
      <w:r w:rsidRPr="00736CCA">
        <w:rPr>
          <w:b w:val="0"/>
          <w:bCs w:val="0"/>
          <w:sz w:val="24"/>
          <w:u w:val="none"/>
        </w:rPr>
        <w:t xml:space="preserve"> = –∞; </w:t>
      </w:r>
      <w:r w:rsidRPr="00736CCA">
        <w:rPr>
          <w:b w:val="0"/>
          <w:bCs w:val="0"/>
          <w:i/>
          <w:sz w:val="24"/>
          <w:u w:val="none"/>
          <w:lang w:val="en-US"/>
        </w:rPr>
        <w:t>b</w:t>
      </w:r>
      <w:r w:rsidRPr="00736CCA">
        <w:rPr>
          <w:b w:val="0"/>
          <w:bCs w:val="0"/>
          <w:sz w:val="24"/>
          <w:u w:val="none"/>
        </w:rPr>
        <w:t xml:space="preserve"> = +∞, </w:t>
      </w:r>
      <w:r w:rsidRPr="00736CCA">
        <w:rPr>
          <w:b w:val="0"/>
          <w:bCs w:val="0"/>
          <w:i/>
          <w:sz w:val="24"/>
          <w:u w:val="none"/>
          <w:lang w:val="el-GR"/>
        </w:rPr>
        <w:t>ψ</w:t>
      </w:r>
      <w:r w:rsidRPr="00736CCA">
        <w:rPr>
          <w:b w:val="0"/>
          <w:bCs w:val="0"/>
          <w:sz w:val="24"/>
          <w:u w:val="none"/>
        </w:rPr>
        <w:t>(</w:t>
      </w:r>
      <w:r w:rsidRPr="00736CCA">
        <w:rPr>
          <w:b w:val="0"/>
          <w:bCs w:val="0"/>
          <w:i/>
          <w:sz w:val="24"/>
          <w:u w:val="none"/>
          <w:lang w:val="el-GR"/>
        </w:rPr>
        <w:t>z</w:t>
      </w:r>
      <w:r w:rsidRPr="00736CCA">
        <w:rPr>
          <w:b w:val="0"/>
          <w:bCs w:val="0"/>
          <w:sz w:val="24"/>
          <w:u w:val="none"/>
        </w:rPr>
        <w:t xml:space="preserve">) = </w:t>
      </w:r>
      <w:r w:rsidRPr="00736CCA">
        <w:rPr>
          <w:b w:val="0"/>
          <w:bCs w:val="0"/>
          <w:i/>
          <w:sz w:val="24"/>
          <w:u w:val="none"/>
          <w:lang w:val="el-GR"/>
        </w:rPr>
        <w:t>ψ</w:t>
      </w:r>
      <w:r w:rsidRPr="00736CCA">
        <w:rPr>
          <w:b w:val="0"/>
          <w:bCs w:val="0"/>
          <w:sz w:val="24"/>
          <w:u w:val="none"/>
        </w:rPr>
        <w:t>*(</w:t>
      </w:r>
      <w:r w:rsidRPr="00736CCA">
        <w:rPr>
          <w:b w:val="0"/>
          <w:bCs w:val="0"/>
          <w:i/>
          <w:sz w:val="24"/>
          <w:u w:val="none"/>
          <w:lang w:val="el-GR"/>
        </w:rPr>
        <w:t>x</w:t>
      </w:r>
      <w:r w:rsidRPr="00736CCA">
        <w:rPr>
          <w:b w:val="0"/>
          <w:bCs w:val="0"/>
          <w:i/>
          <w:sz w:val="24"/>
          <w:u w:val="none"/>
        </w:rPr>
        <w:t>+</w:t>
      </w:r>
      <w:r w:rsidRPr="00736CCA">
        <w:rPr>
          <w:b w:val="0"/>
          <w:bCs w:val="0"/>
          <w:i/>
          <w:sz w:val="24"/>
          <w:u w:val="none"/>
          <w:lang w:val="el-GR"/>
        </w:rPr>
        <w:t>z</w:t>
      </w:r>
      <w:r w:rsidRPr="00736CCA">
        <w:rPr>
          <w:b w:val="0"/>
          <w:bCs w:val="0"/>
          <w:sz w:val="24"/>
          <w:u w:val="none"/>
        </w:rPr>
        <w:t>) имеем</w:t>
      </w:r>
      <w:r>
        <w:rPr>
          <w:b w:val="0"/>
          <w:bCs w:val="0"/>
          <w:sz w:val="24"/>
          <w:u w:val="none"/>
        </w:rPr>
        <w:t xml:space="preserve"> </w:t>
      </w:r>
      <w:r w:rsidRPr="006C1FA3">
        <w:rPr>
          <w:b w:val="0"/>
          <w:bCs w:val="0"/>
          <w:sz w:val="24"/>
          <w:u w:val="none"/>
        </w:rPr>
        <w:t>[</w:t>
      </w:r>
      <w:r w:rsidR="00F437E4">
        <w:rPr>
          <w:b w:val="0"/>
          <w:bCs w:val="0"/>
          <w:sz w:val="24"/>
          <w:u w:val="none"/>
        </w:rPr>
        <w:t>5</w:t>
      </w:r>
      <w:r w:rsidRPr="006C1FA3">
        <w:rPr>
          <w:b w:val="0"/>
          <w:bCs w:val="0"/>
          <w:sz w:val="24"/>
          <w:u w:val="none"/>
        </w:rPr>
        <w:t>]</w:t>
      </w:r>
    </w:p>
    <w:p w:rsidR="00573CE2" w:rsidRPr="00573CE2" w:rsidRDefault="00573CE2" w:rsidP="00022C5C">
      <w:pPr>
        <w:pStyle w:val="ac"/>
        <w:tabs>
          <w:tab w:val="left" w:pos="-2340"/>
        </w:tabs>
        <w:spacing w:line="360" w:lineRule="auto"/>
        <w:ind w:firstLine="709"/>
        <w:jc w:val="both"/>
        <w:rPr>
          <w:b w:val="0"/>
          <w:bCs w:val="0"/>
          <w:sz w:val="24"/>
          <w:u w:val="none"/>
        </w:rPr>
      </w:pPr>
      <w:r>
        <w:rPr>
          <w:b w:val="0"/>
          <w:bCs w:val="0"/>
          <w:sz w:val="24"/>
          <w:u w:val="none"/>
        </w:rPr>
        <w:lastRenderedPageBreak/>
        <w:t xml:space="preserve">              </w:t>
      </w:r>
      <w:r w:rsidRPr="00573CE2">
        <w:rPr>
          <w:b w:val="0"/>
          <w:bCs w:val="0"/>
          <w:position w:val="-36"/>
          <w:sz w:val="24"/>
          <w:u w:val="none"/>
        </w:rPr>
        <w:object w:dxaOrig="5600" w:dyaOrig="840">
          <v:shape id="_x0000_i1114" type="#_x0000_t75" style="width:297.75pt;height:43.5pt" o:ole="">
            <v:imagedata r:id="rId191" o:title=""/>
          </v:shape>
          <o:OLEObject Type="Embed" ProgID="Equation.3" ShapeID="_x0000_i1114" DrawAspect="Content" ObjectID="_1589964247" r:id="rId192"/>
        </w:object>
      </w:r>
      <w:r>
        <w:rPr>
          <w:b w:val="0"/>
          <w:bCs w:val="0"/>
          <w:sz w:val="24"/>
          <w:u w:val="none"/>
        </w:rPr>
        <w:t xml:space="preserve">               </w:t>
      </w:r>
      <w:r w:rsidR="004018AA">
        <w:rPr>
          <w:b w:val="0"/>
          <w:bCs w:val="0"/>
          <w:sz w:val="24"/>
          <w:u w:val="none"/>
          <w:lang w:val="ru-RU"/>
        </w:rPr>
        <w:t xml:space="preserve"> </w:t>
      </w:r>
      <w:r>
        <w:rPr>
          <w:b w:val="0"/>
          <w:bCs w:val="0"/>
          <w:sz w:val="24"/>
          <w:u w:val="none"/>
        </w:rPr>
        <w:t xml:space="preserve">  </w:t>
      </w:r>
      <w:r w:rsidRPr="00573CE2">
        <w:rPr>
          <w:b w:val="0"/>
          <w:sz w:val="24"/>
          <w:u w:val="none"/>
        </w:rPr>
        <w:t>(80)</w:t>
      </w:r>
    </w:p>
    <w:p w:rsidR="007E0F7A" w:rsidRDefault="007E0F7A" w:rsidP="00573CE2">
      <w:pPr>
        <w:pStyle w:val="ac"/>
        <w:tabs>
          <w:tab w:val="left" w:pos="-2340"/>
        </w:tabs>
        <w:spacing w:line="360" w:lineRule="auto"/>
        <w:jc w:val="both"/>
        <w:rPr>
          <w:b w:val="0"/>
          <w:bCs w:val="0"/>
          <w:sz w:val="24"/>
          <w:u w:val="none"/>
        </w:rPr>
      </w:pPr>
      <w:r>
        <w:rPr>
          <w:b w:val="0"/>
          <w:bCs w:val="0"/>
          <w:sz w:val="24"/>
          <w:u w:val="none"/>
        </w:rPr>
        <w:t>или</w:t>
      </w:r>
    </w:p>
    <w:p w:rsidR="007E0F7A" w:rsidRDefault="00DD652C" w:rsidP="00DD652C">
      <w:pPr>
        <w:pStyle w:val="ac"/>
        <w:tabs>
          <w:tab w:val="left" w:pos="-2340"/>
        </w:tabs>
        <w:spacing w:line="360" w:lineRule="auto"/>
        <w:jc w:val="both"/>
        <w:rPr>
          <w:b w:val="0"/>
          <w:bCs w:val="0"/>
          <w:sz w:val="24"/>
          <w:u w:val="none"/>
        </w:rPr>
      </w:pPr>
      <w:r>
        <w:rPr>
          <w:b w:val="0"/>
          <w:bCs w:val="0"/>
          <w:sz w:val="24"/>
          <w:u w:val="none"/>
        </w:rPr>
        <w:t xml:space="preserve">             </w:t>
      </w:r>
      <w:r w:rsidR="00573CE2">
        <w:rPr>
          <w:b w:val="0"/>
          <w:bCs w:val="0"/>
          <w:sz w:val="24"/>
          <w:u w:val="none"/>
        </w:rPr>
        <w:t xml:space="preserve">               </w:t>
      </w:r>
      <w:r>
        <w:rPr>
          <w:b w:val="0"/>
          <w:bCs w:val="0"/>
          <w:sz w:val="24"/>
          <w:u w:val="none"/>
        </w:rPr>
        <w:t xml:space="preserve">          </w:t>
      </w:r>
      <w:r w:rsidR="007E0F7A">
        <w:rPr>
          <w:b w:val="0"/>
          <w:bCs w:val="0"/>
          <w:sz w:val="24"/>
          <w:u w:val="none"/>
        </w:rPr>
        <w:t xml:space="preserve">      </w:t>
      </w:r>
      <w:r w:rsidR="007E0F7A" w:rsidRPr="001D3AB3">
        <w:rPr>
          <w:b w:val="0"/>
          <w:bCs w:val="0"/>
          <w:sz w:val="24"/>
          <w:u w:val="none"/>
        </w:rPr>
        <w:t xml:space="preserve">  </w:t>
      </w:r>
      <w:r w:rsidR="00573CE2" w:rsidRPr="00035A88">
        <w:rPr>
          <w:b w:val="0"/>
          <w:bCs w:val="0"/>
          <w:position w:val="-30"/>
          <w:sz w:val="24"/>
          <w:u w:val="none"/>
        </w:rPr>
        <w:object w:dxaOrig="3280" w:dyaOrig="760">
          <v:shape id="_x0000_i1115" type="#_x0000_t75" style="width:173.25pt;height:39.75pt" o:ole="">
            <v:imagedata r:id="rId193" o:title=""/>
          </v:shape>
          <o:OLEObject Type="Embed" ProgID="Equation.3" ShapeID="_x0000_i1115" DrawAspect="Content" ObjectID="_1589964248" r:id="rId194"/>
        </w:object>
      </w:r>
      <w:r w:rsidR="00F069FF">
        <w:rPr>
          <w:b w:val="0"/>
          <w:bCs w:val="0"/>
          <w:sz w:val="24"/>
          <w:u w:val="none"/>
        </w:rPr>
        <w:t xml:space="preserve">      </w:t>
      </w:r>
      <w:r w:rsidR="00573CE2">
        <w:rPr>
          <w:b w:val="0"/>
          <w:bCs w:val="0"/>
          <w:sz w:val="24"/>
          <w:u w:val="none"/>
        </w:rPr>
        <w:t xml:space="preserve">            </w:t>
      </w:r>
      <w:r>
        <w:rPr>
          <w:b w:val="0"/>
          <w:bCs w:val="0"/>
          <w:sz w:val="24"/>
          <w:u w:val="none"/>
        </w:rPr>
        <w:t xml:space="preserve"> </w:t>
      </w:r>
      <w:r w:rsidR="00573CE2">
        <w:rPr>
          <w:b w:val="0"/>
          <w:bCs w:val="0"/>
          <w:sz w:val="24"/>
          <w:u w:val="none"/>
        </w:rPr>
        <w:t xml:space="preserve">        </w:t>
      </w:r>
      <w:r>
        <w:rPr>
          <w:b w:val="0"/>
          <w:bCs w:val="0"/>
          <w:sz w:val="24"/>
          <w:u w:val="none"/>
        </w:rPr>
        <w:t xml:space="preserve"> </w:t>
      </w:r>
      <w:r w:rsidR="00B906BE">
        <w:rPr>
          <w:b w:val="0"/>
          <w:bCs w:val="0"/>
          <w:sz w:val="24"/>
          <w:u w:val="none"/>
          <w:lang w:val="ru-RU"/>
        </w:rPr>
        <w:t xml:space="preserve">  </w:t>
      </w:r>
      <w:r>
        <w:rPr>
          <w:b w:val="0"/>
          <w:bCs w:val="0"/>
          <w:sz w:val="24"/>
          <w:u w:val="none"/>
        </w:rPr>
        <w:t xml:space="preserve">        </w:t>
      </w:r>
      <w:r w:rsidR="00F069FF">
        <w:rPr>
          <w:b w:val="0"/>
          <w:bCs w:val="0"/>
          <w:sz w:val="24"/>
          <w:u w:val="none"/>
        </w:rPr>
        <w:t xml:space="preserve"> </w:t>
      </w:r>
      <w:r w:rsidR="00573CE2" w:rsidRPr="00F069FF">
        <w:rPr>
          <w:b w:val="0"/>
          <w:sz w:val="24"/>
          <w:u w:val="none"/>
        </w:rPr>
        <w:t>(81)</w:t>
      </w:r>
      <w:r w:rsidR="00F069FF">
        <w:rPr>
          <w:b w:val="0"/>
          <w:bCs w:val="0"/>
          <w:sz w:val="24"/>
          <w:u w:val="none"/>
        </w:rPr>
        <w:t xml:space="preserve">                        </w:t>
      </w:r>
      <w:r w:rsidR="00A4291A">
        <w:rPr>
          <w:b w:val="0"/>
          <w:bCs w:val="0"/>
          <w:sz w:val="24"/>
          <w:u w:val="none"/>
        </w:rPr>
        <w:t xml:space="preserve">       </w:t>
      </w:r>
      <w:r w:rsidR="00AB3D3E">
        <w:rPr>
          <w:b w:val="0"/>
          <w:bCs w:val="0"/>
          <w:sz w:val="24"/>
          <w:u w:val="none"/>
        </w:rPr>
        <w:t xml:space="preserve">  </w:t>
      </w:r>
      <w:r w:rsidR="00A4291A">
        <w:rPr>
          <w:b w:val="0"/>
          <w:bCs w:val="0"/>
          <w:sz w:val="24"/>
          <w:u w:val="none"/>
        </w:rPr>
        <w:t xml:space="preserve">     </w:t>
      </w:r>
      <w:r w:rsidR="00F069FF">
        <w:rPr>
          <w:b w:val="0"/>
          <w:bCs w:val="0"/>
          <w:sz w:val="24"/>
          <w:u w:val="none"/>
        </w:rPr>
        <w:t xml:space="preserve"> </w:t>
      </w:r>
    </w:p>
    <w:p w:rsidR="00035A88" w:rsidRDefault="00573CE2" w:rsidP="00573CE2">
      <w:pPr>
        <w:pStyle w:val="ac"/>
        <w:tabs>
          <w:tab w:val="left" w:pos="-2340"/>
        </w:tabs>
        <w:spacing w:line="360" w:lineRule="auto"/>
        <w:jc w:val="both"/>
        <w:rPr>
          <w:b w:val="0"/>
          <w:bCs w:val="0"/>
          <w:sz w:val="24"/>
          <w:u w:val="none"/>
        </w:rPr>
      </w:pPr>
      <w:r>
        <w:rPr>
          <w:b w:val="0"/>
          <w:bCs w:val="0"/>
          <w:sz w:val="24"/>
          <w:u w:val="none"/>
        </w:rPr>
        <w:t>г</w:t>
      </w:r>
      <w:r w:rsidR="00E30DB5">
        <w:rPr>
          <w:b w:val="0"/>
          <w:bCs w:val="0"/>
          <w:sz w:val="24"/>
          <w:u w:val="none"/>
        </w:rPr>
        <w:t>де</w:t>
      </w:r>
    </w:p>
    <w:p w:rsidR="00573CE2" w:rsidRDefault="00573CE2" w:rsidP="00573CE2">
      <w:pPr>
        <w:pStyle w:val="ac"/>
        <w:tabs>
          <w:tab w:val="left" w:pos="-2340"/>
        </w:tabs>
        <w:spacing w:line="360" w:lineRule="auto"/>
        <w:jc w:val="both"/>
        <w:rPr>
          <w:b w:val="0"/>
          <w:sz w:val="24"/>
          <w:u w:val="none"/>
        </w:rPr>
      </w:pPr>
      <w:r>
        <w:rPr>
          <w:b w:val="0"/>
          <w:sz w:val="24"/>
          <w:u w:val="none"/>
        </w:rPr>
        <w:t xml:space="preserve">                                         </w:t>
      </w:r>
      <w:r w:rsidR="006A6725">
        <w:rPr>
          <w:b w:val="0"/>
          <w:sz w:val="24"/>
          <w:u w:val="none"/>
          <w:lang w:val="ru-RU"/>
        </w:rPr>
        <w:t xml:space="preserve">   </w:t>
      </w:r>
      <w:r>
        <w:rPr>
          <w:b w:val="0"/>
          <w:sz w:val="24"/>
          <w:u w:val="none"/>
        </w:rPr>
        <w:t xml:space="preserve">     </w:t>
      </w:r>
      <w:r w:rsidR="006A6725" w:rsidRPr="00573CE2">
        <w:rPr>
          <w:b w:val="0"/>
          <w:position w:val="-10"/>
          <w:sz w:val="24"/>
          <w:u w:val="none"/>
        </w:rPr>
        <w:object w:dxaOrig="2140" w:dyaOrig="340">
          <v:shape id="_x0000_i1116" type="#_x0000_t75" style="width:117pt;height:18pt" o:ole="">
            <v:imagedata r:id="rId195" o:title=""/>
          </v:shape>
          <o:OLEObject Type="Embed" ProgID="Equation.3" ShapeID="_x0000_i1116" DrawAspect="Content" ObjectID="_1589964249" r:id="rId196"/>
        </w:object>
      </w:r>
      <w:r>
        <w:rPr>
          <w:b w:val="0"/>
          <w:sz w:val="24"/>
          <w:u w:val="none"/>
        </w:rPr>
        <w:t xml:space="preserve">                                  </w:t>
      </w:r>
      <w:r w:rsidR="0074228C">
        <w:rPr>
          <w:b w:val="0"/>
          <w:sz w:val="24"/>
          <w:u w:val="none"/>
          <w:lang w:val="ru-RU"/>
        </w:rPr>
        <w:t xml:space="preserve">     </w:t>
      </w:r>
      <w:r>
        <w:rPr>
          <w:b w:val="0"/>
          <w:sz w:val="24"/>
          <w:u w:val="none"/>
        </w:rPr>
        <w:t xml:space="preserve">                 </w:t>
      </w:r>
      <w:r w:rsidRPr="00573CE2">
        <w:rPr>
          <w:b w:val="0"/>
          <w:sz w:val="24"/>
          <w:u w:val="none"/>
        </w:rPr>
        <w:t>(82)</w:t>
      </w:r>
    </w:p>
    <w:p w:rsidR="00573CE2" w:rsidRDefault="00573CE2" w:rsidP="00573CE2">
      <w:pPr>
        <w:pStyle w:val="ac"/>
        <w:tabs>
          <w:tab w:val="left" w:pos="-2340"/>
        </w:tabs>
        <w:spacing w:line="360" w:lineRule="auto"/>
        <w:jc w:val="both"/>
        <w:rPr>
          <w:b w:val="0"/>
          <w:sz w:val="24"/>
          <w:u w:val="none"/>
        </w:rPr>
      </w:pPr>
      <w:r>
        <w:rPr>
          <w:b w:val="0"/>
          <w:sz w:val="24"/>
          <w:u w:val="none"/>
        </w:rPr>
        <w:t xml:space="preserve">                                          </w:t>
      </w:r>
      <w:r w:rsidR="0074228C">
        <w:rPr>
          <w:b w:val="0"/>
          <w:sz w:val="24"/>
          <w:u w:val="none"/>
          <w:lang w:val="ru-RU"/>
        </w:rPr>
        <w:t xml:space="preserve">  </w:t>
      </w:r>
      <w:r w:rsidR="00821531">
        <w:rPr>
          <w:b w:val="0"/>
          <w:sz w:val="24"/>
          <w:u w:val="none"/>
          <w:lang w:val="ru-RU"/>
        </w:rPr>
        <w:t xml:space="preserve">  </w:t>
      </w:r>
      <w:r>
        <w:rPr>
          <w:b w:val="0"/>
          <w:sz w:val="24"/>
          <w:u w:val="none"/>
        </w:rPr>
        <w:t xml:space="preserve">   </w:t>
      </w:r>
      <w:r w:rsidR="006A6725" w:rsidRPr="00573CE2">
        <w:rPr>
          <w:b w:val="0"/>
          <w:position w:val="-10"/>
          <w:sz w:val="24"/>
          <w:u w:val="none"/>
        </w:rPr>
        <w:object w:dxaOrig="2500" w:dyaOrig="340">
          <v:shape id="_x0000_i1117" type="#_x0000_t75" style="width:129pt;height:18pt" o:ole="">
            <v:imagedata r:id="rId197" o:title=""/>
          </v:shape>
          <o:OLEObject Type="Embed" ProgID="Equation.3" ShapeID="_x0000_i1117" DrawAspect="Content" ObjectID="_1589964250" r:id="rId198"/>
        </w:object>
      </w:r>
      <w:r>
        <w:rPr>
          <w:b w:val="0"/>
          <w:sz w:val="24"/>
          <w:u w:val="none"/>
        </w:rPr>
        <w:t xml:space="preserve">            </w:t>
      </w:r>
    </w:p>
    <w:p w:rsidR="007E0F7A" w:rsidRDefault="00E30DB5" w:rsidP="00573CE2">
      <w:pPr>
        <w:pStyle w:val="ac"/>
        <w:tabs>
          <w:tab w:val="left" w:pos="-2340"/>
        </w:tabs>
        <w:spacing w:line="360" w:lineRule="auto"/>
        <w:jc w:val="both"/>
        <w:rPr>
          <w:b w:val="0"/>
          <w:bCs w:val="0"/>
          <w:sz w:val="24"/>
          <w:u w:val="none"/>
        </w:rPr>
      </w:pPr>
      <w:r>
        <w:rPr>
          <w:b w:val="0"/>
          <w:bCs w:val="0"/>
          <w:sz w:val="24"/>
          <w:u w:val="none"/>
        </w:rPr>
        <w:t>(</w:t>
      </w:r>
      <w:r w:rsidRPr="00E30DB5">
        <w:rPr>
          <w:b w:val="0"/>
          <w:bCs w:val="0"/>
          <w:i/>
          <w:sz w:val="24"/>
          <w:u w:val="none"/>
          <w:lang w:val="en-US"/>
        </w:rPr>
        <w:t>u</w:t>
      </w:r>
      <w:r w:rsidRPr="00E30DB5">
        <w:rPr>
          <w:b w:val="0"/>
          <w:bCs w:val="0"/>
          <w:sz w:val="24"/>
          <w:u w:val="none"/>
        </w:rPr>
        <w:t xml:space="preserve"> – </w:t>
      </w:r>
      <w:r>
        <w:rPr>
          <w:b w:val="0"/>
          <w:bCs w:val="0"/>
          <w:sz w:val="24"/>
          <w:u w:val="none"/>
        </w:rPr>
        <w:t xml:space="preserve">произвольное действительное число), </w:t>
      </w:r>
      <w:r w:rsidR="007E0F7A">
        <w:rPr>
          <w:b w:val="0"/>
          <w:bCs w:val="0"/>
          <w:sz w:val="24"/>
          <w:u w:val="none"/>
        </w:rPr>
        <w:t>т</w:t>
      </w:r>
      <w:r w:rsidR="007E0F7A" w:rsidRPr="00736CCA">
        <w:rPr>
          <w:b w:val="0"/>
          <w:bCs w:val="0"/>
          <w:sz w:val="24"/>
          <w:u w:val="none"/>
        </w:rPr>
        <w:t xml:space="preserve">ем самым доказано </w:t>
      </w:r>
      <w:r w:rsidR="007E0F7A">
        <w:rPr>
          <w:b w:val="0"/>
          <w:bCs w:val="0"/>
          <w:sz w:val="24"/>
          <w:u w:val="none"/>
        </w:rPr>
        <w:t xml:space="preserve">выражение </w:t>
      </w:r>
      <w:r w:rsidR="007E0F7A" w:rsidRPr="00736CCA">
        <w:rPr>
          <w:b w:val="0"/>
          <w:bCs w:val="0"/>
          <w:sz w:val="24"/>
          <w:u w:val="none"/>
        </w:rPr>
        <w:t>(</w:t>
      </w:r>
      <w:r w:rsidR="004A08E5">
        <w:rPr>
          <w:b w:val="0"/>
          <w:bCs w:val="0"/>
          <w:sz w:val="24"/>
          <w:u w:val="none"/>
          <w:lang w:val="ru-RU"/>
        </w:rPr>
        <w:t>69</w:t>
      </w:r>
      <w:r w:rsidR="007E0F7A" w:rsidRPr="00736CCA">
        <w:rPr>
          <w:b w:val="0"/>
          <w:bCs w:val="0"/>
          <w:sz w:val="24"/>
          <w:u w:val="none"/>
        </w:rPr>
        <w:t>)</w:t>
      </w:r>
      <w:r w:rsidR="004A08E5">
        <w:rPr>
          <w:b w:val="0"/>
          <w:bCs w:val="0"/>
          <w:sz w:val="24"/>
          <w:u w:val="none"/>
          <w:lang w:val="ru-RU"/>
        </w:rPr>
        <w:t xml:space="preserve"> </w:t>
      </w:r>
      <w:r w:rsidR="004A08E5" w:rsidRPr="006C1FA3">
        <w:rPr>
          <w:b w:val="0"/>
          <w:bCs w:val="0"/>
          <w:sz w:val="24"/>
          <w:u w:val="none"/>
        </w:rPr>
        <w:t>[</w:t>
      </w:r>
      <w:r w:rsidR="004A08E5">
        <w:rPr>
          <w:b w:val="0"/>
          <w:bCs w:val="0"/>
          <w:sz w:val="24"/>
          <w:u w:val="none"/>
        </w:rPr>
        <w:t>5</w:t>
      </w:r>
      <w:r w:rsidR="004A08E5" w:rsidRPr="006C1FA3">
        <w:rPr>
          <w:b w:val="0"/>
          <w:bCs w:val="0"/>
          <w:sz w:val="24"/>
          <w:u w:val="none"/>
        </w:rPr>
        <w:t>]</w:t>
      </w:r>
      <w:r w:rsidR="007E0F7A" w:rsidRPr="00736CCA">
        <w:rPr>
          <w:b w:val="0"/>
          <w:bCs w:val="0"/>
          <w:sz w:val="24"/>
          <w:u w:val="none"/>
        </w:rPr>
        <w:t xml:space="preserve">. </w:t>
      </w:r>
    </w:p>
    <w:p w:rsidR="007E0F7A" w:rsidRDefault="00E9762A" w:rsidP="00022C5C">
      <w:pPr>
        <w:pStyle w:val="ac"/>
        <w:tabs>
          <w:tab w:val="left" w:pos="-2340"/>
        </w:tabs>
        <w:spacing w:line="360" w:lineRule="auto"/>
        <w:ind w:firstLine="709"/>
        <w:jc w:val="both"/>
        <w:rPr>
          <w:b w:val="0"/>
          <w:sz w:val="24"/>
          <w:u w:val="none"/>
        </w:rPr>
      </w:pPr>
      <w:r>
        <w:rPr>
          <w:b w:val="0"/>
          <w:bCs w:val="0"/>
          <w:sz w:val="24"/>
          <w:u w:val="none"/>
          <w:lang w:val="ru-RU"/>
        </w:rPr>
        <w:t>С помощью</w:t>
      </w:r>
      <w:r w:rsidR="007E0F7A" w:rsidRPr="00E475CF">
        <w:rPr>
          <w:b w:val="0"/>
          <w:bCs w:val="0"/>
          <w:sz w:val="24"/>
          <w:u w:val="none"/>
        </w:rPr>
        <w:t xml:space="preserve"> </w:t>
      </w:r>
      <w:r w:rsidR="007E0F7A" w:rsidRPr="00E475CF">
        <w:rPr>
          <w:b w:val="0"/>
          <w:sz w:val="24"/>
          <w:u w:val="none"/>
        </w:rPr>
        <w:t>(</w:t>
      </w:r>
      <w:r w:rsidR="004A08E5">
        <w:rPr>
          <w:b w:val="0"/>
          <w:sz w:val="24"/>
          <w:u w:val="none"/>
          <w:lang w:val="ru-RU"/>
        </w:rPr>
        <w:t>70) и (</w:t>
      </w:r>
      <w:r w:rsidR="00760800">
        <w:rPr>
          <w:b w:val="0"/>
          <w:sz w:val="24"/>
          <w:u w:val="none"/>
        </w:rPr>
        <w:t>7</w:t>
      </w:r>
      <w:r w:rsidR="004A08E5">
        <w:rPr>
          <w:b w:val="0"/>
          <w:sz w:val="24"/>
          <w:u w:val="none"/>
          <w:lang w:val="ru-RU"/>
        </w:rPr>
        <w:t>3</w:t>
      </w:r>
      <w:r w:rsidR="007E0F7A" w:rsidRPr="00E475CF">
        <w:rPr>
          <w:b w:val="0"/>
          <w:sz w:val="24"/>
          <w:u w:val="none"/>
        </w:rPr>
        <w:t>)</w:t>
      </w:r>
      <w:r w:rsidR="007E0F7A">
        <w:rPr>
          <w:b w:val="0"/>
          <w:sz w:val="24"/>
          <w:u w:val="none"/>
        </w:rPr>
        <w:t xml:space="preserve"> аналогично можно получить </w:t>
      </w:r>
    </w:p>
    <w:p w:rsidR="007E0F7A" w:rsidRDefault="00573CE2" w:rsidP="00022C5C">
      <w:pPr>
        <w:pStyle w:val="ac"/>
        <w:tabs>
          <w:tab w:val="left" w:pos="-2340"/>
        </w:tabs>
        <w:spacing w:line="360" w:lineRule="auto"/>
        <w:ind w:firstLine="709"/>
        <w:jc w:val="both"/>
        <w:rPr>
          <w:b w:val="0"/>
          <w:sz w:val="24"/>
          <w:u w:val="none"/>
        </w:rPr>
      </w:pPr>
      <w:r>
        <w:rPr>
          <w:b w:val="0"/>
          <w:bCs w:val="0"/>
          <w:sz w:val="24"/>
          <w:u w:val="none"/>
        </w:rPr>
        <w:t xml:space="preserve">              </w:t>
      </w:r>
      <w:r w:rsidR="00821531">
        <w:rPr>
          <w:b w:val="0"/>
          <w:bCs w:val="0"/>
          <w:sz w:val="24"/>
          <w:u w:val="none"/>
          <w:lang w:val="ru-RU"/>
        </w:rPr>
        <w:t xml:space="preserve">    </w:t>
      </w:r>
      <w:r>
        <w:rPr>
          <w:b w:val="0"/>
          <w:bCs w:val="0"/>
          <w:sz w:val="24"/>
          <w:u w:val="none"/>
        </w:rPr>
        <w:t xml:space="preserve">          </w:t>
      </w:r>
      <w:r w:rsidRPr="00573CE2">
        <w:rPr>
          <w:b w:val="0"/>
          <w:bCs w:val="0"/>
          <w:position w:val="-30"/>
          <w:sz w:val="24"/>
          <w:u w:val="none"/>
        </w:rPr>
        <w:object w:dxaOrig="3980" w:dyaOrig="800">
          <v:shape id="_x0000_i1118" type="#_x0000_t75" style="width:213pt;height:42.75pt" o:ole="">
            <v:imagedata r:id="rId199" o:title=""/>
          </v:shape>
          <o:OLEObject Type="Embed" ProgID="Equation.3" ShapeID="_x0000_i1118" DrawAspect="Content" ObjectID="_1589964251" r:id="rId200"/>
        </w:object>
      </w:r>
      <w:r w:rsidRPr="00573CE2">
        <w:rPr>
          <w:b w:val="0"/>
          <w:sz w:val="24"/>
          <w:u w:val="none"/>
        </w:rPr>
        <w:t xml:space="preserve"> </w:t>
      </w:r>
      <w:r>
        <w:rPr>
          <w:b w:val="0"/>
          <w:sz w:val="24"/>
          <w:u w:val="none"/>
        </w:rPr>
        <w:t xml:space="preserve">                                </w:t>
      </w:r>
      <w:r w:rsidRPr="00573CE2">
        <w:rPr>
          <w:b w:val="0"/>
          <w:sz w:val="24"/>
          <w:u w:val="none"/>
        </w:rPr>
        <w:t>(83)</w:t>
      </w:r>
    </w:p>
    <w:p w:rsidR="00182E7E" w:rsidRDefault="007E0F7A" w:rsidP="00022C5C">
      <w:pPr>
        <w:pStyle w:val="ac"/>
        <w:tabs>
          <w:tab w:val="left" w:pos="-2340"/>
        </w:tabs>
        <w:spacing w:line="360" w:lineRule="auto"/>
        <w:ind w:firstLine="709"/>
        <w:jc w:val="both"/>
        <w:rPr>
          <w:b w:val="0"/>
          <w:bCs w:val="0"/>
          <w:sz w:val="24"/>
          <w:u w:val="none"/>
          <w:lang w:val="ru-RU"/>
        </w:rPr>
      </w:pPr>
      <w:r w:rsidRPr="00736CCA">
        <w:rPr>
          <w:b w:val="0"/>
          <w:bCs w:val="0"/>
          <w:sz w:val="24"/>
          <w:u w:val="none"/>
        </w:rPr>
        <w:t>Обобщение на три измерения сво</w:t>
      </w:r>
      <w:r w:rsidR="004018AA">
        <w:rPr>
          <w:b w:val="0"/>
          <w:bCs w:val="0"/>
          <w:sz w:val="24"/>
          <w:u w:val="none"/>
        </w:rPr>
        <w:t>дится к увеличению числа</w:t>
      </w:r>
      <w:r w:rsidR="004018AA">
        <w:rPr>
          <w:b w:val="0"/>
          <w:bCs w:val="0"/>
          <w:sz w:val="24"/>
          <w:u w:val="none"/>
          <w:lang w:val="ru-RU"/>
        </w:rPr>
        <w:t xml:space="preserve"> </w:t>
      </w:r>
      <w:r w:rsidRPr="00736CCA">
        <w:rPr>
          <w:b w:val="0"/>
          <w:bCs w:val="0"/>
          <w:sz w:val="24"/>
          <w:u w:val="none"/>
        </w:rPr>
        <w:t xml:space="preserve">интегрирований </w:t>
      </w:r>
      <w:r w:rsidRPr="006C1FA3">
        <w:rPr>
          <w:b w:val="0"/>
          <w:bCs w:val="0"/>
          <w:sz w:val="24"/>
          <w:u w:val="none"/>
        </w:rPr>
        <w:t>[</w:t>
      </w:r>
      <w:r w:rsidR="00F437E4">
        <w:rPr>
          <w:b w:val="0"/>
          <w:bCs w:val="0"/>
          <w:sz w:val="24"/>
          <w:u w:val="none"/>
        </w:rPr>
        <w:t>5</w:t>
      </w:r>
      <w:r w:rsidRPr="006C1FA3">
        <w:rPr>
          <w:b w:val="0"/>
          <w:bCs w:val="0"/>
          <w:sz w:val="24"/>
          <w:u w:val="none"/>
        </w:rPr>
        <w:t>]</w:t>
      </w:r>
      <w:r>
        <w:rPr>
          <w:b w:val="0"/>
          <w:bCs w:val="0"/>
          <w:sz w:val="24"/>
          <w:u w:val="none"/>
        </w:rPr>
        <w:t xml:space="preserve">. </w:t>
      </w:r>
      <w:r w:rsidRPr="004D2E7B">
        <w:rPr>
          <w:b w:val="0"/>
          <w:bCs w:val="0"/>
          <w:sz w:val="24"/>
          <w:u w:val="none"/>
        </w:rPr>
        <w:t xml:space="preserve"> </w:t>
      </w:r>
    </w:p>
    <w:p w:rsidR="007E0F7A" w:rsidRPr="004D2E7B" w:rsidRDefault="007E0F7A" w:rsidP="00022C5C">
      <w:pPr>
        <w:pStyle w:val="ac"/>
        <w:tabs>
          <w:tab w:val="left" w:pos="-2340"/>
        </w:tabs>
        <w:spacing w:line="360" w:lineRule="auto"/>
        <w:ind w:firstLine="709"/>
        <w:jc w:val="both"/>
        <w:rPr>
          <w:b w:val="0"/>
          <w:bCs w:val="0"/>
          <w:sz w:val="24"/>
          <w:u w:val="none"/>
        </w:rPr>
      </w:pPr>
      <w:r w:rsidRPr="004D2E7B">
        <w:rPr>
          <w:b w:val="0"/>
          <w:bCs w:val="0"/>
          <w:sz w:val="24"/>
          <w:u w:val="none"/>
        </w:rPr>
        <w:t xml:space="preserve"> </w:t>
      </w:r>
    </w:p>
    <w:p w:rsidR="007E0F7A" w:rsidRPr="007E0F7A" w:rsidRDefault="007E0F7A" w:rsidP="00022C5C">
      <w:pPr>
        <w:spacing w:line="360" w:lineRule="auto"/>
        <w:ind w:firstLine="709"/>
        <w:jc w:val="both"/>
        <w:rPr>
          <w:b/>
        </w:rPr>
      </w:pPr>
      <w:r w:rsidRPr="007E0F7A">
        <w:rPr>
          <w:b/>
        </w:rPr>
        <w:t xml:space="preserve">5. Вывод уравнения Шредингера  </w:t>
      </w:r>
    </w:p>
    <w:p w:rsidR="00491E0F" w:rsidRDefault="00491E0F" w:rsidP="00022C5C">
      <w:pPr>
        <w:spacing w:line="360" w:lineRule="auto"/>
        <w:ind w:firstLine="709"/>
        <w:jc w:val="both"/>
      </w:pPr>
      <w:r>
        <w:t xml:space="preserve">Вернемся к рассмотрению усредненного действия </w:t>
      </w:r>
      <w:r w:rsidR="00B677B2">
        <w:t xml:space="preserve">хаотически блуждающей </w:t>
      </w:r>
      <w:r w:rsidR="00B13098">
        <w:t>ч</w:t>
      </w:r>
      <w:r w:rsidR="00B13098">
        <w:t>а</w:t>
      </w:r>
      <w:r w:rsidR="00B13098">
        <w:t>стицы (</w:t>
      </w:r>
      <w:r w:rsidR="00B677B2">
        <w:t>«точки»</w:t>
      </w:r>
      <w:r w:rsidR="00B13098">
        <w:t>)</w:t>
      </w:r>
      <w:r>
        <w:t xml:space="preserve"> </w:t>
      </w:r>
      <w:r w:rsidR="00B677B2" w:rsidRPr="00204453">
        <w:t>(1</w:t>
      </w:r>
      <w:r w:rsidR="00B677B2">
        <w:t>5</w:t>
      </w:r>
      <w:r w:rsidR="00B677B2" w:rsidRPr="00204453">
        <w:t>)</w:t>
      </w:r>
    </w:p>
    <w:p w:rsidR="00491E0F" w:rsidRDefault="00973F45" w:rsidP="00022C5C">
      <w:pPr>
        <w:spacing w:line="360" w:lineRule="auto"/>
        <w:ind w:firstLine="709"/>
        <w:jc w:val="both"/>
      </w:pPr>
      <w:r>
        <w:t xml:space="preserve">                  </w:t>
      </w:r>
      <w:r w:rsidR="00491E0F">
        <w:t xml:space="preserve">  </w:t>
      </w:r>
      <w:r w:rsidRPr="00035A88">
        <w:rPr>
          <w:position w:val="-34"/>
          <w:lang w:val="en-US"/>
        </w:rPr>
        <w:object w:dxaOrig="4860" w:dyaOrig="800">
          <v:shape id="_x0000_i1119" type="#_x0000_t75" style="width:260.25pt;height:43.5pt" o:ole="">
            <v:imagedata r:id="rId201" o:title=""/>
          </v:shape>
          <o:OLEObject Type="Embed" ProgID="Equation.3" ShapeID="_x0000_i1119" DrawAspect="Content" ObjectID="_1589964252" r:id="rId202"/>
        </w:object>
      </w:r>
      <w:r>
        <w:t xml:space="preserve">                          </w:t>
      </w:r>
      <w:r w:rsidRPr="00204453">
        <w:t>(</w:t>
      </w:r>
      <w:r>
        <w:t xml:space="preserve">84)  </w:t>
      </w:r>
    </w:p>
    <w:p w:rsidR="00483912" w:rsidRDefault="00483912" w:rsidP="00022C5C">
      <w:pPr>
        <w:spacing w:line="360" w:lineRule="auto"/>
        <w:ind w:firstLine="709"/>
        <w:jc w:val="both"/>
      </w:pPr>
      <w:r>
        <w:t xml:space="preserve">Представим действие </w:t>
      </w:r>
      <w:r w:rsidR="00B13098">
        <w:t xml:space="preserve">(84) </w:t>
      </w:r>
      <w:r>
        <w:t>в координатном виде. Для этого</w:t>
      </w:r>
      <w:r w:rsidR="00E56633">
        <w:t xml:space="preserve"> выполним следу</w:t>
      </w:r>
      <w:r w:rsidR="00E56633">
        <w:t>ю</w:t>
      </w:r>
      <w:r w:rsidR="00E56633">
        <w:t>щие операции.</w:t>
      </w:r>
      <w:r>
        <w:t xml:space="preserve"> </w:t>
      </w:r>
    </w:p>
    <w:p w:rsidR="00DD652C" w:rsidRDefault="00142D9F" w:rsidP="00022C5C">
      <w:pPr>
        <w:tabs>
          <w:tab w:val="left" w:pos="-1539"/>
        </w:tabs>
        <w:spacing w:line="360" w:lineRule="auto"/>
        <w:ind w:firstLine="709"/>
        <w:jc w:val="both"/>
      </w:pPr>
      <w:r w:rsidRPr="00204453">
        <w:t xml:space="preserve">1. </w:t>
      </w:r>
      <w:r w:rsidR="00062EF9">
        <w:t>Запишем</w:t>
      </w:r>
      <w:r w:rsidR="00E56633">
        <w:t xml:space="preserve"> </w:t>
      </w:r>
      <w:r w:rsidR="00851921">
        <w:t xml:space="preserve">ПРВ </w:t>
      </w:r>
      <w:r w:rsidRPr="00760800">
        <w:rPr>
          <w:i/>
          <w:sz w:val="28"/>
          <w:szCs w:val="28"/>
          <w:lang w:val="el-GR"/>
        </w:rPr>
        <w:t>ρ</w:t>
      </w:r>
      <w:r w:rsidRPr="00760800">
        <w:rPr>
          <w:sz w:val="28"/>
          <w:szCs w:val="28"/>
        </w:rPr>
        <w:t>(</w:t>
      </w:r>
      <w:r w:rsidRPr="00760800">
        <w:rPr>
          <w:i/>
          <w:sz w:val="28"/>
          <w:szCs w:val="28"/>
        </w:rPr>
        <w:t>х</w:t>
      </w:r>
      <w:r w:rsidRPr="00760800">
        <w:rPr>
          <w:sz w:val="28"/>
          <w:szCs w:val="28"/>
        </w:rPr>
        <w:t>)</w:t>
      </w:r>
      <w:r w:rsidRPr="00204453">
        <w:t xml:space="preserve"> в виде произведения двух плотностей амплитуды вероя</w:t>
      </w:r>
      <w:r w:rsidRPr="00204453">
        <w:t>т</w:t>
      </w:r>
      <w:r w:rsidRPr="00204453">
        <w:t xml:space="preserve">ности (ПАВ) </w:t>
      </w:r>
      <w:r w:rsidR="00B801C2" w:rsidRPr="00F069FF">
        <w:rPr>
          <w:i/>
          <w:sz w:val="28"/>
          <w:szCs w:val="28"/>
        </w:rPr>
        <w:t>ψ</w:t>
      </w:r>
      <w:r w:rsidRPr="00F069FF">
        <w:rPr>
          <w:sz w:val="28"/>
          <w:szCs w:val="28"/>
        </w:rPr>
        <w:t>(</w:t>
      </w:r>
      <w:r w:rsidR="00611665" w:rsidRPr="00F069FF">
        <w:rPr>
          <w:i/>
          <w:sz w:val="28"/>
          <w:szCs w:val="28"/>
        </w:rPr>
        <w:t>х</w:t>
      </w:r>
      <w:r w:rsidRPr="00F069FF">
        <w:rPr>
          <w:sz w:val="28"/>
          <w:szCs w:val="28"/>
        </w:rPr>
        <w:t>)</w:t>
      </w:r>
      <w:r w:rsidRPr="00F069FF">
        <w:t>:</w:t>
      </w:r>
    </w:p>
    <w:p w:rsidR="00142D9F" w:rsidRPr="00204453" w:rsidRDefault="00DD652C" w:rsidP="00022C5C">
      <w:pPr>
        <w:tabs>
          <w:tab w:val="left" w:pos="-1539"/>
        </w:tabs>
        <w:spacing w:line="360" w:lineRule="auto"/>
        <w:ind w:firstLine="709"/>
        <w:jc w:val="both"/>
      </w:pPr>
      <w:r>
        <w:t xml:space="preserve">                                       </w:t>
      </w:r>
      <w:r w:rsidRPr="00DD652C">
        <w:t xml:space="preserve"> </w:t>
      </w:r>
      <w:r w:rsidR="00636B37" w:rsidRPr="00204453">
        <w:rPr>
          <w:position w:val="-10"/>
        </w:rPr>
        <w:object w:dxaOrig="2340" w:dyaOrig="340">
          <v:shape id="_x0000_i1120" type="#_x0000_t75" style="width:2in;height:18pt" o:ole="">
            <v:imagedata r:id="rId203" o:title=""/>
          </v:shape>
          <o:OLEObject Type="Embed" ProgID="Equation.3" ShapeID="_x0000_i1120" DrawAspect="Content" ObjectID="_1589964253" r:id="rId204"/>
        </w:object>
      </w:r>
      <w:r>
        <w:t xml:space="preserve">                           </w:t>
      </w:r>
      <w:r w:rsidR="0074228C">
        <w:t xml:space="preserve">   </w:t>
      </w:r>
      <w:r>
        <w:t xml:space="preserve">           </w:t>
      </w:r>
      <w:r w:rsidR="00A24E8B">
        <w:t xml:space="preserve"> </w:t>
      </w:r>
      <w:r>
        <w:t xml:space="preserve"> (85)</w:t>
      </w:r>
    </w:p>
    <w:p w:rsidR="00DD652C" w:rsidRDefault="00DD652C" w:rsidP="00C12EEB">
      <w:pPr>
        <w:pStyle w:val="a3"/>
        <w:tabs>
          <w:tab w:val="right" w:pos="9355"/>
        </w:tabs>
        <w:spacing w:line="360" w:lineRule="auto"/>
        <w:ind w:firstLine="0"/>
        <w:jc w:val="both"/>
        <w:rPr>
          <w:sz w:val="24"/>
          <w:szCs w:val="24"/>
        </w:rPr>
      </w:pPr>
      <w:r>
        <w:rPr>
          <w:sz w:val="24"/>
          <w:szCs w:val="24"/>
        </w:rPr>
        <w:t>г</w:t>
      </w:r>
      <w:r w:rsidR="00404510">
        <w:rPr>
          <w:sz w:val="24"/>
          <w:szCs w:val="24"/>
        </w:rPr>
        <w:t>де</w:t>
      </w:r>
      <w:r>
        <w:rPr>
          <w:sz w:val="24"/>
          <w:szCs w:val="24"/>
        </w:rPr>
        <w:t xml:space="preserve">                                   </w:t>
      </w:r>
      <w:r w:rsidR="00C12EEB">
        <w:rPr>
          <w:sz w:val="24"/>
          <w:szCs w:val="24"/>
        </w:rPr>
        <w:t xml:space="preserve">      </w:t>
      </w:r>
      <w:r w:rsidR="00A24E8B">
        <w:rPr>
          <w:sz w:val="24"/>
          <w:szCs w:val="24"/>
        </w:rPr>
        <w:t xml:space="preserve">    </w:t>
      </w:r>
      <w:r w:rsidR="008244FE">
        <w:rPr>
          <w:sz w:val="24"/>
          <w:szCs w:val="24"/>
        </w:rPr>
        <w:t xml:space="preserve"> </w:t>
      </w:r>
      <w:r w:rsidR="00A24E8B">
        <w:rPr>
          <w:sz w:val="24"/>
          <w:szCs w:val="24"/>
        </w:rPr>
        <w:t xml:space="preserve">  </w:t>
      </w:r>
      <w:r>
        <w:rPr>
          <w:sz w:val="24"/>
          <w:szCs w:val="24"/>
        </w:rPr>
        <w:t xml:space="preserve"> </w:t>
      </w:r>
      <w:r w:rsidR="00A24E8B" w:rsidRPr="00035A88">
        <w:rPr>
          <w:position w:val="-28"/>
          <w:sz w:val="24"/>
          <w:szCs w:val="24"/>
        </w:rPr>
        <w:object w:dxaOrig="2400" w:dyaOrig="680">
          <v:shape id="_x0000_i1121" type="#_x0000_t75" style="width:120.75pt;height:34.5pt" o:ole="">
            <v:imagedata r:id="rId205" o:title=""/>
          </v:shape>
          <o:OLEObject Type="Embed" ProgID="Equation.3" ShapeID="_x0000_i1121" DrawAspect="Content" ObjectID="_1589964254" r:id="rId206"/>
        </w:object>
      </w:r>
      <w:r w:rsidRPr="00204453">
        <w:rPr>
          <w:sz w:val="24"/>
          <w:szCs w:val="24"/>
        </w:rPr>
        <w:t>,</w:t>
      </w:r>
      <w:r w:rsidR="00A24E8B">
        <w:rPr>
          <w:sz w:val="24"/>
          <w:szCs w:val="24"/>
        </w:rPr>
        <w:t xml:space="preserve">                               </w:t>
      </w:r>
      <w:r w:rsidR="0074228C">
        <w:rPr>
          <w:sz w:val="24"/>
          <w:szCs w:val="24"/>
        </w:rPr>
        <w:t xml:space="preserve"> </w:t>
      </w:r>
      <w:r w:rsidR="00A24E8B">
        <w:rPr>
          <w:sz w:val="24"/>
          <w:szCs w:val="24"/>
        </w:rPr>
        <w:t xml:space="preserve">      </w:t>
      </w:r>
      <w:r w:rsidR="0074228C">
        <w:rPr>
          <w:sz w:val="24"/>
          <w:szCs w:val="24"/>
        </w:rPr>
        <w:t xml:space="preserve">  </w:t>
      </w:r>
      <w:r w:rsidR="00A24E8B">
        <w:rPr>
          <w:sz w:val="24"/>
          <w:szCs w:val="24"/>
        </w:rPr>
        <w:t xml:space="preserve">    </w:t>
      </w:r>
      <w:r w:rsidR="004018AA">
        <w:rPr>
          <w:sz w:val="24"/>
          <w:szCs w:val="24"/>
        </w:rPr>
        <w:t xml:space="preserve">  </w:t>
      </w:r>
      <w:r w:rsidR="00A24E8B">
        <w:rPr>
          <w:sz w:val="24"/>
          <w:szCs w:val="24"/>
        </w:rPr>
        <w:t xml:space="preserve">  </w:t>
      </w:r>
      <w:r>
        <w:rPr>
          <w:sz w:val="24"/>
          <w:szCs w:val="24"/>
        </w:rPr>
        <w:t xml:space="preserve">(86) </w:t>
      </w:r>
    </w:p>
    <w:p w:rsidR="000423EB" w:rsidRPr="00EC33E9" w:rsidRDefault="00DD652C" w:rsidP="00022C5C">
      <w:pPr>
        <w:pStyle w:val="a3"/>
        <w:tabs>
          <w:tab w:val="right" w:pos="9355"/>
        </w:tabs>
        <w:spacing w:line="360" w:lineRule="auto"/>
        <w:ind w:firstLine="709"/>
        <w:jc w:val="both"/>
        <w:rPr>
          <w:sz w:val="24"/>
          <w:szCs w:val="24"/>
        </w:rPr>
      </w:pPr>
      <w:r>
        <w:rPr>
          <w:sz w:val="24"/>
          <w:szCs w:val="24"/>
        </w:rPr>
        <w:t xml:space="preserve">                                 </w:t>
      </w:r>
      <w:r w:rsidR="00A24E8B">
        <w:rPr>
          <w:sz w:val="24"/>
          <w:szCs w:val="24"/>
        </w:rPr>
        <w:t xml:space="preserve">     </w:t>
      </w:r>
      <w:r w:rsidR="008244FE">
        <w:rPr>
          <w:sz w:val="24"/>
          <w:szCs w:val="24"/>
        </w:rPr>
        <w:t xml:space="preserve"> </w:t>
      </w:r>
      <w:r>
        <w:rPr>
          <w:sz w:val="24"/>
          <w:szCs w:val="24"/>
        </w:rPr>
        <w:t xml:space="preserve">   </w:t>
      </w:r>
      <w:r w:rsidR="00CF3031" w:rsidRPr="00EC33E9">
        <w:rPr>
          <w:position w:val="-24"/>
          <w:sz w:val="24"/>
          <w:szCs w:val="24"/>
        </w:rPr>
        <w:object w:dxaOrig="2340" w:dyaOrig="580">
          <v:shape id="_x0000_i1122" type="#_x0000_t75" style="width:2in;height:34.5pt" o:ole="">
            <v:imagedata r:id="rId207" o:title=""/>
          </v:shape>
          <o:OLEObject Type="Embed" ProgID="Equation.3" ShapeID="_x0000_i1122" DrawAspect="Content" ObjectID="_1589964255" r:id="rId208"/>
        </w:object>
      </w:r>
      <w:r w:rsidR="00A24E8B" w:rsidRPr="00EC33E9">
        <w:rPr>
          <w:sz w:val="24"/>
          <w:szCs w:val="24"/>
        </w:rPr>
        <w:t xml:space="preserve">                                    </w:t>
      </w:r>
      <w:r w:rsidR="004018AA" w:rsidRPr="00EC33E9">
        <w:rPr>
          <w:sz w:val="24"/>
          <w:szCs w:val="24"/>
        </w:rPr>
        <w:t xml:space="preserve">  </w:t>
      </w:r>
      <w:r w:rsidR="00A24E8B" w:rsidRPr="00EC33E9">
        <w:rPr>
          <w:sz w:val="24"/>
          <w:szCs w:val="24"/>
        </w:rPr>
        <w:t xml:space="preserve">  </w:t>
      </w:r>
      <w:r w:rsidRPr="00EC33E9">
        <w:rPr>
          <w:sz w:val="24"/>
          <w:szCs w:val="24"/>
        </w:rPr>
        <w:t>(87)</w:t>
      </w:r>
    </w:p>
    <w:p w:rsidR="00404510" w:rsidRPr="00EC33E9" w:rsidRDefault="00E939E4" w:rsidP="00022C5C">
      <w:pPr>
        <w:pStyle w:val="a3"/>
        <w:tabs>
          <w:tab w:val="right" w:pos="9355"/>
        </w:tabs>
        <w:spacing w:line="360" w:lineRule="auto"/>
        <w:ind w:firstLine="709"/>
        <w:jc w:val="both"/>
        <w:rPr>
          <w:sz w:val="24"/>
          <w:szCs w:val="24"/>
        </w:rPr>
      </w:pPr>
      <w:r w:rsidRPr="00EC33E9">
        <w:rPr>
          <w:sz w:val="24"/>
          <w:szCs w:val="24"/>
        </w:rPr>
        <w:t xml:space="preserve">2. Воспользуемся </w:t>
      </w:r>
      <w:r w:rsidR="00A94159" w:rsidRPr="00EC33E9">
        <w:rPr>
          <w:sz w:val="24"/>
          <w:szCs w:val="24"/>
        </w:rPr>
        <w:t>координатным представлением усредненного импульса</w:t>
      </w:r>
      <w:r w:rsidR="003A46EF" w:rsidRPr="00EC33E9">
        <w:rPr>
          <w:sz w:val="24"/>
          <w:szCs w:val="24"/>
        </w:rPr>
        <w:t>,</w:t>
      </w:r>
      <w:r w:rsidR="00A94159" w:rsidRPr="00EC33E9">
        <w:rPr>
          <w:sz w:val="24"/>
          <w:szCs w:val="24"/>
        </w:rPr>
        <w:t xml:space="preserve"> возв</w:t>
      </w:r>
      <w:r w:rsidR="00A94159" w:rsidRPr="00EC33E9">
        <w:rPr>
          <w:sz w:val="24"/>
          <w:szCs w:val="24"/>
        </w:rPr>
        <w:t>е</w:t>
      </w:r>
      <w:r w:rsidR="00A94159" w:rsidRPr="00EC33E9">
        <w:rPr>
          <w:sz w:val="24"/>
          <w:szCs w:val="24"/>
        </w:rPr>
        <w:t>денного в ст</w:t>
      </w:r>
      <w:r w:rsidR="00A94159" w:rsidRPr="00EC33E9">
        <w:rPr>
          <w:sz w:val="24"/>
          <w:szCs w:val="24"/>
        </w:rPr>
        <w:t>е</w:t>
      </w:r>
      <w:r w:rsidR="00A94159" w:rsidRPr="00EC33E9">
        <w:rPr>
          <w:sz w:val="24"/>
          <w:szCs w:val="24"/>
        </w:rPr>
        <w:t xml:space="preserve">пень </w:t>
      </w:r>
      <w:r w:rsidR="00A94159" w:rsidRPr="00EC33E9">
        <w:rPr>
          <w:i/>
          <w:sz w:val="24"/>
          <w:szCs w:val="24"/>
          <w:lang w:val="en-US"/>
        </w:rPr>
        <w:t>n</w:t>
      </w:r>
      <w:r w:rsidR="00A94159" w:rsidRPr="00EC33E9">
        <w:rPr>
          <w:sz w:val="24"/>
          <w:szCs w:val="24"/>
        </w:rPr>
        <w:t xml:space="preserve"> (</w:t>
      </w:r>
      <w:r w:rsidR="00F069FF" w:rsidRPr="00EC33E9">
        <w:rPr>
          <w:bCs/>
          <w:sz w:val="24"/>
        </w:rPr>
        <w:t>81</w:t>
      </w:r>
      <w:r w:rsidR="00A94159" w:rsidRPr="00EC33E9">
        <w:rPr>
          <w:sz w:val="24"/>
          <w:szCs w:val="24"/>
        </w:rPr>
        <w:t>)</w:t>
      </w:r>
      <w:r w:rsidR="001E4DAC" w:rsidRPr="00EC33E9">
        <w:rPr>
          <w:sz w:val="24"/>
          <w:szCs w:val="24"/>
        </w:rPr>
        <w:t>.</w:t>
      </w:r>
      <w:r w:rsidR="00F069FF" w:rsidRPr="00EC33E9">
        <w:rPr>
          <w:sz w:val="24"/>
          <w:szCs w:val="24"/>
        </w:rPr>
        <w:t xml:space="preserve"> </w:t>
      </w:r>
      <w:r w:rsidR="001E4DAC" w:rsidRPr="00EC33E9">
        <w:rPr>
          <w:sz w:val="24"/>
          <w:szCs w:val="24"/>
        </w:rPr>
        <w:t>П</w:t>
      </w:r>
      <w:r w:rsidR="003A46EF" w:rsidRPr="00EC33E9">
        <w:rPr>
          <w:sz w:val="24"/>
          <w:szCs w:val="24"/>
        </w:rPr>
        <w:t xml:space="preserve">ри этом в частности имеем </w:t>
      </w:r>
    </w:p>
    <w:p w:rsidR="003A46EF" w:rsidRPr="00EC33E9" w:rsidRDefault="00DD652C" w:rsidP="00022C5C">
      <w:pPr>
        <w:pStyle w:val="a5"/>
        <w:spacing w:line="360" w:lineRule="auto"/>
        <w:ind w:firstLine="709"/>
        <w:rPr>
          <w:sz w:val="24"/>
          <w:szCs w:val="24"/>
        </w:rPr>
      </w:pPr>
      <w:r w:rsidRPr="00EC33E9">
        <w:rPr>
          <w:b/>
          <w:bCs w:val="0"/>
          <w:sz w:val="24"/>
          <w:szCs w:val="24"/>
        </w:rPr>
        <w:lastRenderedPageBreak/>
        <w:t xml:space="preserve">               </w:t>
      </w:r>
      <w:r w:rsidR="003A46EF" w:rsidRPr="00EC33E9">
        <w:rPr>
          <w:b/>
          <w:bCs w:val="0"/>
          <w:sz w:val="24"/>
          <w:szCs w:val="24"/>
        </w:rPr>
        <w:t xml:space="preserve">       </w:t>
      </w:r>
      <w:r w:rsidR="00204B42" w:rsidRPr="00EC33E9">
        <w:rPr>
          <w:b/>
          <w:bCs w:val="0"/>
          <w:position w:val="-30"/>
          <w:sz w:val="24"/>
          <w:szCs w:val="24"/>
        </w:rPr>
        <w:object w:dxaOrig="4800" w:dyaOrig="760">
          <v:shape id="_x0000_i1123" type="#_x0000_t75" style="width:265.5pt;height:42pt" o:ole="">
            <v:imagedata r:id="rId209" o:title=""/>
          </v:shape>
          <o:OLEObject Type="Embed" ProgID="Equation.3" ShapeID="_x0000_i1123" DrawAspect="Content" ObjectID="_1589964256" r:id="rId210"/>
        </w:object>
      </w:r>
      <w:r w:rsidR="003A46EF" w:rsidRPr="00EC33E9">
        <w:rPr>
          <w:bCs w:val="0"/>
          <w:sz w:val="24"/>
          <w:szCs w:val="24"/>
        </w:rPr>
        <w:t>,</w:t>
      </w:r>
      <w:r w:rsidR="00760800" w:rsidRPr="00EC33E9">
        <w:rPr>
          <w:bCs w:val="0"/>
          <w:sz w:val="24"/>
          <w:szCs w:val="24"/>
        </w:rPr>
        <w:t xml:space="preserve">        </w:t>
      </w:r>
      <w:r w:rsidR="00A4291A" w:rsidRPr="00EC33E9">
        <w:rPr>
          <w:bCs w:val="0"/>
          <w:sz w:val="24"/>
          <w:szCs w:val="24"/>
        </w:rPr>
        <w:t xml:space="preserve">             </w:t>
      </w:r>
      <w:r w:rsidR="00760800" w:rsidRPr="00EC33E9">
        <w:rPr>
          <w:sz w:val="24"/>
          <w:szCs w:val="24"/>
        </w:rPr>
        <w:t xml:space="preserve">(88)  </w:t>
      </w:r>
    </w:p>
    <w:p w:rsidR="00DD652C" w:rsidRPr="00EC33E9" w:rsidRDefault="006B3662" w:rsidP="00022C5C">
      <w:pPr>
        <w:pStyle w:val="a3"/>
        <w:tabs>
          <w:tab w:val="right" w:pos="9355"/>
        </w:tabs>
        <w:spacing w:line="360" w:lineRule="auto"/>
        <w:ind w:firstLine="709"/>
        <w:jc w:val="both"/>
        <w:rPr>
          <w:sz w:val="24"/>
          <w:szCs w:val="24"/>
        </w:rPr>
      </w:pPr>
      <w:r w:rsidRPr="00EC33E9">
        <w:rPr>
          <w:sz w:val="24"/>
          <w:szCs w:val="24"/>
        </w:rPr>
        <w:t xml:space="preserve">3. </w:t>
      </w:r>
      <w:r w:rsidR="001E4DAC" w:rsidRPr="00EC33E9">
        <w:rPr>
          <w:sz w:val="24"/>
          <w:szCs w:val="24"/>
        </w:rPr>
        <w:t>Используя (88)</w:t>
      </w:r>
      <w:r w:rsidR="0074228C">
        <w:rPr>
          <w:sz w:val="24"/>
          <w:szCs w:val="24"/>
        </w:rPr>
        <w:t>,</w:t>
      </w:r>
      <w:r w:rsidR="001E4DAC" w:rsidRPr="00EC33E9">
        <w:rPr>
          <w:sz w:val="24"/>
          <w:szCs w:val="24"/>
        </w:rPr>
        <w:t xml:space="preserve"> представим усредненную кинетическую энергию</w:t>
      </w:r>
      <w:r w:rsidR="005F6E2C" w:rsidRPr="00EC33E9">
        <w:rPr>
          <w:sz w:val="24"/>
          <w:szCs w:val="24"/>
        </w:rPr>
        <w:t xml:space="preserve"> «точки»</w:t>
      </w:r>
      <w:r w:rsidR="001E4DAC" w:rsidRPr="00EC33E9">
        <w:rPr>
          <w:sz w:val="24"/>
          <w:szCs w:val="24"/>
        </w:rPr>
        <w:t xml:space="preserve"> (13) в виде </w:t>
      </w:r>
    </w:p>
    <w:p w:rsidR="001E4DAC" w:rsidRPr="00EC33E9" w:rsidRDefault="00DD652C" w:rsidP="00022C5C">
      <w:pPr>
        <w:pStyle w:val="a3"/>
        <w:tabs>
          <w:tab w:val="right" w:pos="9355"/>
        </w:tabs>
        <w:spacing w:line="360" w:lineRule="auto"/>
        <w:ind w:firstLine="709"/>
        <w:jc w:val="both"/>
        <w:rPr>
          <w:sz w:val="24"/>
          <w:szCs w:val="24"/>
        </w:rPr>
      </w:pPr>
      <w:r w:rsidRPr="00EC33E9">
        <w:rPr>
          <w:sz w:val="24"/>
          <w:szCs w:val="24"/>
        </w:rPr>
        <w:t xml:space="preserve">       </w:t>
      </w:r>
      <w:r w:rsidR="001E4DAC" w:rsidRPr="00EC33E9">
        <w:rPr>
          <w:sz w:val="24"/>
          <w:szCs w:val="24"/>
        </w:rPr>
        <w:t xml:space="preserve"> </w:t>
      </w:r>
      <w:r w:rsidRPr="00EC33E9">
        <w:rPr>
          <w:position w:val="-30"/>
          <w:sz w:val="24"/>
          <w:szCs w:val="24"/>
          <w:lang w:val="en-US"/>
        </w:rPr>
        <w:object w:dxaOrig="6060" w:dyaOrig="740">
          <v:shape id="_x0000_i1124" type="#_x0000_t75" style="width:330pt;height:40.5pt" o:ole="">
            <v:imagedata r:id="rId211" o:title=""/>
          </v:shape>
          <o:OLEObject Type="Embed" ProgID="Equation.3" ShapeID="_x0000_i1124" DrawAspect="Content" ObjectID="_1589964257" r:id="rId212"/>
        </w:object>
      </w:r>
      <w:r w:rsidRPr="00EC33E9">
        <w:rPr>
          <w:sz w:val="24"/>
          <w:szCs w:val="24"/>
        </w:rPr>
        <w:t xml:space="preserve">             (</w:t>
      </w:r>
      <w:r w:rsidR="00B906BE" w:rsidRPr="00EC33E9">
        <w:rPr>
          <w:sz w:val="24"/>
          <w:szCs w:val="24"/>
        </w:rPr>
        <w:t>89</w:t>
      </w:r>
      <w:r w:rsidRPr="00EC33E9">
        <w:rPr>
          <w:sz w:val="24"/>
          <w:szCs w:val="24"/>
        </w:rPr>
        <w:t>)</w:t>
      </w:r>
    </w:p>
    <w:p w:rsidR="006B3662" w:rsidRPr="00EC33E9" w:rsidRDefault="00BB79DD" w:rsidP="00DD652C">
      <w:pPr>
        <w:pStyle w:val="a3"/>
        <w:tabs>
          <w:tab w:val="right" w:pos="9355"/>
        </w:tabs>
        <w:spacing w:line="360" w:lineRule="auto"/>
        <w:ind w:firstLine="0"/>
        <w:jc w:val="both"/>
        <w:rPr>
          <w:sz w:val="24"/>
          <w:szCs w:val="24"/>
        </w:rPr>
      </w:pPr>
      <w:r>
        <w:rPr>
          <w:sz w:val="24"/>
          <w:szCs w:val="24"/>
        </w:rPr>
        <w:t>У</w:t>
      </w:r>
      <w:r w:rsidR="006B3662" w:rsidRPr="00EC33E9">
        <w:rPr>
          <w:sz w:val="24"/>
          <w:szCs w:val="24"/>
        </w:rPr>
        <w:t>средненн</w:t>
      </w:r>
      <w:r w:rsidR="001E4DAC" w:rsidRPr="00EC33E9">
        <w:rPr>
          <w:sz w:val="24"/>
          <w:szCs w:val="24"/>
        </w:rPr>
        <w:t>ая</w:t>
      </w:r>
      <w:r w:rsidR="006B3662" w:rsidRPr="00EC33E9">
        <w:rPr>
          <w:sz w:val="24"/>
          <w:szCs w:val="24"/>
        </w:rPr>
        <w:t xml:space="preserve"> потенциальн</w:t>
      </w:r>
      <w:r w:rsidR="001E4DAC" w:rsidRPr="00EC33E9">
        <w:rPr>
          <w:sz w:val="24"/>
          <w:szCs w:val="24"/>
        </w:rPr>
        <w:t>ая</w:t>
      </w:r>
      <w:r w:rsidR="006B3662" w:rsidRPr="00EC33E9">
        <w:rPr>
          <w:sz w:val="24"/>
          <w:szCs w:val="24"/>
        </w:rPr>
        <w:t xml:space="preserve"> энерги</w:t>
      </w:r>
      <w:r w:rsidR="001E4DAC" w:rsidRPr="00EC33E9">
        <w:rPr>
          <w:sz w:val="24"/>
          <w:szCs w:val="24"/>
        </w:rPr>
        <w:t>я</w:t>
      </w:r>
      <w:r w:rsidR="00636B37">
        <w:rPr>
          <w:sz w:val="24"/>
          <w:szCs w:val="24"/>
        </w:rPr>
        <w:t xml:space="preserve"> «точки»</w:t>
      </w:r>
      <w:r w:rsidR="006B3662" w:rsidRPr="00EC33E9">
        <w:rPr>
          <w:sz w:val="24"/>
          <w:szCs w:val="24"/>
        </w:rPr>
        <w:t xml:space="preserve"> (1</w:t>
      </w:r>
      <w:r w:rsidR="00613977" w:rsidRPr="00EC33E9">
        <w:rPr>
          <w:sz w:val="24"/>
          <w:szCs w:val="24"/>
        </w:rPr>
        <w:t>4</w:t>
      </w:r>
      <w:r w:rsidR="006B3662" w:rsidRPr="00EC33E9">
        <w:rPr>
          <w:sz w:val="24"/>
          <w:szCs w:val="24"/>
        </w:rPr>
        <w:t xml:space="preserve">) </w:t>
      </w:r>
      <w:r w:rsidR="001E4DAC" w:rsidRPr="00EC33E9">
        <w:rPr>
          <w:sz w:val="24"/>
          <w:szCs w:val="24"/>
        </w:rPr>
        <w:t>с учётом (85) принимает вид</w:t>
      </w:r>
    </w:p>
    <w:p w:rsidR="00DD652C" w:rsidRPr="00EC33E9" w:rsidRDefault="00A24E8B" w:rsidP="00DD652C">
      <w:pPr>
        <w:pStyle w:val="a3"/>
        <w:tabs>
          <w:tab w:val="right" w:pos="9355"/>
        </w:tabs>
        <w:spacing w:line="360" w:lineRule="auto"/>
        <w:ind w:firstLine="0"/>
        <w:jc w:val="both"/>
        <w:rPr>
          <w:sz w:val="24"/>
          <w:szCs w:val="24"/>
        </w:rPr>
      </w:pPr>
      <w:r w:rsidRPr="00EC33E9">
        <w:rPr>
          <w:sz w:val="24"/>
          <w:szCs w:val="24"/>
        </w:rPr>
        <w:t xml:space="preserve">                                         </w:t>
      </w:r>
      <w:r w:rsidR="00EB3696">
        <w:rPr>
          <w:sz w:val="24"/>
          <w:szCs w:val="24"/>
        </w:rPr>
        <w:t xml:space="preserve">   </w:t>
      </w:r>
      <w:r w:rsidRPr="00EC33E9">
        <w:rPr>
          <w:sz w:val="24"/>
          <w:szCs w:val="24"/>
        </w:rPr>
        <w:t xml:space="preserve">     </w:t>
      </w:r>
      <w:r w:rsidR="00EB3696" w:rsidRPr="00EC33E9">
        <w:rPr>
          <w:position w:val="-30"/>
          <w:sz w:val="24"/>
          <w:szCs w:val="24"/>
        </w:rPr>
        <w:object w:dxaOrig="2860" w:dyaOrig="740">
          <v:shape id="_x0000_i1125" type="#_x0000_t75" style="width:153pt;height:39.75pt" o:ole="">
            <v:imagedata r:id="rId213" o:title=""/>
          </v:shape>
          <o:OLEObject Type="Embed" ProgID="Equation.3" ShapeID="_x0000_i1125" DrawAspect="Content" ObjectID="_1589964258" r:id="rId214"/>
        </w:object>
      </w:r>
      <w:r w:rsidRPr="00EC33E9">
        <w:rPr>
          <w:sz w:val="24"/>
          <w:szCs w:val="24"/>
        </w:rPr>
        <w:t xml:space="preserve">                                    </w:t>
      </w:r>
      <w:r w:rsidR="00BB79DD">
        <w:rPr>
          <w:sz w:val="24"/>
          <w:szCs w:val="24"/>
        </w:rPr>
        <w:t xml:space="preserve">  </w:t>
      </w:r>
      <w:r w:rsidRPr="00EC33E9">
        <w:rPr>
          <w:sz w:val="24"/>
          <w:szCs w:val="24"/>
        </w:rPr>
        <w:t xml:space="preserve">      (</w:t>
      </w:r>
      <w:r w:rsidR="00B906BE" w:rsidRPr="00EC33E9">
        <w:rPr>
          <w:sz w:val="24"/>
          <w:szCs w:val="24"/>
        </w:rPr>
        <w:t>90</w:t>
      </w:r>
      <w:r w:rsidRPr="00EC33E9">
        <w:rPr>
          <w:sz w:val="24"/>
          <w:szCs w:val="24"/>
        </w:rPr>
        <w:t>)</w:t>
      </w:r>
    </w:p>
    <w:p w:rsidR="00142D9F" w:rsidRPr="00EC33E9" w:rsidRDefault="002405BA" w:rsidP="00B906BE">
      <w:pPr>
        <w:pStyle w:val="a3"/>
        <w:tabs>
          <w:tab w:val="right" w:pos="9355"/>
        </w:tabs>
        <w:spacing w:line="360" w:lineRule="auto"/>
        <w:ind w:firstLine="709"/>
        <w:jc w:val="both"/>
        <w:rPr>
          <w:sz w:val="24"/>
          <w:szCs w:val="24"/>
        </w:rPr>
      </w:pPr>
      <w:r w:rsidRPr="00EC33E9">
        <w:rPr>
          <w:sz w:val="24"/>
          <w:szCs w:val="24"/>
        </w:rPr>
        <w:t>П</w:t>
      </w:r>
      <w:r w:rsidR="00142D9F" w:rsidRPr="00EC33E9">
        <w:rPr>
          <w:sz w:val="24"/>
          <w:szCs w:val="24"/>
        </w:rPr>
        <w:t>роверкой легко убедиться в том, что</w:t>
      </w:r>
    </w:p>
    <w:p w:rsidR="00B906BE" w:rsidRPr="00EC33E9" w:rsidRDefault="00B906BE" w:rsidP="00B906BE">
      <w:pPr>
        <w:pStyle w:val="a3"/>
        <w:spacing w:line="276" w:lineRule="auto"/>
        <w:ind w:firstLine="709"/>
        <w:jc w:val="both"/>
        <w:rPr>
          <w:sz w:val="24"/>
          <w:szCs w:val="24"/>
        </w:rPr>
      </w:pPr>
      <w:r w:rsidRPr="00EC33E9">
        <w:rPr>
          <w:sz w:val="24"/>
          <w:szCs w:val="24"/>
        </w:rPr>
        <w:t xml:space="preserve">                   </w:t>
      </w:r>
      <w:r w:rsidR="00EB3696" w:rsidRPr="00EC33E9">
        <w:rPr>
          <w:position w:val="-30"/>
          <w:sz w:val="24"/>
          <w:szCs w:val="24"/>
        </w:rPr>
        <w:object w:dxaOrig="4540" w:dyaOrig="740">
          <v:shape id="_x0000_i1126" type="#_x0000_t75" style="width:262.5pt;height:40.5pt" o:ole="">
            <v:imagedata r:id="rId215" o:title=""/>
          </v:shape>
          <o:OLEObject Type="Embed" ProgID="Equation.3" ShapeID="_x0000_i1126" DrawAspect="Content" ObjectID="_1589964259" r:id="rId216"/>
        </w:object>
      </w:r>
      <w:r w:rsidRPr="00EC33E9">
        <w:rPr>
          <w:sz w:val="24"/>
          <w:szCs w:val="24"/>
        </w:rPr>
        <w:t xml:space="preserve">            </w:t>
      </w:r>
      <w:r w:rsidR="00BB79DD">
        <w:rPr>
          <w:sz w:val="24"/>
          <w:szCs w:val="24"/>
        </w:rPr>
        <w:t xml:space="preserve">  </w:t>
      </w:r>
      <w:r w:rsidRPr="00EC33E9">
        <w:rPr>
          <w:sz w:val="24"/>
          <w:szCs w:val="24"/>
        </w:rPr>
        <w:t xml:space="preserve">   </w:t>
      </w:r>
      <w:r w:rsidR="001B5DFA" w:rsidRPr="00EC33E9">
        <w:rPr>
          <w:sz w:val="24"/>
          <w:szCs w:val="24"/>
        </w:rPr>
        <w:t xml:space="preserve">       </w:t>
      </w:r>
      <w:r w:rsidRPr="00EC33E9">
        <w:rPr>
          <w:sz w:val="24"/>
          <w:szCs w:val="24"/>
        </w:rPr>
        <w:t xml:space="preserve">  (91)</w:t>
      </w:r>
    </w:p>
    <w:p w:rsidR="00B906BE" w:rsidRPr="00EC33E9" w:rsidRDefault="00B906BE" w:rsidP="00B906BE">
      <w:pPr>
        <w:pStyle w:val="a3"/>
        <w:tabs>
          <w:tab w:val="right" w:pos="9355"/>
        </w:tabs>
        <w:spacing w:line="276" w:lineRule="auto"/>
        <w:ind w:firstLine="0"/>
        <w:jc w:val="both"/>
        <w:rPr>
          <w:sz w:val="24"/>
          <w:szCs w:val="24"/>
        </w:rPr>
      </w:pPr>
      <w:r w:rsidRPr="00EC33E9">
        <w:rPr>
          <w:sz w:val="24"/>
          <w:szCs w:val="24"/>
        </w:rPr>
        <w:t xml:space="preserve">или с учетом (86), (87)             </w:t>
      </w:r>
    </w:p>
    <w:p w:rsidR="00B906BE" w:rsidRPr="00EC33E9" w:rsidRDefault="00B906BE" w:rsidP="00B906BE">
      <w:pPr>
        <w:pStyle w:val="a3"/>
        <w:tabs>
          <w:tab w:val="right" w:pos="9355"/>
        </w:tabs>
        <w:spacing w:line="276" w:lineRule="auto"/>
        <w:ind w:firstLine="0"/>
        <w:jc w:val="both"/>
        <w:rPr>
          <w:sz w:val="24"/>
          <w:szCs w:val="24"/>
        </w:rPr>
      </w:pPr>
      <w:r w:rsidRPr="00EC33E9">
        <w:rPr>
          <w:sz w:val="24"/>
          <w:szCs w:val="24"/>
        </w:rPr>
        <w:t xml:space="preserve">                                            </w:t>
      </w:r>
      <w:r w:rsidR="00EB3696" w:rsidRPr="00EC33E9">
        <w:rPr>
          <w:position w:val="-30"/>
          <w:sz w:val="24"/>
          <w:szCs w:val="24"/>
        </w:rPr>
        <w:object w:dxaOrig="3000" w:dyaOrig="740">
          <v:shape id="_x0000_i1127" type="#_x0000_t75" style="width:163.5pt;height:37.5pt" o:ole="">
            <v:imagedata r:id="rId217" o:title=""/>
          </v:shape>
          <o:OLEObject Type="Embed" ProgID="Equation.3" ShapeID="_x0000_i1127" DrawAspect="Content" ObjectID="_1589964260" r:id="rId218"/>
        </w:object>
      </w:r>
      <w:r w:rsidRPr="00EC33E9">
        <w:rPr>
          <w:sz w:val="24"/>
          <w:szCs w:val="24"/>
        </w:rPr>
        <w:t xml:space="preserve">                   </w:t>
      </w:r>
      <w:r w:rsidR="001B5DFA" w:rsidRPr="00EC33E9">
        <w:rPr>
          <w:sz w:val="24"/>
          <w:szCs w:val="24"/>
        </w:rPr>
        <w:t xml:space="preserve">      </w:t>
      </w:r>
      <w:r w:rsidRPr="00EC33E9">
        <w:rPr>
          <w:sz w:val="24"/>
          <w:szCs w:val="24"/>
        </w:rPr>
        <w:t xml:space="preserve">   </w:t>
      </w:r>
      <w:r w:rsidR="0074228C">
        <w:rPr>
          <w:sz w:val="24"/>
          <w:szCs w:val="24"/>
        </w:rPr>
        <w:t xml:space="preserve">   </w:t>
      </w:r>
      <w:r w:rsidRPr="00EC33E9">
        <w:rPr>
          <w:sz w:val="24"/>
          <w:szCs w:val="24"/>
        </w:rPr>
        <w:t xml:space="preserve">              (92)</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t xml:space="preserve">4. Подставляя выражения (89), (90) и (92) в (84), получим запись усредненного действия блуждающей «точки» в координатном виде </w:t>
      </w:r>
    </w:p>
    <w:p w:rsidR="00B906BE" w:rsidRPr="00EC33E9" w:rsidRDefault="00B906BE" w:rsidP="00B906BE">
      <w:pPr>
        <w:pStyle w:val="a3"/>
        <w:tabs>
          <w:tab w:val="right" w:pos="9355"/>
        </w:tabs>
        <w:spacing w:line="276" w:lineRule="auto"/>
        <w:ind w:firstLine="0"/>
        <w:jc w:val="both"/>
        <w:rPr>
          <w:sz w:val="24"/>
          <w:szCs w:val="24"/>
        </w:rPr>
      </w:pPr>
      <w:r w:rsidRPr="00EC33E9">
        <w:rPr>
          <w:sz w:val="24"/>
          <w:szCs w:val="24"/>
        </w:rPr>
        <w:t xml:space="preserve">  </w:t>
      </w:r>
      <w:r w:rsidRPr="00EC33E9">
        <w:rPr>
          <w:position w:val="-34"/>
          <w:sz w:val="24"/>
          <w:szCs w:val="24"/>
        </w:rPr>
        <w:object w:dxaOrig="8779" w:dyaOrig="800">
          <v:shape id="_x0000_i1128" type="#_x0000_t75" style="width:429pt;height:41.25pt" o:ole="">
            <v:imagedata r:id="rId219" o:title=""/>
          </v:shape>
          <o:OLEObject Type="Embed" ProgID="Equation.3" ShapeID="_x0000_i1128" DrawAspect="Content" ObjectID="_1589964261" r:id="rId220"/>
        </w:object>
      </w:r>
    </w:p>
    <w:p w:rsidR="00B906BE" w:rsidRPr="00EC33E9" w:rsidRDefault="00B906BE" w:rsidP="00B906BE">
      <w:pPr>
        <w:pStyle w:val="a3"/>
        <w:tabs>
          <w:tab w:val="right" w:pos="9355"/>
        </w:tabs>
        <w:spacing w:line="276" w:lineRule="auto"/>
        <w:ind w:firstLine="0"/>
        <w:jc w:val="both"/>
        <w:rPr>
          <w:sz w:val="24"/>
          <w:szCs w:val="24"/>
        </w:rPr>
      </w:pPr>
      <w:r w:rsidRPr="00EC33E9">
        <w:rPr>
          <w:sz w:val="24"/>
          <w:szCs w:val="24"/>
        </w:rPr>
        <w:t xml:space="preserve">или                                                                                                                            </w:t>
      </w:r>
      <w:r w:rsidR="001B5DFA" w:rsidRPr="00EC33E9">
        <w:rPr>
          <w:sz w:val="24"/>
          <w:szCs w:val="24"/>
        </w:rPr>
        <w:t xml:space="preserve">       </w:t>
      </w:r>
      <w:r w:rsidRPr="00EC33E9">
        <w:rPr>
          <w:sz w:val="24"/>
          <w:szCs w:val="24"/>
        </w:rPr>
        <w:t xml:space="preserve">       (93) </w:t>
      </w:r>
    </w:p>
    <w:p w:rsidR="00B906BE" w:rsidRPr="00EC33E9" w:rsidRDefault="00B906BE" w:rsidP="00B906BE">
      <w:pPr>
        <w:pStyle w:val="a3"/>
        <w:tabs>
          <w:tab w:val="right" w:pos="9355"/>
        </w:tabs>
        <w:spacing w:line="276" w:lineRule="auto"/>
        <w:ind w:firstLine="0"/>
        <w:jc w:val="both"/>
        <w:rPr>
          <w:sz w:val="24"/>
          <w:szCs w:val="24"/>
        </w:rPr>
      </w:pPr>
      <w:r w:rsidRPr="00EC33E9">
        <w:rPr>
          <w:sz w:val="24"/>
          <w:szCs w:val="24"/>
        </w:rPr>
        <w:t xml:space="preserve">     </w:t>
      </w:r>
      <w:r w:rsidRPr="00EC33E9">
        <w:rPr>
          <w:position w:val="-36"/>
          <w:sz w:val="24"/>
          <w:szCs w:val="24"/>
        </w:rPr>
        <w:object w:dxaOrig="6660" w:dyaOrig="800">
          <v:shape id="_x0000_i1129" type="#_x0000_t75" style="width:405pt;height:48.75pt" o:ole="">
            <v:imagedata r:id="rId221" o:title=""/>
          </v:shape>
          <o:OLEObject Type="Embed" ProgID="Equation.3" ShapeID="_x0000_i1129" DrawAspect="Content" ObjectID="_1589964262" r:id="rId222"/>
        </w:object>
      </w:r>
      <w:r w:rsidRPr="00EC33E9">
        <w:rPr>
          <w:sz w:val="24"/>
          <w:szCs w:val="24"/>
        </w:rPr>
        <w:t xml:space="preserve">        </w:t>
      </w:r>
    </w:p>
    <w:p w:rsidR="00B906BE" w:rsidRPr="00EC33E9" w:rsidRDefault="00B906BE" w:rsidP="00B906BE">
      <w:pPr>
        <w:pStyle w:val="a3"/>
        <w:tabs>
          <w:tab w:val="right" w:pos="9355"/>
        </w:tabs>
        <w:spacing w:line="276" w:lineRule="auto"/>
        <w:ind w:firstLine="0"/>
        <w:jc w:val="right"/>
        <w:rPr>
          <w:sz w:val="24"/>
          <w:szCs w:val="24"/>
        </w:rPr>
      </w:pPr>
      <w:r w:rsidRPr="00EC33E9">
        <w:rPr>
          <w:sz w:val="24"/>
          <w:szCs w:val="24"/>
        </w:rPr>
        <w:t xml:space="preserve">          (94)</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t>Условие экстремальности усредненного действия (94) требует обращения в ноль его первой вариации (все последующие операции соответствуют формализму вариац</w:t>
      </w:r>
      <w:r w:rsidRPr="00EC33E9">
        <w:rPr>
          <w:sz w:val="24"/>
          <w:szCs w:val="24"/>
        </w:rPr>
        <w:t>и</w:t>
      </w:r>
      <w:r w:rsidRPr="00EC33E9">
        <w:rPr>
          <w:sz w:val="24"/>
          <w:szCs w:val="24"/>
        </w:rPr>
        <w:t xml:space="preserve">онного исчисления [12])   </w:t>
      </w:r>
    </w:p>
    <w:p w:rsidR="00B906BE" w:rsidRPr="00EC33E9" w:rsidRDefault="00B906BE" w:rsidP="00B906BE">
      <w:pPr>
        <w:pStyle w:val="a3"/>
        <w:tabs>
          <w:tab w:val="right" w:pos="9355"/>
        </w:tabs>
        <w:spacing w:line="276" w:lineRule="auto"/>
        <w:ind w:firstLine="0"/>
        <w:jc w:val="both"/>
        <w:rPr>
          <w:sz w:val="24"/>
          <w:szCs w:val="24"/>
        </w:rPr>
      </w:pPr>
      <w:r w:rsidRPr="00EC33E9">
        <w:rPr>
          <w:position w:val="-36"/>
          <w:sz w:val="24"/>
          <w:szCs w:val="24"/>
        </w:rPr>
        <w:object w:dxaOrig="7260" w:dyaOrig="800">
          <v:shape id="_x0000_i1130" type="#_x0000_t75" style="width:449.25pt;height:47.25pt" o:ole="">
            <v:imagedata r:id="rId223" o:title=""/>
          </v:shape>
          <o:OLEObject Type="Embed" ProgID="Equation.3" ShapeID="_x0000_i1130" DrawAspect="Content" ObjectID="_1589964263" r:id="rId224"/>
        </w:object>
      </w:r>
    </w:p>
    <w:p w:rsidR="00B906BE" w:rsidRPr="00EC33E9" w:rsidRDefault="00B906BE" w:rsidP="001B5DFA">
      <w:pPr>
        <w:pStyle w:val="a3"/>
        <w:tabs>
          <w:tab w:val="right" w:pos="9355"/>
        </w:tabs>
        <w:spacing w:line="276" w:lineRule="auto"/>
        <w:ind w:firstLine="709"/>
        <w:jc w:val="right"/>
        <w:rPr>
          <w:sz w:val="24"/>
          <w:szCs w:val="24"/>
        </w:rPr>
      </w:pPr>
      <w:r w:rsidRPr="00EC33E9">
        <w:rPr>
          <w:sz w:val="24"/>
          <w:szCs w:val="24"/>
        </w:rPr>
        <w:t>(95)</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t>Экстремаль функционала (95), т</w:t>
      </w:r>
      <w:r w:rsidR="00F15064">
        <w:rPr>
          <w:sz w:val="24"/>
          <w:szCs w:val="24"/>
        </w:rPr>
        <w:t>.</w:t>
      </w:r>
      <w:r w:rsidRPr="00EC33E9">
        <w:rPr>
          <w:sz w:val="24"/>
          <w:szCs w:val="24"/>
        </w:rPr>
        <w:t xml:space="preserve"> е. функция </w:t>
      </w:r>
      <w:r w:rsidRPr="00EC33E9">
        <w:rPr>
          <w:i/>
          <w:sz w:val="24"/>
          <w:szCs w:val="24"/>
          <w:lang w:val="en-US"/>
        </w:rPr>
        <w:sym w:font="Symbol" w:char="F079"/>
      </w:r>
      <w:r w:rsidRPr="00EC33E9">
        <w:rPr>
          <w:sz w:val="24"/>
          <w:szCs w:val="24"/>
        </w:rPr>
        <w:t xml:space="preserve"> (</w:t>
      </w:r>
      <w:r w:rsidRPr="00EC33E9">
        <w:rPr>
          <w:i/>
          <w:sz w:val="24"/>
          <w:szCs w:val="24"/>
          <w:lang w:val="en-US"/>
        </w:rPr>
        <w:t>x</w:t>
      </w:r>
      <w:r w:rsidRPr="00EC33E9">
        <w:rPr>
          <w:i/>
          <w:sz w:val="24"/>
          <w:szCs w:val="24"/>
        </w:rPr>
        <w:t>,</w:t>
      </w:r>
      <w:r w:rsidRPr="00EC33E9">
        <w:rPr>
          <w:i/>
          <w:sz w:val="24"/>
          <w:szCs w:val="24"/>
          <w:lang w:val="en-US"/>
        </w:rPr>
        <w:t>t</w:t>
      </w:r>
      <w:r w:rsidRPr="00EC33E9">
        <w:rPr>
          <w:sz w:val="24"/>
          <w:szCs w:val="24"/>
        </w:rPr>
        <w:t>), при которой усредненное действие (95) принимает экстремальное значение, опред</w:t>
      </w:r>
      <w:r w:rsidRPr="00EC33E9">
        <w:rPr>
          <w:sz w:val="24"/>
          <w:szCs w:val="24"/>
        </w:rPr>
        <w:t>е</w:t>
      </w:r>
      <w:r w:rsidRPr="00EC33E9">
        <w:rPr>
          <w:sz w:val="24"/>
          <w:szCs w:val="24"/>
        </w:rPr>
        <w:t>ляется уравнением Эйлера – Пуассона [12]. Данное уравнение для лагра</w:t>
      </w:r>
      <w:r w:rsidRPr="00EC33E9">
        <w:rPr>
          <w:sz w:val="24"/>
          <w:szCs w:val="24"/>
        </w:rPr>
        <w:t>н</w:t>
      </w:r>
      <w:r w:rsidRPr="00EC33E9">
        <w:rPr>
          <w:sz w:val="24"/>
          <w:szCs w:val="24"/>
        </w:rPr>
        <w:t xml:space="preserve">жиана </w:t>
      </w:r>
      <w:r w:rsidRPr="00EC33E9">
        <w:rPr>
          <w:i/>
          <w:sz w:val="24"/>
          <w:szCs w:val="24"/>
          <w:lang w:val="en-US"/>
        </w:rPr>
        <w:t>L</w:t>
      </w:r>
      <w:r w:rsidRPr="00EC33E9">
        <w:rPr>
          <w:sz w:val="24"/>
          <w:szCs w:val="24"/>
        </w:rPr>
        <w:t>, являющегося подынтегральным выражением в функционале де</w:t>
      </w:r>
      <w:r w:rsidRPr="00EC33E9">
        <w:rPr>
          <w:sz w:val="24"/>
          <w:szCs w:val="24"/>
        </w:rPr>
        <w:t>й</w:t>
      </w:r>
      <w:r w:rsidRPr="00EC33E9">
        <w:rPr>
          <w:sz w:val="24"/>
          <w:szCs w:val="24"/>
        </w:rPr>
        <w:t xml:space="preserve">ствия    </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lastRenderedPageBreak/>
        <w:t xml:space="preserve">      </w:t>
      </w:r>
      <w:r w:rsidR="00EC33E9" w:rsidRPr="00EC33E9">
        <w:rPr>
          <w:sz w:val="24"/>
          <w:szCs w:val="24"/>
        </w:rPr>
        <w:t xml:space="preserve"> </w:t>
      </w:r>
      <w:r w:rsidRPr="00EC33E9">
        <w:rPr>
          <w:sz w:val="24"/>
          <w:szCs w:val="24"/>
        </w:rPr>
        <w:t xml:space="preserve">    </w:t>
      </w:r>
      <w:r w:rsidRPr="00EC33E9">
        <w:rPr>
          <w:position w:val="-28"/>
          <w:sz w:val="24"/>
          <w:szCs w:val="24"/>
          <w:lang w:val="en-US"/>
        </w:rPr>
        <w:object w:dxaOrig="3600" w:dyaOrig="660">
          <v:shape id="_x0000_i1131" type="#_x0000_t75" style="width:233.25pt;height:42pt" o:ole="">
            <v:imagedata r:id="rId225" o:title=""/>
          </v:shape>
          <o:OLEObject Type="Embed" ProgID="Equation.3" ShapeID="_x0000_i1131" DrawAspect="Content" ObjectID="_1589964264" r:id="rId226"/>
        </w:object>
      </w:r>
      <w:r w:rsidRPr="00EC33E9">
        <w:rPr>
          <w:sz w:val="24"/>
          <w:szCs w:val="24"/>
        </w:rPr>
        <w:t xml:space="preserve"> где  </w:t>
      </w:r>
      <w:r w:rsidRPr="00EC33E9">
        <w:rPr>
          <w:i/>
          <w:sz w:val="24"/>
          <w:szCs w:val="24"/>
          <w:lang w:val="en-US"/>
        </w:rPr>
        <w:t>z</w:t>
      </w:r>
      <w:r w:rsidRPr="00EC33E9">
        <w:rPr>
          <w:i/>
          <w:sz w:val="24"/>
          <w:szCs w:val="24"/>
        </w:rPr>
        <w:t xml:space="preserve"> =</w:t>
      </w:r>
      <w:r w:rsidRPr="00EC33E9">
        <w:rPr>
          <w:i/>
          <w:sz w:val="24"/>
          <w:szCs w:val="24"/>
          <w:lang w:val="en-US"/>
        </w:rPr>
        <w:sym w:font="Symbol" w:char="F079"/>
      </w:r>
      <w:r w:rsidRPr="00EC33E9">
        <w:rPr>
          <w:i/>
          <w:sz w:val="24"/>
          <w:szCs w:val="24"/>
        </w:rPr>
        <w:t xml:space="preserve"> </w:t>
      </w:r>
      <w:r w:rsidRPr="00EC33E9">
        <w:rPr>
          <w:sz w:val="24"/>
          <w:szCs w:val="24"/>
        </w:rPr>
        <w:t>(</w:t>
      </w:r>
      <w:r w:rsidRPr="00EC33E9">
        <w:rPr>
          <w:i/>
          <w:sz w:val="24"/>
          <w:szCs w:val="24"/>
          <w:lang w:val="en-US"/>
        </w:rPr>
        <w:t>x</w:t>
      </w:r>
      <w:r w:rsidRPr="00EC33E9">
        <w:rPr>
          <w:i/>
          <w:sz w:val="24"/>
          <w:szCs w:val="24"/>
        </w:rPr>
        <w:t xml:space="preserve">, </w:t>
      </w:r>
      <w:r w:rsidRPr="00EC33E9">
        <w:rPr>
          <w:i/>
          <w:sz w:val="24"/>
          <w:szCs w:val="24"/>
          <w:lang w:val="en-US"/>
        </w:rPr>
        <w:t>t</w:t>
      </w:r>
      <w:r w:rsidRPr="00EC33E9">
        <w:rPr>
          <w:sz w:val="24"/>
          <w:szCs w:val="24"/>
        </w:rPr>
        <w:t xml:space="preserve">),           </w:t>
      </w:r>
      <w:r w:rsidR="00EC33E9" w:rsidRPr="00EC33E9">
        <w:rPr>
          <w:sz w:val="24"/>
          <w:szCs w:val="24"/>
        </w:rPr>
        <w:t xml:space="preserve">     </w:t>
      </w:r>
      <w:r w:rsidRPr="00EC33E9">
        <w:rPr>
          <w:sz w:val="24"/>
          <w:szCs w:val="24"/>
        </w:rPr>
        <w:t xml:space="preserve"> (96)</w:t>
      </w:r>
    </w:p>
    <w:p w:rsidR="00B906BE" w:rsidRPr="00EC33E9" w:rsidRDefault="00B906BE" w:rsidP="00B906BE">
      <w:pPr>
        <w:pStyle w:val="a3"/>
        <w:tabs>
          <w:tab w:val="right" w:pos="9355"/>
        </w:tabs>
        <w:spacing w:line="276" w:lineRule="auto"/>
        <w:ind w:firstLine="0"/>
        <w:jc w:val="both"/>
        <w:rPr>
          <w:sz w:val="24"/>
          <w:szCs w:val="24"/>
        </w:rPr>
      </w:pPr>
      <w:r w:rsidRPr="00EC33E9">
        <w:rPr>
          <w:sz w:val="24"/>
          <w:szCs w:val="24"/>
        </w:rPr>
        <w:t>имеет вид [12]</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t xml:space="preserve">        </w:t>
      </w:r>
      <w:r w:rsidR="00EC33E9" w:rsidRPr="00EC33E9">
        <w:rPr>
          <w:sz w:val="24"/>
          <w:szCs w:val="24"/>
        </w:rPr>
        <w:t xml:space="preserve">  </w:t>
      </w:r>
      <w:r w:rsidRPr="00EC33E9">
        <w:rPr>
          <w:sz w:val="24"/>
          <w:szCs w:val="24"/>
        </w:rPr>
        <w:t xml:space="preserve"> </w:t>
      </w:r>
      <w:r w:rsidRPr="00EC33E9">
        <w:rPr>
          <w:position w:val="-22"/>
          <w:sz w:val="24"/>
          <w:szCs w:val="24"/>
        </w:rPr>
        <w:object w:dxaOrig="5000" w:dyaOrig="580">
          <v:shape id="_x0000_i1132" type="#_x0000_t75" style="width:315pt;height:34.5pt" o:ole="">
            <v:imagedata r:id="rId227" o:title=""/>
          </v:shape>
          <o:OLEObject Type="Embed" ProgID="Equation.3" ShapeID="_x0000_i1132" DrawAspect="Content" ObjectID="_1589964265" r:id="rId228"/>
        </w:object>
      </w:r>
      <w:r w:rsidRPr="00EC33E9">
        <w:rPr>
          <w:sz w:val="24"/>
          <w:szCs w:val="24"/>
        </w:rPr>
        <w:t xml:space="preserve"> </w:t>
      </w:r>
      <w:r w:rsidR="00EC33E9" w:rsidRPr="00EC33E9">
        <w:rPr>
          <w:sz w:val="24"/>
          <w:szCs w:val="24"/>
        </w:rPr>
        <w:t xml:space="preserve">     </w:t>
      </w:r>
      <w:r w:rsidRPr="00EC33E9">
        <w:rPr>
          <w:sz w:val="24"/>
          <w:szCs w:val="24"/>
        </w:rPr>
        <w:t xml:space="preserve">          (97)</w:t>
      </w:r>
    </w:p>
    <w:p w:rsidR="00B906BE" w:rsidRPr="00EC33E9" w:rsidRDefault="00B906BE" w:rsidP="00B906BE">
      <w:pPr>
        <w:pStyle w:val="a3"/>
        <w:spacing w:line="276" w:lineRule="auto"/>
        <w:ind w:firstLine="0"/>
        <w:jc w:val="both"/>
        <w:rPr>
          <w:sz w:val="24"/>
          <w:szCs w:val="24"/>
        </w:rPr>
      </w:pPr>
      <w:r w:rsidRPr="00EC33E9">
        <w:rPr>
          <w:sz w:val="24"/>
          <w:szCs w:val="24"/>
        </w:rPr>
        <w:t>здесь</w:t>
      </w:r>
    </w:p>
    <w:p w:rsidR="00B906BE" w:rsidRPr="00EC33E9" w:rsidRDefault="00B906BE" w:rsidP="00B906BE">
      <w:pPr>
        <w:pStyle w:val="a3"/>
        <w:spacing w:line="276" w:lineRule="auto"/>
        <w:ind w:firstLine="0"/>
        <w:jc w:val="both"/>
        <w:rPr>
          <w:sz w:val="24"/>
          <w:szCs w:val="24"/>
        </w:rPr>
      </w:pPr>
      <w:r w:rsidRPr="00EC33E9">
        <w:rPr>
          <w:sz w:val="24"/>
          <w:szCs w:val="24"/>
        </w:rPr>
        <w:t xml:space="preserve">                             </w:t>
      </w:r>
      <w:r w:rsidR="00EC33E9" w:rsidRPr="00EC33E9">
        <w:rPr>
          <w:sz w:val="24"/>
          <w:szCs w:val="24"/>
        </w:rPr>
        <w:t xml:space="preserve"> </w:t>
      </w:r>
      <w:r w:rsidRPr="00EC33E9">
        <w:rPr>
          <w:sz w:val="24"/>
          <w:szCs w:val="24"/>
        </w:rPr>
        <w:t xml:space="preserve">       </w:t>
      </w:r>
      <w:r w:rsidRPr="00EC33E9">
        <w:rPr>
          <w:position w:val="-22"/>
          <w:sz w:val="24"/>
          <w:szCs w:val="24"/>
        </w:rPr>
        <w:object w:dxaOrig="3220" w:dyaOrig="580">
          <v:shape id="_x0000_i1133" type="#_x0000_t75" style="width:207pt;height:33.75pt" o:ole="">
            <v:imagedata r:id="rId229" o:title=""/>
          </v:shape>
          <o:OLEObject Type="Embed" ProgID="Equation.3" ShapeID="_x0000_i1133" DrawAspect="Content" ObjectID="_1589964266" r:id="rId230"/>
        </w:object>
      </w:r>
    </w:p>
    <w:p w:rsidR="00B906BE" w:rsidRPr="00EC33E9" w:rsidRDefault="00B906BE" w:rsidP="00B906BE">
      <w:pPr>
        <w:pStyle w:val="a3"/>
        <w:spacing w:line="276" w:lineRule="auto"/>
        <w:ind w:firstLine="0"/>
        <w:jc w:val="both"/>
        <w:rPr>
          <w:sz w:val="24"/>
          <w:szCs w:val="24"/>
        </w:rPr>
      </w:pPr>
      <w:r w:rsidRPr="00EC33E9">
        <w:rPr>
          <w:sz w:val="24"/>
          <w:szCs w:val="24"/>
        </w:rPr>
        <w:t xml:space="preserve">                            </w:t>
      </w:r>
      <w:r w:rsidR="00EC33E9" w:rsidRPr="00EC33E9">
        <w:rPr>
          <w:sz w:val="24"/>
          <w:szCs w:val="24"/>
        </w:rPr>
        <w:t xml:space="preserve">   </w:t>
      </w:r>
      <w:r w:rsidRPr="00EC33E9">
        <w:rPr>
          <w:sz w:val="24"/>
          <w:szCs w:val="24"/>
        </w:rPr>
        <w:t xml:space="preserve">   </w:t>
      </w:r>
      <w:r w:rsidR="00EC33E9" w:rsidRPr="00EC33E9">
        <w:rPr>
          <w:sz w:val="24"/>
          <w:szCs w:val="24"/>
        </w:rPr>
        <w:t xml:space="preserve"> </w:t>
      </w:r>
      <w:r w:rsidRPr="00EC33E9">
        <w:rPr>
          <w:sz w:val="24"/>
          <w:szCs w:val="24"/>
        </w:rPr>
        <w:t xml:space="preserve">     </w:t>
      </w:r>
      <w:r w:rsidRPr="00EC33E9">
        <w:rPr>
          <w:position w:val="-20"/>
          <w:sz w:val="24"/>
          <w:szCs w:val="24"/>
        </w:rPr>
        <w:object w:dxaOrig="3400" w:dyaOrig="520">
          <v:shape id="_x0000_i1134" type="#_x0000_t75" style="width:219.75pt;height:30.75pt" o:ole="">
            <v:imagedata r:id="rId231" o:title=""/>
          </v:shape>
          <o:OLEObject Type="Embed" ProgID="Equation.3" ShapeID="_x0000_i1134" DrawAspect="Content" ObjectID="_1589964267" r:id="rId232"/>
        </w:object>
      </w:r>
      <w:r w:rsidRPr="00EC33E9">
        <w:rPr>
          <w:sz w:val="24"/>
          <w:szCs w:val="24"/>
        </w:rPr>
        <w:t xml:space="preserve">                          </w:t>
      </w:r>
      <w:r w:rsidR="00EC33E9" w:rsidRPr="00EC33E9">
        <w:rPr>
          <w:sz w:val="24"/>
          <w:szCs w:val="24"/>
        </w:rPr>
        <w:t xml:space="preserve">  </w:t>
      </w:r>
      <w:r w:rsidRPr="00EC33E9">
        <w:rPr>
          <w:sz w:val="24"/>
          <w:szCs w:val="24"/>
        </w:rPr>
        <w:t xml:space="preserve">   (98)</w:t>
      </w:r>
    </w:p>
    <w:p w:rsidR="00B906BE" w:rsidRPr="00EC33E9" w:rsidRDefault="00B906BE" w:rsidP="00B906BE">
      <w:pPr>
        <w:pStyle w:val="a3"/>
        <w:tabs>
          <w:tab w:val="left" w:pos="-1870"/>
          <w:tab w:val="right" w:pos="9355"/>
        </w:tabs>
        <w:spacing w:line="276" w:lineRule="auto"/>
        <w:ind w:firstLine="709"/>
        <w:jc w:val="both"/>
        <w:rPr>
          <w:sz w:val="24"/>
          <w:szCs w:val="24"/>
        </w:rPr>
      </w:pPr>
      <w:r w:rsidRPr="00EC33E9">
        <w:rPr>
          <w:sz w:val="24"/>
          <w:szCs w:val="24"/>
        </w:rPr>
        <w:t xml:space="preserve">– полная частная производная по </w:t>
      </w:r>
      <w:r w:rsidRPr="00EC33E9">
        <w:rPr>
          <w:i/>
          <w:sz w:val="24"/>
          <w:szCs w:val="24"/>
        </w:rPr>
        <w:t>х</w:t>
      </w:r>
      <w:r w:rsidRPr="00EC33E9">
        <w:rPr>
          <w:sz w:val="24"/>
          <w:szCs w:val="24"/>
        </w:rPr>
        <w:t>.</w:t>
      </w:r>
    </w:p>
    <w:p w:rsidR="00B906BE" w:rsidRPr="00EC33E9" w:rsidRDefault="00B906BE" w:rsidP="00B906BE">
      <w:pPr>
        <w:pStyle w:val="a3"/>
        <w:tabs>
          <w:tab w:val="left" w:pos="-1870"/>
          <w:tab w:val="right" w:pos="9355"/>
        </w:tabs>
        <w:spacing w:line="276" w:lineRule="auto"/>
        <w:ind w:firstLine="709"/>
        <w:jc w:val="both"/>
        <w:rPr>
          <w:sz w:val="24"/>
          <w:szCs w:val="24"/>
        </w:rPr>
      </w:pPr>
      <w:r w:rsidRPr="00EC33E9">
        <w:rPr>
          <w:sz w:val="24"/>
          <w:szCs w:val="24"/>
        </w:rPr>
        <w:t xml:space="preserve">Аналогично </w:t>
      </w:r>
    </w:p>
    <w:p w:rsidR="00B906BE" w:rsidRPr="00EC33E9" w:rsidRDefault="00B906BE" w:rsidP="00B906BE">
      <w:pPr>
        <w:pStyle w:val="a3"/>
        <w:tabs>
          <w:tab w:val="left" w:pos="-1870"/>
          <w:tab w:val="right" w:pos="9355"/>
        </w:tabs>
        <w:spacing w:line="276" w:lineRule="auto"/>
        <w:ind w:firstLine="709"/>
        <w:jc w:val="both"/>
        <w:rPr>
          <w:sz w:val="24"/>
          <w:szCs w:val="24"/>
        </w:rPr>
      </w:pPr>
      <w:r w:rsidRPr="00EC33E9">
        <w:rPr>
          <w:sz w:val="24"/>
          <w:szCs w:val="24"/>
        </w:rPr>
        <w:t xml:space="preserve">                 </w:t>
      </w:r>
      <w:r w:rsidR="00EC33E9" w:rsidRPr="00EC33E9">
        <w:rPr>
          <w:sz w:val="24"/>
          <w:szCs w:val="24"/>
        </w:rPr>
        <w:t xml:space="preserve">   </w:t>
      </w:r>
      <w:r w:rsidRPr="00EC33E9">
        <w:rPr>
          <w:sz w:val="24"/>
          <w:szCs w:val="24"/>
        </w:rPr>
        <w:t xml:space="preserve">    </w:t>
      </w:r>
      <w:r w:rsidR="00EC33E9" w:rsidRPr="00EC33E9">
        <w:rPr>
          <w:sz w:val="24"/>
          <w:szCs w:val="24"/>
        </w:rPr>
        <w:t xml:space="preserve"> </w:t>
      </w:r>
      <w:r w:rsidRPr="00EC33E9">
        <w:rPr>
          <w:sz w:val="24"/>
          <w:szCs w:val="24"/>
        </w:rPr>
        <w:t xml:space="preserve">    </w:t>
      </w:r>
      <w:r w:rsidRPr="00EC33E9">
        <w:rPr>
          <w:position w:val="-20"/>
          <w:sz w:val="24"/>
          <w:szCs w:val="24"/>
        </w:rPr>
        <w:object w:dxaOrig="3360" w:dyaOrig="520">
          <v:shape id="_x0000_i1135" type="#_x0000_t75" style="width:213pt;height:32.25pt" o:ole="">
            <v:imagedata r:id="rId233" o:title=""/>
          </v:shape>
          <o:OLEObject Type="Embed" ProgID="Equation.3" ShapeID="_x0000_i1135" DrawAspect="Content" ObjectID="_1589964268" r:id="rId234"/>
        </w:object>
      </w:r>
      <w:r w:rsidRPr="00EC33E9">
        <w:rPr>
          <w:sz w:val="24"/>
          <w:szCs w:val="24"/>
        </w:rPr>
        <w:t xml:space="preserve">                     </w:t>
      </w:r>
      <w:r w:rsidR="00EC33E9" w:rsidRPr="00EC33E9">
        <w:rPr>
          <w:sz w:val="24"/>
          <w:szCs w:val="24"/>
        </w:rPr>
        <w:t xml:space="preserve">  </w:t>
      </w:r>
      <w:r w:rsidRPr="00EC33E9">
        <w:rPr>
          <w:sz w:val="24"/>
          <w:szCs w:val="24"/>
        </w:rPr>
        <w:t xml:space="preserve">         (99)</w:t>
      </w:r>
    </w:p>
    <w:p w:rsidR="00B906BE" w:rsidRPr="00EC33E9" w:rsidRDefault="00B906BE" w:rsidP="00B906BE">
      <w:pPr>
        <w:pStyle w:val="a3"/>
        <w:tabs>
          <w:tab w:val="left" w:pos="-1870"/>
          <w:tab w:val="right" w:pos="9355"/>
        </w:tabs>
        <w:spacing w:line="276" w:lineRule="auto"/>
        <w:ind w:firstLine="0"/>
        <w:jc w:val="both"/>
        <w:rPr>
          <w:sz w:val="24"/>
          <w:szCs w:val="24"/>
        </w:rPr>
      </w:pPr>
      <w:r w:rsidRPr="00EC33E9">
        <w:rPr>
          <w:sz w:val="24"/>
          <w:szCs w:val="24"/>
        </w:rPr>
        <w:t>и т. д.</w:t>
      </w:r>
    </w:p>
    <w:p w:rsidR="00B906BE" w:rsidRPr="00EC33E9" w:rsidRDefault="00B906BE" w:rsidP="00B906BE">
      <w:pPr>
        <w:pStyle w:val="a3"/>
        <w:tabs>
          <w:tab w:val="left" w:pos="-1870"/>
          <w:tab w:val="right" w:pos="9355"/>
        </w:tabs>
        <w:spacing w:line="276" w:lineRule="auto"/>
        <w:ind w:firstLine="709"/>
        <w:jc w:val="both"/>
        <w:rPr>
          <w:sz w:val="24"/>
          <w:szCs w:val="24"/>
        </w:rPr>
      </w:pPr>
      <w:r w:rsidRPr="00EC33E9">
        <w:rPr>
          <w:sz w:val="24"/>
          <w:szCs w:val="24"/>
        </w:rPr>
        <w:t>Используя подынтегральное выражение из усредненного действия (95), опред</w:t>
      </w:r>
      <w:r w:rsidRPr="00EC33E9">
        <w:rPr>
          <w:sz w:val="24"/>
          <w:szCs w:val="24"/>
        </w:rPr>
        <w:t>е</w:t>
      </w:r>
      <w:r w:rsidRPr="00EC33E9">
        <w:rPr>
          <w:sz w:val="24"/>
          <w:szCs w:val="24"/>
        </w:rPr>
        <w:t>лим</w:t>
      </w:r>
    </w:p>
    <w:p w:rsidR="00B906BE" w:rsidRDefault="00B906BE" w:rsidP="00B906BE">
      <w:pPr>
        <w:pStyle w:val="a3"/>
        <w:tabs>
          <w:tab w:val="left" w:pos="-1870"/>
          <w:tab w:val="right" w:pos="9355"/>
        </w:tabs>
        <w:spacing w:line="276" w:lineRule="auto"/>
        <w:ind w:firstLine="709"/>
        <w:jc w:val="both"/>
        <w:rPr>
          <w:position w:val="-80"/>
          <w:sz w:val="24"/>
          <w:szCs w:val="24"/>
        </w:rPr>
      </w:pPr>
      <w:r w:rsidRPr="00EC33E9">
        <w:rPr>
          <w:position w:val="-80"/>
          <w:sz w:val="24"/>
          <w:szCs w:val="24"/>
        </w:rPr>
        <w:object w:dxaOrig="6160" w:dyaOrig="1760">
          <v:shape id="_x0000_i1136" type="#_x0000_t75" style="width:414pt;height:105.75pt" o:ole="">
            <v:imagedata r:id="rId235" o:title=""/>
          </v:shape>
          <o:OLEObject Type="Embed" ProgID="Equation.3" ShapeID="_x0000_i1136" DrawAspect="Content" ObjectID="_1589964269" r:id="rId236"/>
        </w:object>
      </w:r>
    </w:p>
    <w:p w:rsidR="00EB3696" w:rsidRPr="00EC33E9" w:rsidRDefault="00EB3696" w:rsidP="00B906BE">
      <w:pPr>
        <w:pStyle w:val="a3"/>
        <w:tabs>
          <w:tab w:val="left" w:pos="-1870"/>
          <w:tab w:val="right" w:pos="9355"/>
        </w:tabs>
        <w:spacing w:line="276" w:lineRule="auto"/>
        <w:ind w:firstLine="709"/>
        <w:jc w:val="both"/>
        <w:rPr>
          <w:sz w:val="24"/>
          <w:szCs w:val="24"/>
        </w:rPr>
      </w:pPr>
    </w:p>
    <w:p w:rsidR="00B906BE" w:rsidRPr="00EC33E9" w:rsidRDefault="00B906BE" w:rsidP="00B906BE">
      <w:pPr>
        <w:pStyle w:val="a3"/>
        <w:spacing w:line="276" w:lineRule="auto"/>
        <w:ind w:firstLine="709"/>
        <w:jc w:val="both"/>
        <w:rPr>
          <w:sz w:val="24"/>
          <w:szCs w:val="24"/>
        </w:rPr>
      </w:pPr>
      <w:r w:rsidRPr="00EC33E9">
        <w:rPr>
          <w:sz w:val="24"/>
          <w:szCs w:val="24"/>
        </w:rPr>
        <w:t>Подставляя эти выражения в (97), получим искомое уравнение для определ</w:t>
      </w:r>
      <w:r w:rsidRPr="00EC33E9">
        <w:rPr>
          <w:sz w:val="24"/>
          <w:szCs w:val="24"/>
        </w:rPr>
        <w:t>е</w:t>
      </w:r>
      <w:r w:rsidRPr="00EC33E9">
        <w:rPr>
          <w:sz w:val="24"/>
          <w:szCs w:val="24"/>
        </w:rPr>
        <w:t>ния экстремали</w:t>
      </w:r>
      <w:r w:rsidRPr="00EC33E9">
        <w:rPr>
          <w:i/>
          <w:sz w:val="24"/>
          <w:szCs w:val="24"/>
        </w:rPr>
        <w:t xml:space="preserve"> ψ</w:t>
      </w:r>
      <w:r w:rsidRPr="00EC33E9">
        <w:rPr>
          <w:sz w:val="24"/>
          <w:szCs w:val="24"/>
        </w:rPr>
        <w:t xml:space="preserve"> (</w:t>
      </w:r>
      <w:r w:rsidRPr="00EC33E9">
        <w:rPr>
          <w:i/>
          <w:sz w:val="24"/>
          <w:szCs w:val="24"/>
        </w:rPr>
        <w:t>х,</w:t>
      </w:r>
      <w:r w:rsidRPr="00EC33E9">
        <w:rPr>
          <w:i/>
          <w:sz w:val="24"/>
          <w:szCs w:val="24"/>
          <w:lang w:val="en-US"/>
        </w:rPr>
        <w:t>t</w:t>
      </w:r>
      <w:r w:rsidRPr="00EC33E9">
        <w:rPr>
          <w:sz w:val="24"/>
          <w:szCs w:val="24"/>
        </w:rPr>
        <w:t xml:space="preserve">) функционала усреднённого действия (95) </w:t>
      </w:r>
    </w:p>
    <w:p w:rsidR="00B906BE" w:rsidRPr="00EC33E9" w:rsidRDefault="00B906BE" w:rsidP="00B906BE">
      <w:pPr>
        <w:pStyle w:val="a3"/>
        <w:spacing w:line="276" w:lineRule="auto"/>
        <w:ind w:firstLine="709"/>
        <w:jc w:val="both"/>
        <w:rPr>
          <w:sz w:val="24"/>
          <w:szCs w:val="24"/>
        </w:rPr>
      </w:pPr>
      <w:r w:rsidRPr="00EC33E9">
        <w:rPr>
          <w:sz w:val="24"/>
          <w:szCs w:val="24"/>
        </w:rPr>
        <w:t xml:space="preserve">                          </w:t>
      </w:r>
      <w:r w:rsidRPr="00EC33E9">
        <w:rPr>
          <w:position w:val="-24"/>
          <w:sz w:val="24"/>
          <w:szCs w:val="24"/>
          <w:lang w:val="en-US"/>
        </w:rPr>
        <w:object w:dxaOrig="4300" w:dyaOrig="660">
          <v:shape id="_x0000_i1137" type="#_x0000_t75" style="width:231pt;height:34.5pt" o:ole="">
            <v:imagedata r:id="rId237" o:title=""/>
          </v:shape>
          <o:OLEObject Type="Embed" ProgID="Equation.3" ShapeID="_x0000_i1137" DrawAspect="Content" ObjectID="_1589964270" r:id="rId238"/>
        </w:object>
      </w:r>
      <w:r w:rsidRPr="00EC33E9">
        <w:rPr>
          <w:sz w:val="24"/>
          <w:szCs w:val="24"/>
        </w:rPr>
        <w:t xml:space="preserve">                </w:t>
      </w:r>
      <w:r w:rsidR="00EC33E9" w:rsidRPr="00EC33E9">
        <w:rPr>
          <w:sz w:val="24"/>
          <w:szCs w:val="24"/>
        </w:rPr>
        <w:t xml:space="preserve">       </w:t>
      </w:r>
      <w:r w:rsidRPr="00EC33E9">
        <w:rPr>
          <w:sz w:val="24"/>
          <w:szCs w:val="24"/>
        </w:rPr>
        <w:t xml:space="preserve">    (100)</w:t>
      </w:r>
    </w:p>
    <w:p w:rsidR="00B906BE" w:rsidRPr="00EC33E9" w:rsidRDefault="00B906BE" w:rsidP="00B906BE">
      <w:pPr>
        <w:pStyle w:val="a3"/>
        <w:tabs>
          <w:tab w:val="left" w:pos="-748"/>
        </w:tabs>
        <w:spacing w:line="276" w:lineRule="auto"/>
        <w:ind w:firstLine="0"/>
        <w:jc w:val="both"/>
        <w:rPr>
          <w:sz w:val="24"/>
          <w:szCs w:val="24"/>
        </w:rPr>
      </w:pPr>
      <w:r w:rsidRPr="00EC33E9">
        <w:rPr>
          <w:sz w:val="24"/>
          <w:szCs w:val="24"/>
        </w:rPr>
        <w:t xml:space="preserve">где </w:t>
      </w:r>
    </w:p>
    <w:p w:rsidR="00B906BE" w:rsidRDefault="00B906BE" w:rsidP="00B906BE">
      <w:pPr>
        <w:pStyle w:val="a3"/>
        <w:tabs>
          <w:tab w:val="left" w:pos="-748"/>
        </w:tabs>
        <w:spacing w:line="276" w:lineRule="auto"/>
        <w:ind w:firstLine="709"/>
        <w:jc w:val="both"/>
        <w:rPr>
          <w:sz w:val="24"/>
          <w:szCs w:val="24"/>
        </w:rPr>
      </w:pPr>
      <w:r w:rsidRPr="00EC33E9">
        <w:rPr>
          <w:i/>
          <w:sz w:val="24"/>
          <w:szCs w:val="24"/>
        </w:rPr>
        <w:t xml:space="preserve">                       </w:t>
      </w:r>
      <w:r w:rsidR="003B5D5C">
        <w:rPr>
          <w:i/>
          <w:sz w:val="24"/>
          <w:szCs w:val="24"/>
        </w:rPr>
        <w:t xml:space="preserve">         </w:t>
      </w:r>
      <w:r w:rsidRPr="00EC33E9">
        <w:rPr>
          <w:i/>
          <w:sz w:val="24"/>
          <w:szCs w:val="24"/>
        </w:rPr>
        <w:t xml:space="preserve">     </w:t>
      </w:r>
      <w:r w:rsidRPr="00EC33E9">
        <w:rPr>
          <w:i/>
          <w:sz w:val="24"/>
          <w:szCs w:val="24"/>
          <w:lang w:val="en-US"/>
        </w:rPr>
        <w:sym w:font="Symbol" w:char="F079"/>
      </w:r>
      <w:r w:rsidRPr="00EC33E9">
        <w:rPr>
          <w:sz w:val="24"/>
          <w:szCs w:val="24"/>
        </w:rPr>
        <w:t xml:space="preserve"> (</w:t>
      </w:r>
      <w:r w:rsidRPr="00EC33E9">
        <w:rPr>
          <w:i/>
          <w:sz w:val="24"/>
          <w:szCs w:val="24"/>
          <w:lang w:val="en-US"/>
        </w:rPr>
        <w:t>x</w:t>
      </w:r>
      <w:r w:rsidRPr="00EC33E9">
        <w:rPr>
          <w:i/>
          <w:sz w:val="24"/>
          <w:szCs w:val="24"/>
        </w:rPr>
        <w:t>,</w:t>
      </w:r>
      <w:r w:rsidRPr="00EC33E9">
        <w:rPr>
          <w:i/>
          <w:sz w:val="24"/>
          <w:szCs w:val="24"/>
          <w:lang w:val="en-US"/>
        </w:rPr>
        <w:t>t</w:t>
      </w:r>
      <w:r w:rsidRPr="00EC33E9">
        <w:rPr>
          <w:sz w:val="24"/>
          <w:szCs w:val="24"/>
        </w:rPr>
        <w:t>)</w:t>
      </w:r>
      <w:r w:rsidRPr="00EC33E9">
        <w:rPr>
          <w:i/>
          <w:sz w:val="24"/>
          <w:szCs w:val="24"/>
          <w:lang w:val="en-US"/>
        </w:rPr>
        <w:sym w:font="Symbol" w:char="F079"/>
      </w:r>
      <w:r w:rsidRPr="00EC33E9">
        <w:rPr>
          <w:i/>
          <w:sz w:val="24"/>
          <w:szCs w:val="24"/>
        </w:rPr>
        <w:t xml:space="preserve"> </w:t>
      </w:r>
      <w:r w:rsidRPr="00EC33E9">
        <w:rPr>
          <w:sz w:val="24"/>
          <w:szCs w:val="24"/>
        </w:rPr>
        <w:sym w:font="Symbol" w:char="F02A"/>
      </w:r>
      <w:r w:rsidRPr="00EC33E9">
        <w:rPr>
          <w:sz w:val="24"/>
          <w:szCs w:val="24"/>
        </w:rPr>
        <w:t>(</w:t>
      </w:r>
      <w:r w:rsidRPr="00EC33E9">
        <w:rPr>
          <w:i/>
          <w:sz w:val="24"/>
          <w:szCs w:val="24"/>
          <w:lang w:val="en-US"/>
        </w:rPr>
        <w:t>x</w:t>
      </w:r>
      <w:r w:rsidRPr="00EC33E9">
        <w:rPr>
          <w:i/>
          <w:sz w:val="24"/>
          <w:szCs w:val="24"/>
        </w:rPr>
        <w:t>,</w:t>
      </w:r>
      <w:r w:rsidRPr="00EC33E9">
        <w:rPr>
          <w:i/>
          <w:sz w:val="24"/>
          <w:szCs w:val="24"/>
          <w:lang w:val="en-US"/>
        </w:rPr>
        <w:t>t</w:t>
      </w:r>
      <w:r w:rsidRPr="00EC33E9">
        <w:rPr>
          <w:sz w:val="24"/>
          <w:szCs w:val="24"/>
        </w:rPr>
        <w:t>) = |</w:t>
      </w:r>
      <w:r w:rsidRPr="00EC33E9">
        <w:rPr>
          <w:i/>
          <w:sz w:val="24"/>
          <w:szCs w:val="24"/>
          <w:lang w:val="en-US"/>
        </w:rPr>
        <w:sym w:font="Symbol" w:char="F079"/>
      </w:r>
      <w:r w:rsidRPr="00EC33E9">
        <w:rPr>
          <w:sz w:val="24"/>
          <w:szCs w:val="24"/>
        </w:rPr>
        <w:t xml:space="preserve"> (</w:t>
      </w:r>
      <w:r w:rsidRPr="00EC33E9">
        <w:rPr>
          <w:i/>
          <w:sz w:val="24"/>
          <w:szCs w:val="24"/>
          <w:lang w:val="en-US"/>
        </w:rPr>
        <w:t>x</w:t>
      </w:r>
      <w:r w:rsidRPr="00EC33E9">
        <w:rPr>
          <w:sz w:val="24"/>
          <w:szCs w:val="24"/>
        </w:rPr>
        <w:t>)|</w:t>
      </w:r>
      <w:r w:rsidRPr="00EC33E9">
        <w:rPr>
          <w:sz w:val="24"/>
          <w:szCs w:val="24"/>
          <w:vertAlign w:val="superscript"/>
        </w:rPr>
        <w:t xml:space="preserve"> 2</w:t>
      </w:r>
      <w:r w:rsidRPr="00EC33E9">
        <w:rPr>
          <w:sz w:val="24"/>
          <w:szCs w:val="24"/>
        </w:rPr>
        <w:t xml:space="preserve"> = </w:t>
      </w:r>
      <w:r w:rsidRPr="00EC33E9">
        <w:rPr>
          <w:i/>
          <w:sz w:val="24"/>
          <w:szCs w:val="24"/>
        </w:rPr>
        <w:sym w:font="Symbol" w:char="F072"/>
      </w:r>
      <w:r w:rsidRPr="00EC33E9">
        <w:rPr>
          <w:sz w:val="24"/>
          <w:szCs w:val="24"/>
        </w:rPr>
        <w:t>(</w:t>
      </w:r>
      <w:r w:rsidRPr="00EC33E9">
        <w:rPr>
          <w:i/>
          <w:sz w:val="24"/>
          <w:szCs w:val="24"/>
          <w:lang w:val="en-US"/>
        </w:rPr>
        <w:t>x</w:t>
      </w:r>
      <w:r w:rsidRPr="00EC33E9">
        <w:rPr>
          <w:sz w:val="24"/>
          <w:szCs w:val="24"/>
        </w:rPr>
        <w:t>)</w:t>
      </w:r>
    </w:p>
    <w:p w:rsidR="00EB3696" w:rsidRPr="00EC33E9" w:rsidRDefault="00EB3696" w:rsidP="00B906BE">
      <w:pPr>
        <w:pStyle w:val="a3"/>
        <w:tabs>
          <w:tab w:val="left" w:pos="-748"/>
        </w:tabs>
        <w:spacing w:line="276" w:lineRule="auto"/>
        <w:ind w:firstLine="709"/>
        <w:jc w:val="both"/>
        <w:rPr>
          <w:sz w:val="24"/>
          <w:szCs w:val="24"/>
        </w:rPr>
      </w:pPr>
    </w:p>
    <w:p w:rsidR="00B906BE" w:rsidRPr="00EC33E9" w:rsidRDefault="00B906BE" w:rsidP="00EB3696">
      <w:pPr>
        <w:spacing w:line="276" w:lineRule="auto"/>
        <w:ind w:left="142" w:hanging="142"/>
        <w:jc w:val="both"/>
      </w:pPr>
      <w:r w:rsidRPr="00EC33E9">
        <w:t xml:space="preserve">– ПРВ проекции на ось </w:t>
      </w:r>
      <w:r w:rsidRPr="00EC33E9">
        <w:rPr>
          <w:i/>
        </w:rPr>
        <w:t>х</w:t>
      </w:r>
      <w:r w:rsidRPr="00EC33E9">
        <w:t xml:space="preserve"> места нахождения </w:t>
      </w:r>
      <w:r w:rsidR="003B5D5C">
        <w:t>частицы (</w:t>
      </w:r>
      <w:r w:rsidRPr="00EC33E9">
        <w:t>«точки»</w:t>
      </w:r>
      <w:r w:rsidR="003B5D5C">
        <w:t>)</w:t>
      </w:r>
      <w:r w:rsidRPr="00EC33E9">
        <w:t xml:space="preserve">, блуждающей </w:t>
      </w:r>
      <w:r w:rsidR="003B5D5C">
        <w:t>возле</w:t>
      </w:r>
      <w:r w:rsidRPr="00EC33E9">
        <w:t xml:space="preserve"> условного «центра» так</w:t>
      </w:r>
      <w:r w:rsidRPr="00EC33E9">
        <w:rPr>
          <w:noProof/>
        </w:rPr>
        <w:t>, что</w:t>
      </w:r>
      <w:r w:rsidRPr="00EC33E9">
        <w:t xml:space="preserve"> ее полная механическая энергия </w:t>
      </w:r>
      <w:r w:rsidRPr="00EC33E9">
        <w:rPr>
          <w:i/>
          <w:iCs/>
          <w:lang w:val="en-US"/>
        </w:rPr>
        <w:t>E</w:t>
      </w:r>
      <w:r w:rsidRPr="00EC33E9">
        <w:t xml:space="preserve"> всегда остается пост</w:t>
      </w:r>
      <w:r w:rsidRPr="00EC33E9">
        <w:t>о</w:t>
      </w:r>
      <w:r w:rsidRPr="00EC33E9">
        <w:t>янной</w:t>
      </w:r>
      <w:r w:rsidRPr="00EC33E9">
        <w:rPr>
          <w:noProof/>
        </w:rPr>
        <w:t xml:space="preserve"> (</w:t>
      </w:r>
      <w:r w:rsidRPr="00EC33E9">
        <w:rPr>
          <w:i/>
        </w:rPr>
        <w:t>Е</w:t>
      </w:r>
      <w:r w:rsidRPr="00EC33E9">
        <w:rPr>
          <w:vertAlign w:val="subscript"/>
        </w:rPr>
        <w:t xml:space="preserve"> </w:t>
      </w:r>
      <w:r w:rsidRPr="00EC33E9">
        <w:t xml:space="preserve">= </w:t>
      </w:r>
      <w:r w:rsidRPr="00EB3696">
        <w:rPr>
          <w:i/>
          <w:lang w:val="en-US"/>
        </w:rPr>
        <w:t>const</w:t>
      </w:r>
      <w:r w:rsidRPr="00EC33E9">
        <w:t xml:space="preserve">), а сама данная проекция </w:t>
      </w:r>
      <w:r w:rsidRPr="00EC33E9">
        <w:rPr>
          <w:i/>
        </w:rPr>
        <w:t>х</w:t>
      </w:r>
      <w:r w:rsidRPr="00EC33E9">
        <w:t xml:space="preserve"> (</w:t>
      </w:r>
      <w:r w:rsidRPr="00EC33E9">
        <w:rPr>
          <w:i/>
          <w:lang w:val="en-US"/>
        </w:rPr>
        <w:t>t</w:t>
      </w:r>
      <w:r w:rsidRPr="00EC33E9">
        <w:t xml:space="preserve">) является стационарным случайным процессом. </w:t>
      </w:r>
    </w:p>
    <w:p w:rsidR="00B906BE" w:rsidRDefault="00B906BE" w:rsidP="00B906BE">
      <w:pPr>
        <w:pStyle w:val="a3"/>
        <w:tabs>
          <w:tab w:val="right" w:pos="9355"/>
        </w:tabs>
        <w:spacing w:line="276" w:lineRule="auto"/>
        <w:ind w:firstLine="709"/>
        <w:jc w:val="both"/>
        <w:rPr>
          <w:sz w:val="24"/>
          <w:szCs w:val="24"/>
        </w:rPr>
      </w:pPr>
      <w:r w:rsidRPr="00EC33E9">
        <w:rPr>
          <w:sz w:val="24"/>
          <w:szCs w:val="24"/>
        </w:rPr>
        <w:t>Обобщение на три измерения, сводя</w:t>
      </w:r>
      <w:r w:rsidR="00B410F8">
        <w:rPr>
          <w:sz w:val="24"/>
          <w:szCs w:val="24"/>
        </w:rPr>
        <w:t>тся</w:t>
      </w:r>
      <w:r w:rsidRPr="00EC33E9">
        <w:rPr>
          <w:sz w:val="24"/>
          <w:szCs w:val="24"/>
        </w:rPr>
        <w:t xml:space="preserve"> к увеличению числа интегрирований, при этом имеем </w:t>
      </w:r>
    </w:p>
    <w:p w:rsidR="00EB3696" w:rsidRDefault="00EB3696" w:rsidP="00B906BE">
      <w:pPr>
        <w:pStyle w:val="a3"/>
        <w:tabs>
          <w:tab w:val="right" w:pos="9355"/>
        </w:tabs>
        <w:spacing w:line="276" w:lineRule="auto"/>
        <w:ind w:firstLine="709"/>
        <w:jc w:val="both"/>
        <w:rPr>
          <w:sz w:val="24"/>
          <w:szCs w:val="24"/>
        </w:rPr>
      </w:pPr>
    </w:p>
    <w:p w:rsidR="00EB3696" w:rsidRDefault="00EB3696" w:rsidP="00B906BE">
      <w:pPr>
        <w:pStyle w:val="a3"/>
        <w:tabs>
          <w:tab w:val="right" w:pos="9355"/>
        </w:tabs>
        <w:spacing w:line="276" w:lineRule="auto"/>
        <w:ind w:firstLine="709"/>
        <w:jc w:val="both"/>
        <w:rPr>
          <w:sz w:val="24"/>
          <w:szCs w:val="24"/>
        </w:rPr>
      </w:pPr>
    </w:p>
    <w:p w:rsidR="00EB3696" w:rsidRPr="00EC33E9" w:rsidRDefault="00EB3696" w:rsidP="00B906BE">
      <w:pPr>
        <w:pStyle w:val="a3"/>
        <w:tabs>
          <w:tab w:val="right" w:pos="9355"/>
        </w:tabs>
        <w:spacing w:line="276" w:lineRule="auto"/>
        <w:ind w:firstLine="709"/>
        <w:jc w:val="both"/>
        <w:rPr>
          <w:sz w:val="24"/>
          <w:szCs w:val="24"/>
        </w:rPr>
      </w:pP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lastRenderedPageBreak/>
        <w:t xml:space="preserve">           </w:t>
      </w:r>
      <w:r w:rsidR="00EC33E9" w:rsidRPr="00EC33E9">
        <w:rPr>
          <w:sz w:val="24"/>
          <w:szCs w:val="24"/>
        </w:rPr>
        <w:t xml:space="preserve"> </w:t>
      </w:r>
      <w:r w:rsidRPr="00EC33E9">
        <w:rPr>
          <w:sz w:val="24"/>
          <w:szCs w:val="24"/>
        </w:rPr>
        <w:t xml:space="preserve">               </w:t>
      </w:r>
      <w:r w:rsidRPr="00EC33E9">
        <w:rPr>
          <w:position w:val="-24"/>
          <w:sz w:val="24"/>
          <w:szCs w:val="24"/>
          <w:lang w:val="en-US"/>
        </w:rPr>
        <w:object w:dxaOrig="4560" w:dyaOrig="660">
          <v:shape id="_x0000_i1138" type="#_x0000_t75" style="width:240.75pt;height:34.5pt" o:ole="">
            <v:imagedata r:id="rId239" o:title=""/>
          </v:shape>
          <o:OLEObject Type="Embed" ProgID="Equation.3" ShapeID="_x0000_i1138" DrawAspect="Content" ObjectID="_1589964271" r:id="rId240"/>
        </w:object>
      </w:r>
      <w:r w:rsidRPr="00EC33E9">
        <w:rPr>
          <w:sz w:val="24"/>
          <w:szCs w:val="24"/>
        </w:rPr>
        <w:t xml:space="preserve">    </w:t>
      </w:r>
      <w:r w:rsidR="00EC33E9" w:rsidRPr="00EC33E9">
        <w:rPr>
          <w:sz w:val="24"/>
          <w:szCs w:val="24"/>
        </w:rPr>
        <w:t xml:space="preserve">    </w:t>
      </w:r>
      <w:r w:rsidRPr="00EC33E9">
        <w:rPr>
          <w:sz w:val="24"/>
          <w:szCs w:val="24"/>
        </w:rPr>
        <w:t xml:space="preserve">     </w:t>
      </w:r>
      <w:r w:rsidR="00EC33E9" w:rsidRPr="00EC33E9">
        <w:rPr>
          <w:sz w:val="24"/>
          <w:szCs w:val="24"/>
        </w:rPr>
        <w:t xml:space="preserve"> </w:t>
      </w:r>
      <w:r w:rsidRPr="00EC33E9">
        <w:rPr>
          <w:sz w:val="24"/>
          <w:szCs w:val="24"/>
        </w:rPr>
        <w:t xml:space="preserve">         (101)</w:t>
      </w:r>
    </w:p>
    <w:p w:rsidR="00B906BE" w:rsidRPr="00EC33E9" w:rsidRDefault="00B906BE" w:rsidP="00B906BE">
      <w:pPr>
        <w:pStyle w:val="a3"/>
        <w:tabs>
          <w:tab w:val="right" w:pos="9355"/>
        </w:tabs>
        <w:spacing w:line="276" w:lineRule="auto"/>
        <w:ind w:firstLine="0"/>
        <w:jc w:val="both"/>
        <w:rPr>
          <w:sz w:val="24"/>
          <w:szCs w:val="24"/>
        </w:rPr>
      </w:pPr>
      <w:r w:rsidRPr="00EC33E9">
        <w:rPr>
          <w:sz w:val="24"/>
          <w:szCs w:val="24"/>
        </w:rPr>
        <w:t xml:space="preserve">где </w:t>
      </w:r>
    </w:p>
    <w:p w:rsidR="00B906BE" w:rsidRPr="00EC33E9" w:rsidRDefault="00EB3696" w:rsidP="00B906BE">
      <w:pPr>
        <w:pStyle w:val="a3"/>
        <w:tabs>
          <w:tab w:val="right" w:pos="9355"/>
        </w:tabs>
        <w:spacing w:line="276" w:lineRule="auto"/>
        <w:ind w:firstLine="0"/>
        <w:jc w:val="both"/>
        <w:rPr>
          <w:sz w:val="24"/>
          <w:szCs w:val="24"/>
        </w:rPr>
      </w:pPr>
      <w:r>
        <w:rPr>
          <w:position w:val="-28"/>
          <w:sz w:val="24"/>
          <w:szCs w:val="24"/>
        </w:rPr>
        <w:t xml:space="preserve">                                </w:t>
      </w:r>
      <w:r w:rsidR="003B5D5C">
        <w:rPr>
          <w:position w:val="-28"/>
          <w:sz w:val="24"/>
          <w:szCs w:val="24"/>
        </w:rPr>
        <w:t xml:space="preserve">               </w:t>
      </w:r>
      <w:r>
        <w:rPr>
          <w:position w:val="-28"/>
          <w:sz w:val="24"/>
          <w:szCs w:val="24"/>
        </w:rPr>
        <w:t xml:space="preserve">    </w:t>
      </w:r>
      <w:r w:rsidRPr="00EC33E9">
        <w:rPr>
          <w:position w:val="-28"/>
          <w:sz w:val="24"/>
          <w:szCs w:val="24"/>
          <w:lang w:val="en-US"/>
        </w:rPr>
        <w:object w:dxaOrig="2900" w:dyaOrig="680">
          <v:shape id="_x0000_i1139" type="#_x0000_t75" style="width:156.75pt;height:35.25pt" o:ole="">
            <v:imagedata r:id="rId241" o:title=""/>
          </v:shape>
          <o:OLEObject Type="Embed" ProgID="Equation.3" ShapeID="_x0000_i1139" DrawAspect="Content" ObjectID="_1589964272" r:id="rId242"/>
        </w:object>
      </w:r>
    </w:p>
    <w:p w:rsidR="00B906BE" w:rsidRPr="00EC33E9" w:rsidRDefault="00B906BE" w:rsidP="00B906BE">
      <w:pPr>
        <w:pStyle w:val="a3"/>
        <w:tabs>
          <w:tab w:val="right" w:pos="9355"/>
        </w:tabs>
        <w:spacing w:line="276" w:lineRule="auto"/>
        <w:ind w:left="426" w:hanging="426"/>
        <w:jc w:val="both"/>
        <w:rPr>
          <w:sz w:val="24"/>
          <w:szCs w:val="24"/>
        </w:rPr>
      </w:pPr>
      <w:r w:rsidRPr="00EC33E9">
        <w:rPr>
          <w:b/>
          <w:bCs/>
          <w:sz w:val="24"/>
          <w:szCs w:val="24"/>
          <w:lang w:val="en-US"/>
        </w:rPr>
        <w:t>r</w:t>
      </w:r>
      <w:r w:rsidRPr="00EC33E9">
        <w:rPr>
          <w:bCs/>
          <w:sz w:val="24"/>
          <w:szCs w:val="24"/>
        </w:rPr>
        <w:t xml:space="preserve"> </w:t>
      </w:r>
      <w:r w:rsidRPr="00EC33E9">
        <w:rPr>
          <w:sz w:val="24"/>
          <w:szCs w:val="24"/>
        </w:rPr>
        <w:t>– радиус-вектор с началом в «центре» исследуемого образования (</w:t>
      </w:r>
      <w:r w:rsidRPr="00EC33E9">
        <w:rPr>
          <w:i/>
          <w:sz w:val="24"/>
          <w:szCs w:val="24"/>
          <w:lang w:val="en-US"/>
        </w:rPr>
        <w:t>r</w:t>
      </w:r>
      <w:r w:rsidRPr="00EC33E9">
        <w:rPr>
          <w:sz w:val="24"/>
          <w:szCs w:val="24"/>
          <w:vertAlign w:val="superscript"/>
        </w:rPr>
        <w:t xml:space="preserve">2 </w:t>
      </w:r>
      <w:r w:rsidRPr="00EC33E9">
        <w:rPr>
          <w:sz w:val="24"/>
          <w:szCs w:val="24"/>
        </w:rPr>
        <w:t xml:space="preserve">= </w:t>
      </w:r>
      <w:r w:rsidRPr="00EC33E9">
        <w:rPr>
          <w:i/>
          <w:sz w:val="24"/>
          <w:szCs w:val="24"/>
          <w:lang w:val="en-US"/>
        </w:rPr>
        <w:t>x</w:t>
      </w:r>
      <w:r w:rsidRPr="00EC33E9">
        <w:rPr>
          <w:sz w:val="24"/>
          <w:szCs w:val="24"/>
          <w:vertAlign w:val="superscript"/>
        </w:rPr>
        <w:t xml:space="preserve">2 </w:t>
      </w:r>
      <w:r w:rsidRPr="00EC33E9">
        <w:rPr>
          <w:sz w:val="24"/>
          <w:szCs w:val="24"/>
        </w:rPr>
        <w:t xml:space="preserve">+ </w:t>
      </w:r>
      <w:r w:rsidRPr="00EC33E9">
        <w:rPr>
          <w:i/>
          <w:sz w:val="24"/>
          <w:szCs w:val="24"/>
          <w:lang w:val="en-US"/>
        </w:rPr>
        <w:t>y</w:t>
      </w:r>
      <w:r w:rsidRPr="00EC33E9">
        <w:rPr>
          <w:sz w:val="24"/>
          <w:szCs w:val="24"/>
          <w:vertAlign w:val="superscript"/>
        </w:rPr>
        <w:t xml:space="preserve">2 </w:t>
      </w:r>
      <w:r w:rsidRPr="00EC33E9">
        <w:rPr>
          <w:sz w:val="24"/>
          <w:szCs w:val="24"/>
        </w:rPr>
        <w:t xml:space="preserve">+ </w:t>
      </w:r>
      <w:r w:rsidRPr="00EC33E9">
        <w:rPr>
          <w:i/>
          <w:sz w:val="24"/>
          <w:szCs w:val="24"/>
          <w:lang w:val="en-US"/>
        </w:rPr>
        <w:t>z</w:t>
      </w:r>
      <w:r w:rsidRPr="00EC33E9">
        <w:rPr>
          <w:sz w:val="24"/>
          <w:szCs w:val="24"/>
          <w:vertAlign w:val="superscript"/>
        </w:rPr>
        <w:t>2</w:t>
      </w:r>
      <w:r w:rsidRPr="00EC33E9">
        <w:rPr>
          <w:sz w:val="24"/>
          <w:szCs w:val="24"/>
        </w:rPr>
        <w:t>) (рис.1).</w:t>
      </w:r>
    </w:p>
    <w:p w:rsidR="00B906BE" w:rsidRPr="00EC33E9" w:rsidRDefault="008568E5" w:rsidP="00B906BE">
      <w:pPr>
        <w:pStyle w:val="34"/>
        <w:tabs>
          <w:tab w:val="left" w:pos="-2340"/>
        </w:tabs>
        <w:spacing w:after="0" w:line="276" w:lineRule="auto"/>
        <w:ind w:firstLine="709"/>
        <w:jc w:val="both"/>
        <w:rPr>
          <w:sz w:val="24"/>
          <w:szCs w:val="24"/>
        </w:rPr>
      </w:pPr>
      <w:r>
        <w:rPr>
          <w:sz w:val="24"/>
          <w:szCs w:val="24"/>
          <w:lang w:val="ru-RU"/>
        </w:rPr>
        <w:t>Выражение</w:t>
      </w:r>
      <w:r w:rsidR="00B906BE" w:rsidRPr="00EC33E9">
        <w:rPr>
          <w:sz w:val="24"/>
          <w:szCs w:val="24"/>
        </w:rPr>
        <w:t xml:space="preserve"> (</w:t>
      </w:r>
      <w:r w:rsidR="00B906BE" w:rsidRPr="00EC33E9">
        <w:rPr>
          <w:sz w:val="24"/>
          <w:szCs w:val="24"/>
          <w:lang w:val="ru-RU"/>
        </w:rPr>
        <w:t>101</w:t>
      </w:r>
      <w:r w:rsidR="00B906BE" w:rsidRPr="00EC33E9">
        <w:rPr>
          <w:sz w:val="24"/>
          <w:szCs w:val="24"/>
        </w:rPr>
        <w:t xml:space="preserve">) является не чем иным, как уравнением Шредингера (1) с борновским пониманием смысла волновой функции </w:t>
      </w:r>
      <w:r w:rsidR="00C57CB4" w:rsidRPr="00EC33E9">
        <w:rPr>
          <w:position w:val="-10"/>
          <w:sz w:val="24"/>
          <w:szCs w:val="24"/>
          <w:lang w:val="en-US"/>
        </w:rPr>
        <w:object w:dxaOrig="2020" w:dyaOrig="320">
          <v:shape id="_x0000_i1140" type="#_x0000_t75" style="width:105pt;height:16.5pt" o:ole="">
            <v:imagedata r:id="rId243" o:title=""/>
          </v:shape>
          <o:OLEObject Type="Embed" ProgID="Equation.3" ShapeID="_x0000_i1140" DrawAspect="Content" ObjectID="_1589964273" r:id="rId244"/>
        </w:object>
      </w:r>
      <w:r w:rsidR="00B906BE" w:rsidRPr="00EC33E9">
        <w:rPr>
          <w:sz w:val="24"/>
          <w:szCs w:val="24"/>
        </w:rPr>
        <w:t xml:space="preserve">. Но в этом случае «постоянная Планка» </w:t>
      </w:r>
      <w:r w:rsidR="00B906BE" w:rsidRPr="00EC33E9">
        <w:rPr>
          <w:i/>
          <w:sz w:val="24"/>
          <w:szCs w:val="24"/>
        </w:rPr>
        <w:t>ħ</w:t>
      </w:r>
      <w:r w:rsidR="00B906BE" w:rsidRPr="00EC33E9">
        <w:rPr>
          <w:sz w:val="24"/>
          <w:szCs w:val="24"/>
        </w:rPr>
        <w:t xml:space="preserve"> – это не фундаментальная константа, а параметр, выраженный через соотношение усредненных характеристик исследуемого стационарного случайного процесса </w:t>
      </w:r>
      <w:r w:rsidR="00C57CB4">
        <w:rPr>
          <w:sz w:val="24"/>
          <w:szCs w:val="24"/>
        </w:rPr>
        <w:t>(60)</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t xml:space="preserve">                                               </w:t>
      </w:r>
      <w:r w:rsidRPr="00EC33E9">
        <w:rPr>
          <w:position w:val="-30"/>
          <w:sz w:val="24"/>
          <w:szCs w:val="24"/>
          <w:lang w:val="en-US"/>
        </w:rPr>
        <w:object w:dxaOrig="1160" w:dyaOrig="740">
          <v:shape id="_x0000_i1141" type="#_x0000_t75" style="width:69.75pt;height:39pt" o:ole="">
            <v:imagedata r:id="rId245" o:title=""/>
          </v:shape>
          <o:OLEObject Type="Embed" ProgID="Equation.3" ShapeID="_x0000_i1141" DrawAspect="Content" ObjectID="_1589964274" r:id="rId246"/>
        </w:object>
      </w:r>
      <w:r w:rsidRPr="00EC33E9">
        <w:rPr>
          <w:sz w:val="24"/>
          <w:szCs w:val="24"/>
        </w:rPr>
        <w:t>,</w:t>
      </w:r>
    </w:p>
    <w:p w:rsidR="008175E7" w:rsidRDefault="00B906BE" w:rsidP="00B906BE">
      <w:pPr>
        <w:pStyle w:val="34"/>
        <w:tabs>
          <w:tab w:val="left" w:pos="-2340"/>
        </w:tabs>
        <w:spacing w:after="0" w:line="276" w:lineRule="auto"/>
        <w:ind w:firstLine="709"/>
        <w:jc w:val="both"/>
        <w:rPr>
          <w:sz w:val="24"/>
          <w:szCs w:val="24"/>
          <w:lang w:val="ru-RU"/>
        </w:rPr>
      </w:pPr>
      <w:r w:rsidRPr="00EC33E9">
        <w:rPr>
          <w:sz w:val="24"/>
          <w:szCs w:val="24"/>
        </w:rPr>
        <w:t>Если обе части уравнения (</w:t>
      </w:r>
      <w:r w:rsidRPr="00EC33E9">
        <w:rPr>
          <w:sz w:val="24"/>
          <w:szCs w:val="24"/>
          <w:lang w:val="ru-RU"/>
        </w:rPr>
        <w:t>101</w:t>
      </w:r>
      <w:r w:rsidRPr="00EC33E9">
        <w:rPr>
          <w:sz w:val="24"/>
          <w:szCs w:val="24"/>
        </w:rPr>
        <w:t xml:space="preserve">) сократить на </w:t>
      </w:r>
      <w:r w:rsidRPr="00EC33E9">
        <w:rPr>
          <w:i/>
          <w:sz w:val="24"/>
          <w:szCs w:val="24"/>
        </w:rPr>
        <w:t xml:space="preserve">ħ </w:t>
      </w:r>
      <w:r w:rsidRPr="00EC33E9">
        <w:rPr>
          <w:sz w:val="24"/>
          <w:szCs w:val="24"/>
        </w:rPr>
        <w:t>то получим</w:t>
      </w:r>
    </w:p>
    <w:p w:rsidR="00B906BE" w:rsidRPr="00EC33E9" w:rsidRDefault="00B906BE" w:rsidP="00B906BE">
      <w:pPr>
        <w:pStyle w:val="34"/>
        <w:tabs>
          <w:tab w:val="left" w:pos="-2340"/>
        </w:tabs>
        <w:spacing w:after="0" w:line="276" w:lineRule="auto"/>
        <w:ind w:firstLine="709"/>
        <w:jc w:val="both"/>
        <w:rPr>
          <w:sz w:val="24"/>
          <w:szCs w:val="24"/>
        </w:rPr>
      </w:pPr>
      <w:r w:rsidRPr="00EC33E9">
        <w:rPr>
          <w:sz w:val="24"/>
          <w:szCs w:val="24"/>
        </w:rPr>
        <w:t xml:space="preserve"> </w:t>
      </w:r>
    </w:p>
    <w:p w:rsidR="00B906BE" w:rsidRDefault="00C57CB4" w:rsidP="00B906BE">
      <w:pPr>
        <w:pStyle w:val="34"/>
        <w:tabs>
          <w:tab w:val="left" w:pos="-2340"/>
        </w:tabs>
        <w:spacing w:after="0" w:line="276" w:lineRule="auto"/>
        <w:ind w:firstLine="709"/>
        <w:jc w:val="both"/>
        <w:rPr>
          <w:position w:val="-24"/>
          <w:sz w:val="24"/>
          <w:szCs w:val="24"/>
          <w:lang w:val="ru-RU"/>
        </w:rPr>
      </w:pPr>
      <w:r>
        <w:rPr>
          <w:position w:val="-24"/>
          <w:sz w:val="24"/>
          <w:szCs w:val="24"/>
          <w:lang w:val="ru-RU"/>
        </w:rPr>
        <w:t xml:space="preserve">                           </w:t>
      </w:r>
      <w:r w:rsidRPr="00EC33E9">
        <w:rPr>
          <w:position w:val="-24"/>
          <w:sz w:val="24"/>
          <w:szCs w:val="24"/>
          <w:lang w:val="en-US"/>
        </w:rPr>
        <w:object w:dxaOrig="4320" w:dyaOrig="660">
          <v:shape id="_x0000_i1142" type="#_x0000_t75" style="width:217.5pt;height:33pt" o:ole="">
            <v:imagedata r:id="rId247" o:title=""/>
          </v:shape>
          <o:OLEObject Type="Embed" ProgID="Equation.3" ShapeID="_x0000_i1142" DrawAspect="Content" ObjectID="_1589964275" r:id="rId248"/>
        </w:object>
      </w:r>
    </w:p>
    <w:p w:rsidR="008175E7" w:rsidRPr="008175E7" w:rsidRDefault="008175E7" w:rsidP="00B906BE">
      <w:pPr>
        <w:pStyle w:val="34"/>
        <w:tabs>
          <w:tab w:val="left" w:pos="-2340"/>
        </w:tabs>
        <w:spacing w:after="0" w:line="276" w:lineRule="auto"/>
        <w:ind w:firstLine="709"/>
        <w:jc w:val="both"/>
        <w:rPr>
          <w:sz w:val="24"/>
          <w:szCs w:val="24"/>
          <w:lang w:val="ru-RU"/>
        </w:rPr>
      </w:pPr>
    </w:p>
    <w:p w:rsidR="00B906BE" w:rsidRDefault="00B906BE" w:rsidP="00B906BE">
      <w:pPr>
        <w:pStyle w:val="34"/>
        <w:tabs>
          <w:tab w:val="left" w:pos="-2340"/>
        </w:tabs>
        <w:spacing w:after="0" w:line="276" w:lineRule="auto"/>
        <w:ind w:firstLine="709"/>
        <w:jc w:val="both"/>
        <w:rPr>
          <w:sz w:val="24"/>
          <w:szCs w:val="24"/>
          <w:lang w:val="ru-RU"/>
        </w:rPr>
      </w:pPr>
      <w:r w:rsidRPr="00EC33E9">
        <w:rPr>
          <w:sz w:val="24"/>
          <w:szCs w:val="24"/>
        </w:rPr>
        <w:t xml:space="preserve">С учетом (61) </w:t>
      </w:r>
      <w:r w:rsidR="0074228C">
        <w:rPr>
          <w:sz w:val="24"/>
          <w:szCs w:val="24"/>
          <w:lang w:val="ru-RU"/>
        </w:rPr>
        <w:t xml:space="preserve">данное </w:t>
      </w:r>
      <w:r w:rsidRPr="00EC33E9">
        <w:rPr>
          <w:sz w:val="24"/>
          <w:szCs w:val="24"/>
        </w:rPr>
        <w:t xml:space="preserve">уравнение принимает  </w:t>
      </w:r>
    </w:p>
    <w:p w:rsidR="008175E7" w:rsidRPr="008175E7" w:rsidRDefault="008175E7" w:rsidP="00B906BE">
      <w:pPr>
        <w:pStyle w:val="34"/>
        <w:tabs>
          <w:tab w:val="left" w:pos="-2340"/>
        </w:tabs>
        <w:spacing w:after="0" w:line="276" w:lineRule="auto"/>
        <w:ind w:firstLine="709"/>
        <w:jc w:val="both"/>
        <w:rPr>
          <w:sz w:val="24"/>
          <w:szCs w:val="24"/>
          <w:lang w:val="ru-RU"/>
        </w:rPr>
      </w:pPr>
    </w:p>
    <w:p w:rsidR="00B906BE" w:rsidRPr="00EC33E9" w:rsidRDefault="00B906BE" w:rsidP="00B906BE">
      <w:pPr>
        <w:pStyle w:val="34"/>
        <w:tabs>
          <w:tab w:val="left" w:pos="-2340"/>
        </w:tabs>
        <w:spacing w:after="0" w:line="276" w:lineRule="auto"/>
        <w:ind w:firstLine="709"/>
        <w:jc w:val="both"/>
        <w:rPr>
          <w:sz w:val="24"/>
          <w:szCs w:val="24"/>
        </w:rPr>
      </w:pPr>
      <w:r w:rsidRPr="00EC33E9">
        <w:rPr>
          <w:sz w:val="24"/>
          <w:szCs w:val="24"/>
        </w:rPr>
        <w:t xml:space="preserve">                             </w:t>
      </w:r>
      <w:r w:rsidR="00C57CB4" w:rsidRPr="00EC33E9">
        <w:rPr>
          <w:position w:val="-24"/>
          <w:sz w:val="24"/>
          <w:szCs w:val="24"/>
          <w:lang w:val="en-US"/>
        </w:rPr>
        <w:object w:dxaOrig="4360" w:dyaOrig="660">
          <v:shape id="_x0000_i1143" type="#_x0000_t75" style="width:218.25pt;height:33pt" o:ole="">
            <v:imagedata r:id="rId249" o:title=""/>
          </v:shape>
          <o:OLEObject Type="Embed" ProgID="Equation.3" ShapeID="_x0000_i1143" DrawAspect="Content" ObjectID="_1589964276" r:id="rId250"/>
        </w:object>
      </w:r>
      <w:r w:rsidRPr="00EC33E9">
        <w:rPr>
          <w:sz w:val="24"/>
          <w:szCs w:val="24"/>
        </w:rPr>
        <w:t xml:space="preserve">       </w:t>
      </w:r>
      <w:r w:rsidR="00EC33E9" w:rsidRPr="00EC33E9">
        <w:rPr>
          <w:sz w:val="24"/>
          <w:szCs w:val="24"/>
          <w:lang w:val="ru-RU"/>
        </w:rPr>
        <w:t xml:space="preserve">       </w:t>
      </w:r>
      <w:r w:rsidR="0074228C">
        <w:rPr>
          <w:sz w:val="24"/>
          <w:szCs w:val="24"/>
          <w:lang w:val="ru-RU"/>
        </w:rPr>
        <w:t xml:space="preserve">  </w:t>
      </w:r>
      <w:r w:rsidR="00EC33E9" w:rsidRPr="00EC33E9">
        <w:rPr>
          <w:sz w:val="24"/>
          <w:szCs w:val="24"/>
          <w:lang w:val="ru-RU"/>
        </w:rPr>
        <w:t xml:space="preserve"> </w:t>
      </w:r>
      <w:r w:rsidRPr="00EC33E9">
        <w:rPr>
          <w:sz w:val="24"/>
          <w:szCs w:val="24"/>
        </w:rPr>
        <w:t xml:space="preserve">     (</w:t>
      </w:r>
      <w:r w:rsidRPr="00EC33E9">
        <w:rPr>
          <w:sz w:val="24"/>
          <w:szCs w:val="24"/>
          <w:lang w:val="ru-RU"/>
        </w:rPr>
        <w:t>102</w:t>
      </w:r>
      <w:r w:rsidRPr="00EC33E9">
        <w:rPr>
          <w:sz w:val="24"/>
          <w:szCs w:val="24"/>
        </w:rPr>
        <w:t>)</w:t>
      </w:r>
    </w:p>
    <w:p w:rsidR="00B906BE" w:rsidRPr="00EC33E9" w:rsidRDefault="00B906BE" w:rsidP="00B906BE">
      <w:pPr>
        <w:pStyle w:val="34"/>
        <w:tabs>
          <w:tab w:val="left" w:pos="-2340"/>
        </w:tabs>
        <w:spacing w:after="0" w:line="276" w:lineRule="auto"/>
        <w:ind w:hanging="283"/>
        <w:jc w:val="both"/>
        <w:rPr>
          <w:sz w:val="24"/>
          <w:szCs w:val="24"/>
        </w:rPr>
      </w:pPr>
      <w:r w:rsidRPr="00EC33E9">
        <w:rPr>
          <w:sz w:val="24"/>
          <w:szCs w:val="24"/>
        </w:rPr>
        <w:t xml:space="preserve">где </w:t>
      </w:r>
    </w:p>
    <w:p w:rsidR="00B906BE" w:rsidRPr="00EC33E9" w:rsidRDefault="00B906BE" w:rsidP="00B906BE">
      <w:pPr>
        <w:pStyle w:val="34"/>
        <w:tabs>
          <w:tab w:val="left" w:pos="-2340"/>
        </w:tabs>
        <w:spacing w:after="0" w:line="276" w:lineRule="auto"/>
        <w:ind w:firstLine="709"/>
        <w:jc w:val="both"/>
        <w:rPr>
          <w:sz w:val="24"/>
          <w:szCs w:val="24"/>
        </w:rPr>
      </w:pPr>
      <w:r w:rsidRPr="00EC33E9">
        <w:rPr>
          <w:sz w:val="24"/>
          <w:szCs w:val="24"/>
        </w:rPr>
        <w:t xml:space="preserve">                                                   </w:t>
      </w:r>
      <w:r w:rsidRPr="00EC33E9">
        <w:rPr>
          <w:position w:val="-30"/>
          <w:sz w:val="24"/>
          <w:szCs w:val="24"/>
          <w:lang w:val="en-US"/>
        </w:rPr>
        <w:object w:dxaOrig="999" w:dyaOrig="720">
          <v:shape id="_x0000_i1144" type="#_x0000_t75" style="width:60.75pt;height:38.25pt" o:ole="">
            <v:imagedata r:id="rId251" o:title=""/>
          </v:shape>
          <o:OLEObject Type="Embed" ProgID="Equation.3" ShapeID="_x0000_i1144" DrawAspect="Content" ObjectID="_1589964277" r:id="rId252"/>
        </w:object>
      </w:r>
      <w:r w:rsidRPr="00EC33E9">
        <w:rPr>
          <w:sz w:val="24"/>
          <w:szCs w:val="24"/>
        </w:rPr>
        <w:t xml:space="preserve">,                                        </w:t>
      </w:r>
      <w:r w:rsidR="00EC33E9" w:rsidRPr="00EC33E9">
        <w:rPr>
          <w:sz w:val="24"/>
          <w:szCs w:val="24"/>
          <w:lang w:val="ru-RU"/>
        </w:rPr>
        <w:t xml:space="preserve"> </w:t>
      </w:r>
      <w:r w:rsidR="0074228C">
        <w:rPr>
          <w:sz w:val="24"/>
          <w:szCs w:val="24"/>
          <w:lang w:val="ru-RU"/>
        </w:rPr>
        <w:t xml:space="preserve">  </w:t>
      </w:r>
      <w:r w:rsidR="00EC33E9" w:rsidRPr="00EC33E9">
        <w:rPr>
          <w:sz w:val="24"/>
          <w:szCs w:val="24"/>
          <w:lang w:val="ru-RU"/>
        </w:rPr>
        <w:t xml:space="preserve">      </w:t>
      </w:r>
      <w:r w:rsidRPr="00EC33E9">
        <w:rPr>
          <w:sz w:val="24"/>
          <w:szCs w:val="24"/>
        </w:rPr>
        <w:t xml:space="preserve">    (</w:t>
      </w:r>
      <w:r w:rsidRPr="00EC33E9">
        <w:rPr>
          <w:sz w:val="24"/>
          <w:szCs w:val="24"/>
          <w:lang w:val="ru-RU"/>
        </w:rPr>
        <w:t>103</w:t>
      </w:r>
      <w:r w:rsidRPr="00EC33E9">
        <w:rPr>
          <w:sz w:val="24"/>
          <w:szCs w:val="24"/>
        </w:rPr>
        <w:t>)</w:t>
      </w:r>
    </w:p>
    <w:p w:rsidR="00B906BE" w:rsidRPr="00EC33E9" w:rsidRDefault="00B906BE" w:rsidP="00B906BE">
      <w:pPr>
        <w:pStyle w:val="34"/>
        <w:tabs>
          <w:tab w:val="left" w:pos="-2340"/>
        </w:tabs>
        <w:spacing w:after="0" w:line="276" w:lineRule="auto"/>
        <w:ind w:hanging="283"/>
        <w:jc w:val="both"/>
        <w:rPr>
          <w:sz w:val="24"/>
          <w:szCs w:val="24"/>
        </w:rPr>
      </w:pPr>
      <w:r w:rsidRPr="00EC33E9">
        <w:rPr>
          <w:sz w:val="24"/>
          <w:szCs w:val="24"/>
        </w:rPr>
        <w:t xml:space="preserve">здесь </w:t>
      </w:r>
    </w:p>
    <w:p w:rsidR="00B906BE" w:rsidRPr="00EC33E9" w:rsidRDefault="00B906BE" w:rsidP="00B906BE">
      <w:pPr>
        <w:pStyle w:val="34"/>
        <w:tabs>
          <w:tab w:val="left" w:pos="-2340"/>
        </w:tabs>
        <w:spacing w:after="0" w:line="276" w:lineRule="auto"/>
        <w:ind w:firstLine="709"/>
        <w:jc w:val="both"/>
        <w:rPr>
          <w:sz w:val="24"/>
          <w:szCs w:val="24"/>
        </w:rPr>
      </w:pPr>
      <w:r w:rsidRPr="00EC33E9">
        <w:rPr>
          <w:sz w:val="24"/>
          <w:szCs w:val="24"/>
        </w:rPr>
        <w:t xml:space="preserve">                                      </w:t>
      </w:r>
      <w:r w:rsidRPr="00EC33E9">
        <w:rPr>
          <w:position w:val="-24"/>
          <w:sz w:val="24"/>
          <w:szCs w:val="24"/>
          <w:lang w:val="en-US"/>
        </w:rPr>
        <w:object w:dxaOrig="2360" w:dyaOrig="620">
          <v:shape id="_x0000_i1145" type="#_x0000_t75" style="width:142.5pt;height:33pt" o:ole="">
            <v:imagedata r:id="rId253" o:title=""/>
          </v:shape>
          <o:OLEObject Type="Embed" ProgID="Equation.3" ShapeID="_x0000_i1145" DrawAspect="Content" ObjectID="_1589964278" r:id="rId254"/>
        </w:object>
      </w:r>
      <w:r w:rsidRPr="00EC33E9">
        <w:rPr>
          <w:sz w:val="24"/>
          <w:szCs w:val="24"/>
        </w:rPr>
        <w:t xml:space="preserve">                             </w:t>
      </w:r>
      <w:r w:rsidR="00EC33E9" w:rsidRPr="00EC33E9">
        <w:rPr>
          <w:sz w:val="24"/>
          <w:szCs w:val="24"/>
          <w:lang w:val="ru-RU"/>
        </w:rPr>
        <w:t xml:space="preserve">       </w:t>
      </w:r>
      <w:r w:rsidRPr="00EC33E9">
        <w:rPr>
          <w:sz w:val="24"/>
          <w:szCs w:val="24"/>
        </w:rPr>
        <w:t xml:space="preserve">    (</w:t>
      </w:r>
      <w:r w:rsidRPr="00EC33E9">
        <w:rPr>
          <w:sz w:val="24"/>
          <w:szCs w:val="24"/>
          <w:lang w:val="ru-RU"/>
        </w:rPr>
        <w:t>104</w:t>
      </w:r>
      <w:r w:rsidRPr="00EC33E9">
        <w:rPr>
          <w:sz w:val="24"/>
          <w:szCs w:val="24"/>
        </w:rPr>
        <w:t>)</w:t>
      </w:r>
    </w:p>
    <w:p w:rsidR="00B906BE" w:rsidRPr="00EC33E9" w:rsidRDefault="00B906BE" w:rsidP="00B906BE">
      <w:pPr>
        <w:tabs>
          <w:tab w:val="left" w:pos="-2340"/>
          <w:tab w:val="left" w:pos="-1653"/>
        </w:tabs>
        <w:spacing w:line="276" w:lineRule="auto"/>
        <w:ind w:left="567" w:hanging="283"/>
        <w:jc w:val="both"/>
      </w:pPr>
      <w:r w:rsidRPr="00EC33E9">
        <w:t>–</w:t>
      </w:r>
      <w:r w:rsidR="00C57CB4">
        <w:t xml:space="preserve"> </w:t>
      </w:r>
      <w:r w:rsidRPr="00EC33E9">
        <w:t xml:space="preserve">усредненное среднеквадратичное отклонение хаотически движущейся частицы (материальной «точки») от условного «центра» (рис. 1);  </w:t>
      </w:r>
    </w:p>
    <w:p w:rsidR="00B906BE" w:rsidRPr="00EC33E9" w:rsidRDefault="00B906BE" w:rsidP="00B906BE">
      <w:pPr>
        <w:tabs>
          <w:tab w:val="left" w:pos="-2340"/>
          <w:tab w:val="left" w:pos="-1653"/>
        </w:tabs>
        <w:spacing w:line="276" w:lineRule="auto"/>
        <w:ind w:firstLine="709"/>
        <w:jc w:val="both"/>
      </w:pPr>
      <w:r w:rsidRPr="00EC33E9">
        <w:t xml:space="preserve">                                        </w:t>
      </w:r>
      <w:r w:rsidR="0074228C">
        <w:t xml:space="preserve">     </w:t>
      </w:r>
      <w:r w:rsidRPr="00EC33E9">
        <w:t xml:space="preserve"> </w:t>
      </w:r>
      <w:r w:rsidRPr="00EC33E9">
        <w:rPr>
          <w:position w:val="-24"/>
          <w:lang w:val="en-US"/>
        </w:rPr>
        <w:object w:dxaOrig="2160" w:dyaOrig="620">
          <v:shape id="_x0000_i1146" type="#_x0000_t75" style="width:130.5pt;height:33pt" o:ole="">
            <v:imagedata r:id="rId255" o:title=""/>
          </v:shape>
          <o:OLEObject Type="Embed" ProgID="Equation.3" ShapeID="_x0000_i1146" DrawAspect="Content" ObjectID="_1589964279" r:id="rId256"/>
        </w:object>
      </w:r>
      <w:r w:rsidRPr="00EC33E9">
        <w:t xml:space="preserve">                             </w:t>
      </w:r>
      <w:r w:rsidR="00EC33E9" w:rsidRPr="00EC33E9">
        <w:t xml:space="preserve">       </w:t>
      </w:r>
      <w:r w:rsidRPr="00EC33E9">
        <w:t xml:space="preserve">    (105)</w:t>
      </w:r>
    </w:p>
    <w:p w:rsidR="00B906BE" w:rsidRPr="00EC33E9" w:rsidRDefault="00B906BE" w:rsidP="00B906BE">
      <w:pPr>
        <w:pStyle w:val="34"/>
        <w:numPr>
          <w:ilvl w:val="0"/>
          <w:numId w:val="9"/>
        </w:numPr>
        <w:tabs>
          <w:tab w:val="left" w:pos="-2340"/>
        </w:tabs>
        <w:spacing w:after="0" w:line="276" w:lineRule="auto"/>
        <w:jc w:val="both"/>
        <w:rPr>
          <w:sz w:val="24"/>
          <w:szCs w:val="24"/>
        </w:rPr>
      </w:pPr>
      <w:r w:rsidRPr="00EC33E9">
        <w:rPr>
          <w:sz w:val="24"/>
          <w:szCs w:val="24"/>
        </w:rPr>
        <w:t xml:space="preserve">усредненный радиус корреляции (точнее автокорреляции) рассматриваемого случайного процесса. </w:t>
      </w:r>
    </w:p>
    <w:p w:rsidR="008568E5" w:rsidRDefault="00B906BE" w:rsidP="00B906BE">
      <w:pPr>
        <w:pStyle w:val="34"/>
        <w:tabs>
          <w:tab w:val="left" w:pos="-2340"/>
        </w:tabs>
        <w:spacing w:after="0" w:line="276" w:lineRule="auto"/>
        <w:ind w:left="0" w:firstLine="709"/>
        <w:jc w:val="both"/>
        <w:rPr>
          <w:sz w:val="24"/>
          <w:szCs w:val="24"/>
          <w:lang w:val="ru-RU"/>
        </w:rPr>
      </w:pPr>
      <w:r w:rsidRPr="00EC33E9">
        <w:rPr>
          <w:sz w:val="24"/>
          <w:szCs w:val="24"/>
        </w:rPr>
        <w:t>Уравнение (</w:t>
      </w:r>
      <w:r w:rsidRPr="00EC33E9">
        <w:rPr>
          <w:sz w:val="24"/>
          <w:szCs w:val="24"/>
          <w:lang w:val="ru-RU"/>
        </w:rPr>
        <w:t>102</w:t>
      </w:r>
      <w:r w:rsidRPr="00EC33E9">
        <w:rPr>
          <w:sz w:val="24"/>
          <w:szCs w:val="24"/>
        </w:rPr>
        <w:t>) будем называть обобщённым уравнением Шредингера</w:t>
      </w:r>
      <w:r w:rsidR="00C57CB4">
        <w:rPr>
          <w:sz w:val="24"/>
          <w:szCs w:val="24"/>
          <w:lang w:val="ru-RU"/>
        </w:rPr>
        <w:t xml:space="preserve">, т.к. оно пригодно для </w:t>
      </w:r>
      <w:r w:rsidR="00EC5A33">
        <w:rPr>
          <w:sz w:val="24"/>
          <w:szCs w:val="24"/>
          <w:lang w:val="ru-RU"/>
        </w:rPr>
        <w:t xml:space="preserve">описания наиболее </w:t>
      </w:r>
      <w:r w:rsidR="00C57CB4">
        <w:rPr>
          <w:sz w:val="24"/>
          <w:szCs w:val="24"/>
          <w:lang w:val="ru-RU"/>
        </w:rPr>
        <w:t>вероятн</w:t>
      </w:r>
      <w:r w:rsidR="008568E5">
        <w:rPr>
          <w:sz w:val="24"/>
          <w:szCs w:val="24"/>
          <w:lang w:val="ru-RU"/>
        </w:rPr>
        <w:t>ых</w:t>
      </w:r>
      <w:r w:rsidR="00C57CB4">
        <w:rPr>
          <w:sz w:val="24"/>
          <w:szCs w:val="24"/>
          <w:lang w:val="ru-RU"/>
        </w:rPr>
        <w:t xml:space="preserve"> состояни</w:t>
      </w:r>
      <w:r w:rsidR="008568E5">
        <w:rPr>
          <w:sz w:val="24"/>
          <w:szCs w:val="24"/>
          <w:lang w:val="ru-RU"/>
        </w:rPr>
        <w:t>й точечных</w:t>
      </w:r>
      <w:r w:rsidR="00C57CB4">
        <w:rPr>
          <w:sz w:val="24"/>
          <w:szCs w:val="24"/>
          <w:lang w:val="ru-RU"/>
        </w:rPr>
        <w:t xml:space="preserve"> объектов как микр</w:t>
      </w:r>
      <w:r w:rsidR="00C57CB4">
        <w:rPr>
          <w:sz w:val="24"/>
          <w:szCs w:val="24"/>
          <w:lang w:val="ru-RU"/>
        </w:rPr>
        <w:t>о</w:t>
      </w:r>
      <w:r w:rsidR="00C57CB4">
        <w:rPr>
          <w:sz w:val="24"/>
          <w:szCs w:val="24"/>
          <w:lang w:val="ru-RU"/>
        </w:rPr>
        <w:t xml:space="preserve">мира, так и макромира при условии стационарности </w:t>
      </w:r>
      <w:r w:rsidR="008175E7">
        <w:rPr>
          <w:sz w:val="24"/>
          <w:szCs w:val="24"/>
          <w:lang w:val="ru-RU"/>
        </w:rPr>
        <w:t>рассматриваемого случайного процесса и п</w:t>
      </w:r>
      <w:r w:rsidR="008175E7">
        <w:rPr>
          <w:sz w:val="24"/>
          <w:szCs w:val="24"/>
          <w:lang w:val="ru-RU"/>
        </w:rPr>
        <w:t>о</w:t>
      </w:r>
      <w:r w:rsidR="008175E7">
        <w:rPr>
          <w:sz w:val="24"/>
          <w:szCs w:val="24"/>
          <w:lang w:val="ru-RU"/>
        </w:rPr>
        <w:t>стоянстве его полной механической энергии.</w:t>
      </w:r>
      <w:r w:rsidR="00C57CB4">
        <w:rPr>
          <w:sz w:val="24"/>
          <w:szCs w:val="24"/>
          <w:lang w:val="ru-RU"/>
        </w:rPr>
        <w:t xml:space="preserve"> </w:t>
      </w:r>
    </w:p>
    <w:p w:rsidR="00F93603" w:rsidRDefault="00EC5A33" w:rsidP="00B906BE">
      <w:pPr>
        <w:pStyle w:val="34"/>
        <w:tabs>
          <w:tab w:val="left" w:pos="-2340"/>
        </w:tabs>
        <w:spacing w:after="0" w:line="276" w:lineRule="auto"/>
        <w:ind w:left="0" w:firstLine="709"/>
        <w:jc w:val="both"/>
        <w:rPr>
          <w:sz w:val="24"/>
          <w:szCs w:val="24"/>
          <w:lang w:val="ru-RU"/>
        </w:rPr>
      </w:pPr>
      <w:r w:rsidRPr="00EC5A33">
        <w:rPr>
          <w:sz w:val="24"/>
          <w:szCs w:val="24"/>
        </w:rPr>
        <w:t xml:space="preserve">Уравнение (102) одинаково хорошо описывает </w:t>
      </w:r>
      <w:r>
        <w:rPr>
          <w:sz w:val="24"/>
          <w:szCs w:val="24"/>
          <w:lang w:val="ru-RU"/>
        </w:rPr>
        <w:t xml:space="preserve">дискетные наборы </w:t>
      </w:r>
      <w:r w:rsidRPr="00EC5A33">
        <w:rPr>
          <w:sz w:val="24"/>
          <w:szCs w:val="24"/>
        </w:rPr>
        <w:t>усредненно</w:t>
      </w:r>
      <w:r>
        <w:rPr>
          <w:sz w:val="24"/>
          <w:szCs w:val="24"/>
          <w:lang w:val="ru-RU"/>
        </w:rPr>
        <w:t>го</w:t>
      </w:r>
      <w:r w:rsidRPr="00EC5A33">
        <w:rPr>
          <w:sz w:val="24"/>
          <w:szCs w:val="24"/>
        </w:rPr>
        <w:t xml:space="preserve"> поведени</w:t>
      </w:r>
      <w:r>
        <w:rPr>
          <w:sz w:val="24"/>
          <w:szCs w:val="24"/>
          <w:lang w:val="ru-RU"/>
        </w:rPr>
        <w:t>я</w:t>
      </w:r>
      <w:r w:rsidRPr="00EC5A33">
        <w:rPr>
          <w:sz w:val="24"/>
          <w:szCs w:val="24"/>
        </w:rPr>
        <w:t xml:space="preserve"> электрона в потенциальной яме, ядра в цитоплазме биологической клетки, </w:t>
      </w:r>
      <w:r w:rsidRPr="00EC5A33">
        <w:rPr>
          <w:sz w:val="24"/>
          <w:szCs w:val="24"/>
        </w:rPr>
        <w:lastRenderedPageBreak/>
        <w:t>эмбриона в утробе матери, ядра в недрах планеты, мухи в банке и т.</w:t>
      </w:r>
      <w:r w:rsidRPr="00EC5A33">
        <w:rPr>
          <w:sz w:val="24"/>
          <w:szCs w:val="24"/>
          <w:lang w:val="ru-RU"/>
        </w:rPr>
        <w:t xml:space="preserve"> </w:t>
      </w:r>
      <w:r w:rsidRPr="00EC5A33">
        <w:rPr>
          <w:sz w:val="24"/>
          <w:szCs w:val="24"/>
        </w:rPr>
        <w:t>д. Все эти</w:t>
      </w:r>
      <w:r>
        <w:rPr>
          <w:sz w:val="24"/>
          <w:szCs w:val="24"/>
          <w:lang w:val="ru-RU"/>
        </w:rPr>
        <w:t xml:space="preserve"> ста</w:t>
      </w:r>
      <w:r w:rsidR="00CE5534">
        <w:rPr>
          <w:sz w:val="24"/>
          <w:szCs w:val="24"/>
          <w:lang w:val="ru-RU"/>
        </w:rPr>
        <w:t>бил</w:t>
      </w:r>
      <w:r w:rsidR="00CE5534">
        <w:rPr>
          <w:sz w:val="24"/>
          <w:szCs w:val="24"/>
          <w:lang w:val="ru-RU"/>
        </w:rPr>
        <w:t>ь</w:t>
      </w:r>
      <w:r w:rsidR="00CE5534">
        <w:rPr>
          <w:sz w:val="24"/>
          <w:szCs w:val="24"/>
          <w:lang w:val="ru-RU"/>
        </w:rPr>
        <w:t>ные случайные</w:t>
      </w:r>
      <w:r w:rsidRPr="00EC5A33">
        <w:rPr>
          <w:sz w:val="24"/>
          <w:szCs w:val="24"/>
        </w:rPr>
        <w:t xml:space="preserve"> процессы обладают </w:t>
      </w:r>
      <w:r>
        <w:rPr>
          <w:sz w:val="24"/>
          <w:szCs w:val="24"/>
          <w:lang w:val="ru-RU"/>
        </w:rPr>
        <w:t>во</w:t>
      </w:r>
      <w:r>
        <w:rPr>
          <w:sz w:val="24"/>
          <w:szCs w:val="24"/>
          <w:lang w:val="ru-RU"/>
        </w:rPr>
        <w:t>з</w:t>
      </w:r>
      <w:r>
        <w:rPr>
          <w:sz w:val="24"/>
          <w:szCs w:val="24"/>
          <w:lang w:val="ru-RU"/>
        </w:rPr>
        <w:t xml:space="preserve">можностью перехода из одного стационарного стояния в другое с </w:t>
      </w:r>
      <w:r w:rsidR="00F93603">
        <w:rPr>
          <w:sz w:val="24"/>
          <w:szCs w:val="24"/>
          <w:lang w:val="ru-RU"/>
        </w:rPr>
        <w:t>поглощением или выделением конкретной порции полной механ</w:t>
      </w:r>
      <w:r w:rsidR="00F93603">
        <w:rPr>
          <w:sz w:val="24"/>
          <w:szCs w:val="24"/>
          <w:lang w:val="ru-RU"/>
        </w:rPr>
        <w:t>и</w:t>
      </w:r>
      <w:r w:rsidR="00F93603">
        <w:rPr>
          <w:sz w:val="24"/>
          <w:szCs w:val="24"/>
          <w:lang w:val="ru-RU"/>
        </w:rPr>
        <w:t xml:space="preserve">ческой энергии. </w:t>
      </w:r>
    </w:p>
    <w:p w:rsidR="00F93603" w:rsidRDefault="008568E5" w:rsidP="00B906BE">
      <w:pPr>
        <w:pStyle w:val="34"/>
        <w:tabs>
          <w:tab w:val="left" w:pos="-2340"/>
        </w:tabs>
        <w:spacing w:after="0" w:line="276" w:lineRule="auto"/>
        <w:ind w:left="0" w:firstLine="709"/>
        <w:jc w:val="both"/>
        <w:rPr>
          <w:sz w:val="24"/>
          <w:szCs w:val="24"/>
          <w:lang w:val="ru-RU"/>
        </w:rPr>
      </w:pPr>
      <w:r>
        <w:rPr>
          <w:sz w:val="24"/>
          <w:szCs w:val="24"/>
          <w:lang w:val="ru-RU"/>
        </w:rPr>
        <w:t>Таким образом, в</w:t>
      </w:r>
      <w:r w:rsidR="00F93603">
        <w:rPr>
          <w:sz w:val="24"/>
          <w:szCs w:val="24"/>
          <w:lang w:val="ru-RU"/>
        </w:rPr>
        <w:t>месте с выводом обобщённого уравнения Шредингера (102) мы приходим к осознанию того, что квантов</w:t>
      </w:r>
      <w:r w:rsidR="001109F0">
        <w:rPr>
          <w:sz w:val="24"/>
          <w:szCs w:val="24"/>
          <w:lang w:val="ru-RU"/>
        </w:rPr>
        <w:t>ые</w:t>
      </w:r>
      <w:r w:rsidR="00AE54DE">
        <w:rPr>
          <w:sz w:val="24"/>
          <w:szCs w:val="24"/>
          <w:lang w:val="ru-RU"/>
        </w:rPr>
        <w:t xml:space="preserve"> переходы</w:t>
      </w:r>
      <w:r w:rsidR="001109F0">
        <w:rPr>
          <w:sz w:val="24"/>
          <w:szCs w:val="24"/>
          <w:lang w:val="ru-RU"/>
        </w:rPr>
        <w:t xml:space="preserve"> присущи</w:t>
      </w:r>
      <w:r w:rsidR="00AE54DE">
        <w:rPr>
          <w:sz w:val="24"/>
          <w:szCs w:val="24"/>
          <w:lang w:val="ru-RU"/>
        </w:rPr>
        <w:t xml:space="preserve"> не только </w:t>
      </w:r>
      <w:r w:rsidR="002F636E">
        <w:rPr>
          <w:sz w:val="24"/>
          <w:szCs w:val="24"/>
          <w:lang w:val="ru-RU"/>
        </w:rPr>
        <w:t>объектам атомного масштаба, но и фрактально проявляются на всех уровнях организации мат</w:t>
      </w:r>
      <w:r w:rsidR="002F636E">
        <w:rPr>
          <w:sz w:val="24"/>
          <w:szCs w:val="24"/>
          <w:lang w:val="ru-RU"/>
        </w:rPr>
        <w:t>е</w:t>
      </w:r>
      <w:r w:rsidR="002F636E">
        <w:rPr>
          <w:sz w:val="24"/>
          <w:szCs w:val="24"/>
          <w:lang w:val="ru-RU"/>
        </w:rPr>
        <w:t xml:space="preserve">рии. </w:t>
      </w:r>
      <w:r w:rsidR="001109F0">
        <w:rPr>
          <w:sz w:val="24"/>
          <w:szCs w:val="24"/>
          <w:lang w:val="ru-RU"/>
        </w:rPr>
        <w:t xml:space="preserve"> </w:t>
      </w:r>
      <w:r w:rsidR="00F93603">
        <w:rPr>
          <w:sz w:val="24"/>
          <w:szCs w:val="24"/>
          <w:lang w:val="ru-RU"/>
        </w:rPr>
        <w:t xml:space="preserve">  </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t xml:space="preserve">Предложенный в данной статье подход позволил вывести основное уравнение нерелятивистской квантовой </w:t>
      </w:r>
      <w:r w:rsidR="008175E7">
        <w:rPr>
          <w:sz w:val="24"/>
          <w:szCs w:val="24"/>
        </w:rPr>
        <w:t>физики</w:t>
      </w:r>
      <w:r w:rsidRPr="00EC33E9">
        <w:rPr>
          <w:sz w:val="24"/>
          <w:szCs w:val="24"/>
        </w:rPr>
        <w:t>, исходя из принципов в корне отличающихся от идейных устоев неопозитиви</w:t>
      </w:r>
      <w:r w:rsidR="00CE5534">
        <w:rPr>
          <w:sz w:val="24"/>
          <w:szCs w:val="24"/>
        </w:rPr>
        <w:t>зма</w:t>
      </w:r>
      <w:r w:rsidRPr="00EC33E9">
        <w:rPr>
          <w:sz w:val="24"/>
          <w:szCs w:val="24"/>
        </w:rPr>
        <w:t>.</w:t>
      </w:r>
      <w:r w:rsidR="008175E7">
        <w:rPr>
          <w:sz w:val="24"/>
          <w:szCs w:val="24"/>
        </w:rPr>
        <w:t xml:space="preserve"> Однако</w:t>
      </w:r>
      <w:r w:rsidRPr="00EC33E9">
        <w:rPr>
          <w:sz w:val="24"/>
          <w:szCs w:val="24"/>
        </w:rPr>
        <w:t xml:space="preserve"> сама квантовая механика, созданная пле</w:t>
      </w:r>
      <w:r w:rsidRPr="00EC33E9">
        <w:rPr>
          <w:sz w:val="24"/>
          <w:szCs w:val="24"/>
        </w:rPr>
        <w:t>я</w:t>
      </w:r>
      <w:r w:rsidRPr="00EC33E9">
        <w:rPr>
          <w:sz w:val="24"/>
          <w:szCs w:val="24"/>
        </w:rPr>
        <w:t>дой великих ученых, от этого совершенно не пострадал</w:t>
      </w:r>
      <w:r w:rsidR="008175E7">
        <w:rPr>
          <w:sz w:val="24"/>
          <w:szCs w:val="24"/>
        </w:rPr>
        <w:t>а.</w:t>
      </w:r>
      <w:r w:rsidRPr="00EC33E9">
        <w:rPr>
          <w:sz w:val="24"/>
          <w:szCs w:val="24"/>
        </w:rPr>
        <w:t xml:space="preserve"> </w:t>
      </w:r>
      <w:r w:rsidR="00CE5534">
        <w:rPr>
          <w:sz w:val="24"/>
          <w:szCs w:val="24"/>
        </w:rPr>
        <w:t>Напротив, п</w:t>
      </w:r>
      <w:r w:rsidR="008175E7">
        <w:rPr>
          <w:sz w:val="24"/>
          <w:szCs w:val="24"/>
        </w:rPr>
        <w:t xml:space="preserve">ри этом </w:t>
      </w:r>
      <w:r w:rsidRPr="00EC33E9">
        <w:rPr>
          <w:sz w:val="24"/>
          <w:szCs w:val="24"/>
        </w:rPr>
        <w:t>только укр</w:t>
      </w:r>
      <w:r w:rsidRPr="00EC33E9">
        <w:rPr>
          <w:sz w:val="24"/>
          <w:szCs w:val="24"/>
        </w:rPr>
        <w:t>е</w:t>
      </w:r>
      <w:r w:rsidRPr="00EC33E9">
        <w:rPr>
          <w:sz w:val="24"/>
          <w:szCs w:val="24"/>
        </w:rPr>
        <w:t>пил</w:t>
      </w:r>
      <w:r w:rsidR="008175E7">
        <w:rPr>
          <w:sz w:val="24"/>
          <w:szCs w:val="24"/>
        </w:rPr>
        <w:t xml:space="preserve">ись </w:t>
      </w:r>
      <w:r w:rsidRPr="00EC33E9">
        <w:rPr>
          <w:sz w:val="24"/>
          <w:szCs w:val="24"/>
        </w:rPr>
        <w:t>ее</w:t>
      </w:r>
      <w:r w:rsidR="008175E7">
        <w:rPr>
          <w:sz w:val="24"/>
          <w:szCs w:val="24"/>
        </w:rPr>
        <w:t xml:space="preserve"> </w:t>
      </w:r>
      <w:r w:rsidRPr="00EC33E9">
        <w:rPr>
          <w:sz w:val="24"/>
          <w:szCs w:val="24"/>
        </w:rPr>
        <w:t>логические осн</w:t>
      </w:r>
      <w:r w:rsidRPr="00EC33E9">
        <w:rPr>
          <w:sz w:val="24"/>
          <w:szCs w:val="24"/>
        </w:rPr>
        <w:t>о</w:t>
      </w:r>
      <w:r w:rsidRPr="00EC33E9">
        <w:rPr>
          <w:sz w:val="24"/>
          <w:szCs w:val="24"/>
        </w:rPr>
        <w:t xml:space="preserve">вания.  </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t xml:space="preserve">Подобным образом могут быть получены все основные уравнения квантовой теории поля: уравнение Клена-Гордона, уравнения Дирака, уравнения Максвелла и т. д. Алгоритм их вывода аналогичен подходу, приведенному в данной статье: </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t>1) записывается детерминистское действие системы;</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t>2) данное действие усредняется;</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t>3) все усредненные слагаемые в подынте</w:t>
      </w:r>
      <w:r w:rsidR="001E6FE2">
        <w:rPr>
          <w:sz w:val="24"/>
          <w:szCs w:val="24"/>
        </w:rPr>
        <w:t xml:space="preserve">гральном выражении усредненного </w:t>
      </w:r>
      <w:r w:rsidRPr="00EC33E9">
        <w:rPr>
          <w:sz w:val="24"/>
          <w:szCs w:val="24"/>
        </w:rPr>
        <w:t>действия представляются через плотности распределения вероя</w:t>
      </w:r>
      <w:r w:rsidRPr="00EC33E9">
        <w:rPr>
          <w:sz w:val="24"/>
          <w:szCs w:val="24"/>
        </w:rPr>
        <w:t>т</w:t>
      </w:r>
      <w:r w:rsidRPr="00EC33E9">
        <w:rPr>
          <w:sz w:val="24"/>
          <w:szCs w:val="24"/>
        </w:rPr>
        <w:t xml:space="preserve">ности </w:t>
      </w:r>
      <w:r w:rsidRPr="00EC33E9">
        <w:rPr>
          <w:i/>
          <w:sz w:val="24"/>
          <w:szCs w:val="24"/>
          <w:lang w:val="el-GR"/>
        </w:rPr>
        <w:t>ρ</w:t>
      </w:r>
      <w:r w:rsidRPr="00EC33E9">
        <w:rPr>
          <w:sz w:val="24"/>
          <w:szCs w:val="24"/>
        </w:rPr>
        <w:t>(</w:t>
      </w:r>
      <w:r w:rsidRPr="00EC33E9">
        <w:rPr>
          <w:i/>
          <w:sz w:val="24"/>
          <w:szCs w:val="24"/>
        </w:rPr>
        <w:t>х</w:t>
      </w:r>
      <w:r w:rsidRPr="00EC33E9">
        <w:rPr>
          <w:sz w:val="24"/>
          <w:szCs w:val="24"/>
        </w:rPr>
        <w:t>) и/или</w:t>
      </w:r>
      <w:r w:rsidRPr="00EC33E9">
        <w:rPr>
          <w:i/>
          <w:sz w:val="24"/>
          <w:szCs w:val="24"/>
        </w:rPr>
        <w:t xml:space="preserve"> </w:t>
      </w:r>
      <w:r w:rsidRPr="00EC33E9">
        <w:rPr>
          <w:i/>
          <w:sz w:val="24"/>
          <w:szCs w:val="24"/>
          <w:lang w:val="el-GR"/>
        </w:rPr>
        <w:t>ρ</w:t>
      </w:r>
      <w:r w:rsidRPr="00EC33E9">
        <w:rPr>
          <w:sz w:val="24"/>
          <w:szCs w:val="24"/>
        </w:rPr>
        <w:t>(</w:t>
      </w:r>
      <w:r w:rsidRPr="00EC33E9">
        <w:rPr>
          <w:i/>
          <w:sz w:val="24"/>
          <w:szCs w:val="24"/>
          <w:lang w:val="el-GR"/>
        </w:rPr>
        <w:t>p</w:t>
      </w:r>
      <w:r w:rsidRPr="00EC33E9">
        <w:rPr>
          <w:i/>
          <w:sz w:val="24"/>
          <w:szCs w:val="24"/>
          <w:vertAlign w:val="subscript"/>
          <w:lang w:val="el-GR"/>
        </w:rPr>
        <w:t>x</w:t>
      </w:r>
      <w:r w:rsidRPr="00EC33E9">
        <w:rPr>
          <w:sz w:val="24"/>
          <w:szCs w:val="24"/>
        </w:rPr>
        <w:t>);</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t>4) производится переход всех слагаемых лагранжиана усредненного действия в координатное или в импульсное представление;</w:t>
      </w:r>
    </w:p>
    <w:p w:rsidR="00B906BE" w:rsidRDefault="00B906BE" w:rsidP="00B906BE">
      <w:pPr>
        <w:pStyle w:val="a3"/>
        <w:tabs>
          <w:tab w:val="right" w:pos="9355"/>
        </w:tabs>
        <w:spacing w:line="276" w:lineRule="auto"/>
        <w:ind w:firstLine="709"/>
        <w:jc w:val="both"/>
        <w:rPr>
          <w:sz w:val="24"/>
          <w:szCs w:val="24"/>
        </w:rPr>
      </w:pPr>
      <w:r w:rsidRPr="00EC33E9">
        <w:rPr>
          <w:sz w:val="24"/>
          <w:szCs w:val="24"/>
        </w:rPr>
        <w:t>5) определяется уравнение для экстремали получившегося функционала (усре</w:t>
      </w:r>
      <w:r w:rsidRPr="00EC33E9">
        <w:rPr>
          <w:sz w:val="24"/>
          <w:szCs w:val="24"/>
        </w:rPr>
        <w:t>д</w:t>
      </w:r>
      <w:r w:rsidRPr="00EC33E9">
        <w:rPr>
          <w:sz w:val="24"/>
          <w:szCs w:val="24"/>
        </w:rPr>
        <w:t>ненного действия) по средствам методов вариационного исчи</w:t>
      </w:r>
      <w:r w:rsidRPr="00EC33E9">
        <w:rPr>
          <w:sz w:val="24"/>
          <w:szCs w:val="24"/>
        </w:rPr>
        <w:t>с</w:t>
      </w:r>
      <w:r w:rsidRPr="00EC33E9">
        <w:rPr>
          <w:sz w:val="24"/>
          <w:szCs w:val="24"/>
        </w:rPr>
        <w:t xml:space="preserve">ления.   </w:t>
      </w:r>
    </w:p>
    <w:p w:rsidR="008244FE" w:rsidRPr="00EC33E9" w:rsidRDefault="008244FE" w:rsidP="00B906BE">
      <w:pPr>
        <w:pStyle w:val="a3"/>
        <w:tabs>
          <w:tab w:val="right" w:pos="9355"/>
        </w:tabs>
        <w:spacing w:line="276" w:lineRule="auto"/>
        <w:ind w:firstLine="709"/>
        <w:jc w:val="both"/>
        <w:rPr>
          <w:sz w:val="24"/>
          <w:szCs w:val="24"/>
        </w:rPr>
      </w:pPr>
      <w:r>
        <w:rPr>
          <w:sz w:val="24"/>
          <w:szCs w:val="24"/>
        </w:rPr>
        <w:t>Данный алгоритм</w:t>
      </w:r>
      <w:r w:rsidR="001E6FE2">
        <w:rPr>
          <w:sz w:val="24"/>
          <w:szCs w:val="24"/>
        </w:rPr>
        <w:t xml:space="preserve"> может быть положен в обоснование процедуры первичного квантования. </w:t>
      </w:r>
      <w:r>
        <w:rPr>
          <w:sz w:val="24"/>
          <w:szCs w:val="24"/>
        </w:rPr>
        <w:t xml:space="preserve"> </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t>Значимость приведенного здесь вывода обобщённого уравнения Шредингера (102) заключается в следующем:</w:t>
      </w:r>
    </w:p>
    <w:p w:rsidR="00B906BE" w:rsidRPr="00EC33E9" w:rsidRDefault="00B906BE" w:rsidP="00B906BE">
      <w:pPr>
        <w:pStyle w:val="a3"/>
        <w:tabs>
          <w:tab w:val="right" w:pos="9355"/>
        </w:tabs>
        <w:spacing w:line="276" w:lineRule="auto"/>
        <w:ind w:firstLine="709"/>
        <w:jc w:val="both"/>
        <w:rPr>
          <w:sz w:val="24"/>
          <w:szCs w:val="24"/>
        </w:rPr>
      </w:pPr>
      <w:r w:rsidRPr="00EC33E9">
        <w:rPr>
          <w:sz w:val="24"/>
          <w:szCs w:val="24"/>
        </w:rPr>
        <w:t xml:space="preserve">- становится понятным, к каким явлениям микро- и макромира оно относится, каковы границы и условия его применения. </w:t>
      </w:r>
    </w:p>
    <w:p w:rsidR="00B906BE" w:rsidRPr="00EC33E9" w:rsidRDefault="00B906BE" w:rsidP="00B906BE">
      <w:pPr>
        <w:pStyle w:val="a3"/>
        <w:tabs>
          <w:tab w:val="right" w:pos="9355"/>
        </w:tabs>
        <w:spacing w:line="276" w:lineRule="auto"/>
        <w:ind w:firstLine="709"/>
        <w:jc w:val="both"/>
        <w:rPr>
          <w:b/>
          <w:sz w:val="24"/>
          <w:szCs w:val="24"/>
        </w:rPr>
      </w:pPr>
      <w:r w:rsidRPr="00EC33E9">
        <w:rPr>
          <w:sz w:val="24"/>
          <w:szCs w:val="24"/>
        </w:rPr>
        <w:t>- отпала необходимость в привлечении «принципа неопределённости» Гейзе</w:t>
      </w:r>
      <w:r w:rsidRPr="00EC33E9">
        <w:rPr>
          <w:sz w:val="24"/>
          <w:szCs w:val="24"/>
        </w:rPr>
        <w:t>н</w:t>
      </w:r>
      <w:r w:rsidRPr="00EC33E9">
        <w:rPr>
          <w:sz w:val="24"/>
          <w:szCs w:val="24"/>
        </w:rPr>
        <w:t>берга и представлений о «волнах материи» де Бройля, п</w:t>
      </w:r>
      <w:r w:rsidRPr="00EC33E9">
        <w:rPr>
          <w:sz w:val="24"/>
          <w:szCs w:val="24"/>
        </w:rPr>
        <w:t>о</w:t>
      </w:r>
      <w:r w:rsidRPr="00EC33E9">
        <w:rPr>
          <w:sz w:val="24"/>
          <w:szCs w:val="24"/>
        </w:rPr>
        <w:t xml:space="preserve">скольку при выводе уравнения (102) получена процедура (45) </w:t>
      </w:r>
      <w:r w:rsidR="008175E7" w:rsidRPr="00EC33E9">
        <w:t>–</w:t>
      </w:r>
      <w:r w:rsidR="00C05A1C">
        <w:rPr>
          <w:sz w:val="24"/>
          <w:szCs w:val="24"/>
        </w:rPr>
        <w:t xml:space="preserve"> (48)</w:t>
      </w:r>
      <w:r w:rsidRPr="00EC33E9">
        <w:rPr>
          <w:sz w:val="24"/>
          <w:szCs w:val="24"/>
        </w:rPr>
        <w:t xml:space="preserve"> полностью аналогичная переходу от координатн</w:t>
      </w:r>
      <w:r w:rsidRPr="00EC33E9">
        <w:rPr>
          <w:sz w:val="24"/>
          <w:szCs w:val="24"/>
        </w:rPr>
        <w:t>о</w:t>
      </w:r>
      <w:r w:rsidRPr="00EC33E9">
        <w:rPr>
          <w:sz w:val="24"/>
          <w:szCs w:val="24"/>
        </w:rPr>
        <w:t>го представления к импульсному</w:t>
      </w:r>
      <w:r w:rsidR="00C05A1C">
        <w:rPr>
          <w:sz w:val="24"/>
          <w:szCs w:val="24"/>
        </w:rPr>
        <w:t>,</w:t>
      </w:r>
      <w:r w:rsidRPr="00EC33E9">
        <w:rPr>
          <w:sz w:val="24"/>
          <w:szCs w:val="24"/>
        </w:rPr>
        <w:t xml:space="preserve"> </w:t>
      </w:r>
      <w:r w:rsidR="00C05A1C">
        <w:rPr>
          <w:sz w:val="24"/>
          <w:szCs w:val="24"/>
        </w:rPr>
        <w:t>и наоборот, опираясь только на анализ свойств ст</w:t>
      </w:r>
      <w:r w:rsidR="00C05A1C">
        <w:rPr>
          <w:sz w:val="24"/>
          <w:szCs w:val="24"/>
        </w:rPr>
        <w:t>а</w:t>
      </w:r>
      <w:r w:rsidR="00C05A1C">
        <w:rPr>
          <w:sz w:val="24"/>
          <w:szCs w:val="24"/>
        </w:rPr>
        <w:t>ционарного случайного процесса</w:t>
      </w:r>
      <w:r w:rsidRPr="00EC33E9">
        <w:rPr>
          <w:sz w:val="24"/>
          <w:szCs w:val="24"/>
        </w:rPr>
        <w:t xml:space="preserve">.  </w:t>
      </w:r>
    </w:p>
    <w:p w:rsidR="00C055DF" w:rsidRDefault="00B906BE" w:rsidP="00C055DF">
      <w:pPr>
        <w:pStyle w:val="a3"/>
        <w:tabs>
          <w:tab w:val="right" w:pos="9355"/>
        </w:tabs>
        <w:spacing w:line="276" w:lineRule="auto"/>
        <w:ind w:firstLine="709"/>
        <w:jc w:val="both"/>
        <w:rPr>
          <w:sz w:val="24"/>
          <w:szCs w:val="24"/>
        </w:rPr>
      </w:pPr>
      <w:r w:rsidRPr="00EC33E9">
        <w:rPr>
          <w:sz w:val="24"/>
          <w:szCs w:val="24"/>
        </w:rPr>
        <w:t xml:space="preserve">- </w:t>
      </w:r>
      <w:r w:rsidR="00C05A1C">
        <w:rPr>
          <w:sz w:val="24"/>
          <w:szCs w:val="24"/>
        </w:rPr>
        <w:t xml:space="preserve">отношение </w:t>
      </w:r>
      <w:r w:rsidR="00C05A1C" w:rsidRPr="00EC33E9">
        <w:rPr>
          <w:i/>
          <w:sz w:val="24"/>
          <w:szCs w:val="24"/>
        </w:rPr>
        <w:t>ħ</w:t>
      </w:r>
      <w:r w:rsidR="00C05A1C">
        <w:rPr>
          <w:i/>
          <w:sz w:val="24"/>
          <w:szCs w:val="24"/>
        </w:rPr>
        <w:t>/</w:t>
      </w:r>
      <w:r w:rsidR="00C05A1C">
        <w:rPr>
          <w:i/>
          <w:sz w:val="24"/>
          <w:szCs w:val="24"/>
          <w:lang w:val="en-US"/>
        </w:rPr>
        <w:t>m</w:t>
      </w:r>
      <w:r w:rsidR="00C05A1C" w:rsidRPr="00EC33E9">
        <w:rPr>
          <w:sz w:val="24"/>
          <w:szCs w:val="24"/>
        </w:rPr>
        <w:t xml:space="preserve"> </w:t>
      </w:r>
      <w:r w:rsidR="00C05A1C" w:rsidRPr="00C05A1C">
        <w:rPr>
          <w:sz w:val="24"/>
          <w:szCs w:val="24"/>
        </w:rPr>
        <w:t>(</w:t>
      </w:r>
      <w:r w:rsidRPr="00EC33E9">
        <w:rPr>
          <w:sz w:val="24"/>
          <w:szCs w:val="24"/>
        </w:rPr>
        <w:t>«постоянная Планка»</w:t>
      </w:r>
      <w:r w:rsidR="00C05A1C" w:rsidRPr="00C05A1C">
        <w:rPr>
          <w:sz w:val="24"/>
          <w:szCs w:val="24"/>
        </w:rPr>
        <w:t xml:space="preserve"> </w:t>
      </w:r>
      <w:r w:rsidR="00C05A1C">
        <w:rPr>
          <w:sz w:val="24"/>
          <w:szCs w:val="24"/>
        </w:rPr>
        <w:t xml:space="preserve">на массу) </w:t>
      </w:r>
      <w:r w:rsidR="008175E7">
        <w:rPr>
          <w:sz w:val="24"/>
          <w:szCs w:val="24"/>
        </w:rPr>
        <w:t>подается</w:t>
      </w:r>
      <w:r w:rsidRPr="00EC33E9">
        <w:rPr>
          <w:sz w:val="24"/>
          <w:szCs w:val="24"/>
        </w:rPr>
        <w:t xml:space="preserve"> определени</w:t>
      </w:r>
      <w:r w:rsidR="008175E7">
        <w:rPr>
          <w:sz w:val="24"/>
          <w:szCs w:val="24"/>
        </w:rPr>
        <w:t>ю</w:t>
      </w:r>
      <w:r w:rsidRPr="00EC33E9">
        <w:rPr>
          <w:sz w:val="24"/>
          <w:szCs w:val="24"/>
        </w:rPr>
        <w:t xml:space="preserve"> через </w:t>
      </w:r>
      <w:r w:rsidR="00C05A1C">
        <w:rPr>
          <w:sz w:val="24"/>
          <w:szCs w:val="24"/>
        </w:rPr>
        <w:t xml:space="preserve">дисперсию и коэффициент корреляции (основные </w:t>
      </w:r>
      <w:r w:rsidRPr="00EC33E9">
        <w:rPr>
          <w:sz w:val="24"/>
          <w:szCs w:val="24"/>
        </w:rPr>
        <w:t xml:space="preserve">усредненные </w:t>
      </w:r>
      <w:r w:rsidR="008175E7">
        <w:rPr>
          <w:sz w:val="24"/>
          <w:szCs w:val="24"/>
        </w:rPr>
        <w:t>характеристики</w:t>
      </w:r>
      <w:r w:rsidR="00C05A1C">
        <w:rPr>
          <w:sz w:val="24"/>
          <w:szCs w:val="24"/>
        </w:rPr>
        <w:t>)</w:t>
      </w:r>
      <w:r w:rsidRPr="00EC33E9">
        <w:rPr>
          <w:sz w:val="24"/>
          <w:szCs w:val="24"/>
        </w:rPr>
        <w:t xml:space="preserve"> иссл</w:t>
      </w:r>
      <w:r w:rsidRPr="00EC33E9">
        <w:rPr>
          <w:sz w:val="24"/>
          <w:szCs w:val="24"/>
        </w:rPr>
        <w:t>е</w:t>
      </w:r>
      <w:r w:rsidRPr="00EC33E9">
        <w:rPr>
          <w:sz w:val="24"/>
          <w:szCs w:val="24"/>
        </w:rPr>
        <w:t xml:space="preserve">дуемого </w:t>
      </w:r>
      <w:r w:rsidR="008175E7">
        <w:rPr>
          <w:sz w:val="24"/>
          <w:szCs w:val="24"/>
        </w:rPr>
        <w:t xml:space="preserve">стационарного </w:t>
      </w:r>
      <w:r w:rsidR="00C05A1C" w:rsidRPr="00EC33E9">
        <w:rPr>
          <w:sz w:val="24"/>
          <w:szCs w:val="24"/>
        </w:rPr>
        <w:t xml:space="preserve">случайного </w:t>
      </w:r>
      <w:r w:rsidRPr="00EC33E9">
        <w:rPr>
          <w:sz w:val="24"/>
          <w:szCs w:val="24"/>
        </w:rPr>
        <w:t>процесса</w:t>
      </w:r>
      <w:r w:rsidR="00C05A1C">
        <w:rPr>
          <w:sz w:val="24"/>
          <w:szCs w:val="24"/>
        </w:rPr>
        <w:t xml:space="preserve">. Поэтому </w:t>
      </w:r>
      <w:r w:rsidRPr="00EC33E9">
        <w:rPr>
          <w:sz w:val="24"/>
          <w:szCs w:val="24"/>
        </w:rPr>
        <w:t>обобщ</w:t>
      </w:r>
      <w:r w:rsidR="008175E7">
        <w:rPr>
          <w:sz w:val="24"/>
          <w:szCs w:val="24"/>
        </w:rPr>
        <w:t>е</w:t>
      </w:r>
      <w:r w:rsidRPr="00EC33E9">
        <w:rPr>
          <w:sz w:val="24"/>
          <w:szCs w:val="24"/>
        </w:rPr>
        <w:t>нное уравнение Шр</w:t>
      </w:r>
      <w:r w:rsidRPr="00EC33E9">
        <w:rPr>
          <w:sz w:val="24"/>
          <w:szCs w:val="24"/>
        </w:rPr>
        <w:t>е</w:t>
      </w:r>
      <w:r w:rsidRPr="00EC33E9">
        <w:rPr>
          <w:sz w:val="24"/>
          <w:szCs w:val="24"/>
        </w:rPr>
        <w:t>дингера (102) не содержит</w:t>
      </w:r>
      <w:r w:rsidR="00C055DF">
        <w:rPr>
          <w:sz w:val="24"/>
          <w:szCs w:val="24"/>
        </w:rPr>
        <w:t xml:space="preserve"> «</w:t>
      </w:r>
      <w:r w:rsidRPr="00EC33E9">
        <w:rPr>
          <w:sz w:val="24"/>
          <w:szCs w:val="24"/>
        </w:rPr>
        <w:t>масс</w:t>
      </w:r>
      <w:r w:rsidR="00C055DF">
        <w:rPr>
          <w:sz w:val="24"/>
          <w:szCs w:val="24"/>
        </w:rPr>
        <w:t>у»</w:t>
      </w:r>
      <w:r w:rsidRPr="00EC33E9">
        <w:rPr>
          <w:sz w:val="24"/>
          <w:szCs w:val="24"/>
        </w:rPr>
        <w:t xml:space="preserve"> частицы</w:t>
      </w:r>
      <w:r w:rsidRPr="00EC33E9">
        <w:rPr>
          <w:i/>
          <w:sz w:val="24"/>
          <w:szCs w:val="24"/>
        </w:rPr>
        <w:t xml:space="preserve"> </w:t>
      </w:r>
      <w:r w:rsidRPr="00EC33E9">
        <w:rPr>
          <w:i/>
          <w:sz w:val="24"/>
          <w:szCs w:val="24"/>
          <w:lang w:val="en-US"/>
        </w:rPr>
        <w:t>m</w:t>
      </w:r>
      <w:r w:rsidRPr="00EC33E9">
        <w:rPr>
          <w:sz w:val="24"/>
          <w:szCs w:val="24"/>
        </w:rPr>
        <w:t>, и из-за которой приходиться вводить дополнительную размерную константу – постоя</w:t>
      </w:r>
      <w:r w:rsidRPr="00EC33E9">
        <w:rPr>
          <w:sz w:val="24"/>
          <w:szCs w:val="24"/>
        </w:rPr>
        <w:t>н</w:t>
      </w:r>
      <w:r w:rsidRPr="00EC33E9">
        <w:rPr>
          <w:sz w:val="24"/>
          <w:szCs w:val="24"/>
        </w:rPr>
        <w:t xml:space="preserve">ную Планка </w:t>
      </w:r>
      <w:r w:rsidRPr="00EC33E9">
        <w:rPr>
          <w:i/>
          <w:sz w:val="24"/>
          <w:szCs w:val="24"/>
        </w:rPr>
        <w:t>ħ</w:t>
      </w:r>
      <w:r w:rsidRPr="00EC33E9">
        <w:rPr>
          <w:sz w:val="24"/>
          <w:szCs w:val="24"/>
        </w:rPr>
        <w:t>. «Масса» является (</w:t>
      </w:r>
      <w:r w:rsidR="00C055DF">
        <w:rPr>
          <w:i/>
          <w:sz w:val="24"/>
          <w:szCs w:val="24"/>
        </w:rPr>
        <w:t>по</w:t>
      </w:r>
      <w:r w:rsidRPr="00C055DF">
        <w:rPr>
          <w:i/>
          <w:sz w:val="24"/>
          <w:szCs w:val="24"/>
        </w:rPr>
        <w:t xml:space="preserve"> мнению</w:t>
      </w:r>
      <w:r w:rsidR="00C055DF">
        <w:rPr>
          <w:i/>
          <w:sz w:val="24"/>
          <w:szCs w:val="24"/>
        </w:rPr>
        <w:t xml:space="preserve"> автора</w:t>
      </w:r>
      <w:r w:rsidRPr="00EC33E9">
        <w:rPr>
          <w:sz w:val="24"/>
          <w:szCs w:val="24"/>
        </w:rPr>
        <w:t>) одной из самых «темных» ра</w:t>
      </w:r>
      <w:r w:rsidRPr="00EC33E9">
        <w:rPr>
          <w:sz w:val="24"/>
          <w:szCs w:val="24"/>
        </w:rPr>
        <w:t>з</w:t>
      </w:r>
      <w:r w:rsidRPr="00EC33E9">
        <w:rPr>
          <w:sz w:val="24"/>
          <w:szCs w:val="24"/>
        </w:rPr>
        <w:t>мерных величин современной физики (см. п. 1.7.10 в [2] и гл. 7 в [3]). Несомненно, что в окончательной теории понятие «ма</w:t>
      </w:r>
      <w:r w:rsidRPr="00EC33E9">
        <w:rPr>
          <w:sz w:val="24"/>
          <w:szCs w:val="24"/>
        </w:rPr>
        <w:t>с</w:t>
      </w:r>
      <w:r w:rsidRPr="00EC33E9">
        <w:rPr>
          <w:sz w:val="24"/>
          <w:szCs w:val="24"/>
        </w:rPr>
        <w:t xml:space="preserve">са» должно отсутствовать, и данная статья </w:t>
      </w:r>
      <w:r w:rsidR="00606C31" w:rsidRPr="00EC33E9">
        <w:rPr>
          <w:sz w:val="24"/>
          <w:szCs w:val="24"/>
        </w:rPr>
        <w:t>–</w:t>
      </w:r>
      <w:r w:rsidRPr="00EC33E9">
        <w:rPr>
          <w:sz w:val="24"/>
          <w:szCs w:val="24"/>
        </w:rPr>
        <w:t xml:space="preserve"> это один из шагов</w:t>
      </w:r>
      <w:r w:rsidR="00955E6B">
        <w:rPr>
          <w:sz w:val="24"/>
          <w:szCs w:val="24"/>
        </w:rPr>
        <w:t xml:space="preserve"> </w:t>
      </w:r>
      <w:r w:rsidRPr="00EC33E9">
        <w:rPr>
          <w:sz w:val="24"/>
          <w:szCs w:val="24"/>
        </w:rPr>
        <w:t>в</w:t>
      </w:r>
      <w:r w:rsidR="00943316">
        <w:rPr>
          <w:sz w:val="24"/>
          <w:szCs w:val="24"/>
        </w:rPr>
        <w:t xml:space="preserve"> направлении</w:t>
      </w:r>
      <w:r w:rsidR="00C055DF">
        <w:rPr>
          <w:sz w:val="24"/>
          <w:szCs w:val="24"/>
        </w:rPr>
        <w:t xml:space="preserve"> </w:t>
      </w:r>
      <w:r w:rsidR="00943316">
        <w:rPr>
          <w:sz w:val="24"/>
          <w:szCs w:val="24"/>
        </w:rPr>
        <w:t>искор</w:t>
      </w:r>
      <w:r w:rsidR="00943316">
        <w:rPr>
          <w:sz w:val="24"/>
          <w:szCs w:val="24"/>
        </w:rPr>
        <w:t>е</w:t>
      </w:r>
      <w:r w:rsidR="00943316">
        <w:rPr>
          <w:sz w:val="24"/>
          <w:szCs w:val="24"/>
        </w:rPr>
        <w:t xml:space="preserve">нения </w:t>
      </w:r>
      <w:r w:rsidR="00C055DF">
        <w:rPr>
          <w:sz w:val="24"/>
          <w:szCs w:val="24"/>
        </w:rPr>
        <w:t>это</w:t>
      </w:r>
      <w:r w:rsidR="00943316">
        <w:rPr>
          <w:sz w:val="24"/>
          <w:szCs w:val="24"/>
        </w:rPr>
        <w:t>го понятии из научных представлений об окружающей Реальности</w:t>
      </w:r>
      <w:r w:rsidR="00C055DF">
        <w:rPr>
          <w:sz w:val="24"/>
          <w:szCs w:val="24"/>
        </w:rPr>
        <w:t>.</w:t>
      </w:r>
      <w:r w:rsidRPr="00EC33E9">
        <w:rPr>
          <w:sz w:val="24"/>
          <w:szCs w:val="24"/>
        </w:rPr>
        <w:t xml:space="preserve"> </w:t>
      </w:r>
    </w:p>
    <w:p w:rsidR="00C055DF" w:rsidRDefault="00C055DF" w:rsidP="00C055DF">
      <w:pPr>
        <w:pStyle w:val="a3"/>
        <w:tabs>
          <w:tab w:val="right" w:pos="9355"/>
        </w:tabs>
        <w:spacing w:line="276" w:lineRule="auto"/>
        <w:ind w:firstLine="709"/>
        <w:jc w:val="both"/>
        <w:rPr>
          <w:i/>
          <w:sz w:val="24"/>
          <w:szCs w:val="24"/>
        </w:rPr>
      </w:pPr>
      <w:r w:rsidRPr="00EC33E9">
        <w:rPr>
          <w:sz w:val="24"/>
          <w:szCs w:val="24"/>
        </w:rPr>
        <w:lastRenderedPageBreak/>
        <w:t xml:space="preserve">- возвращаются к рассмотрению объем и траектория блуждающей частицы. </w:t>
      </w:r>
      <w:r>
        <w:rPr>
          <w:sz w:val="24"/>
          <w:szCs w:val="24"/>
        </w:rPr>
        <w:t xml:space="preserve">Вместе с ними </w:t>
      </w:r>
      <w:r w:rsidRPr="00EC33E9">
        <w:rPr>
          <w:sz w:val="24"/>
          <w:szCs w:val="24"/>
        </w:rPr>
        <w:t>физика микромира вновь приобретает привычную логическую «по</w:t>
      </w:r>
      <w:r w:rsidRPr="00EC33E9">
        <w:rPr>
          <w:sz w:val="24"/>
          <w:szCs w:val="24"/>
        </w:rPr>
        <w:t>ч</w:t>
      </w:r>
      <w:r w:rsidRPr="00EC33E9">
        <w:rPr>
          <w:sz w:val="24"/>
          <w:szCs w:val="24"/>
        </w:rPr>
        <w:t>ву под ногами»</w:t>
      </w:r>
      <w:r w:rsidR="006E6E96">
        <w:rPr>
          <w:sz w:val="24"/>
          <w:szCs w:val="24"/>
        </w:rPr>
        <w:t>.</w:t>
      </w:r>
      <w:r w:rsidRPr="00C055DF">
        <w:rPr>
          <w:i/>
          <w:sz w:val="24"/>
          <w:szCs w:val="24"/>
        </w:rPr>
        <w:t xml:space="preserve"> </w:t>
      </w:r>
    </w:p>
    <w:p w:rsidR="00340E13" w:rsidRDefault="00C055DF" w:rsidP="00C055DF">
      <w:pPr>
        <w:pStyle w:val="a3"/>
        <w:tabs>
          <w:tab w:val="right" w:pos="9355"/>
        </w:tabs>
        <w:spacing w:line="276" w:lineRule="auto"/>
        <w:ind w:firstLine="709"/>
        <w:jc w:val="both"/>
        <w:rPr>
          <w:i/>
          <w:sz w:val="24"/>
          <w:szCs w:val="24"/>
        </w:rPr>
      </w:pPr>
      <w:r w:rsidRPr="00847FA8">
        <w:rPr>
          <w:i/>
          <w:sz w:val="24"/>
          <w:szCs w:val="24"/>
        </w:rPr>
        <w:t>Конечно</w:t>
      </w:r>
      <w:r w:rsidR="00AE2A77">
        <w:rPr>
          <w:i/>
          <w:sz w:val="24"/>
          <w:szCs w:val="24"/>
        </w:rPr>
        <w:t>,</w:t>
      </w:r>
      <w:r w:rsidR="00CA44E5">
        <w:rPr>
          <w:i/>
          <w:sz w:val="24"/>
          <w:szCs w:val="24"/>
        </w:rPr>
        <w:t xml:space="preserve"> представления об отсутствие траектории и размеров элементарных частиц были введены в квантовую </w:t>
      </w:r>
      <w:r w:rsidR="00AE2A77">
        <w:rPr>
          <w:i/>
          <w:sz w:val="24"/>
          <w:szCs w:val="24"/>
        </w:rPr>
        <w:t>физику из-за ряда проблем, связанных</w:t>
      </w:r>
      <w:r w:rsidR="00340E13">
        <w:rPr>
          <w:i/>
          <w:sz w:val="24"/>
          <w:szCs w:val="24"/>
        </w:rPr>
        <w:t>:</w:t>
      </w:r>
    </w:p>
    <w:p w:rsidR="00340E13" w:rsidRDefault="00340E13" w:rsidP="00CC6EA7">
      <w:pPr>
        <w:pStyle w:val="a3"/>
        <w:tabs>
          <w:tab w:val="right" w:pos="9355"/>
        </w:tabs>
        <w:spacing w:line="276" w:lineRule="auto"/>
        <w:ind w:left="851" w:hanging="142"/>
        <w:jc w:val="both"/>
        <w:rPr>
          <w:i/>
          <w:sz w:val="24"/>
          <w:szCs w:val="24"/>
        </w:rPr>
      </w:pPr>
      <w:r>
        <w:rPr>
          <w:i/>
          <w:sz w:val="24"/>
          <w:szCs w:val="24"/>
        </w:rPr>
        <w:t xml:space="preserve">- </w:t>
      </w:r>
      <w:r w:rsidR="00AE2A77">
        <w:rPr>
          <w:i/>
          <w:sz w:val="24"/>
          <w:szCs w:val="24"/>
        </w:rPr>
        <w:t xml:space="preserve"> с неустойчивостью распределенного (неточечного) заряда</w:t>
      </w:r>
      <w:r>
        <w:rPr>
          <w:i/>
          <w:sz w:val="24"/>
          <w:szCs w:val="24"/>
        </w:rPr>
        <w:t>;</w:t>
      </w:r>
      <w:r w:rsidR="00AE2A77">
        <w:rPr>
          <w:i/>
          <w:sz w:val="24"/>
          <w:szCs w:val="24"/>
        </w:rPr>
        <w:t xml:space="preserve"> </w:t>
      </w:r>
    </w:p>
    <w:p w:rsidR="00340E13" w:rsidRDefault="00340E13" w:rsidP="00CC6EA7">
      <w:pPr>
        <w:pStyle w:val="a3"/>
        <w:tabs>
          <w:tab w:val="right" w:pos="9355"/>
        </w:tabs>
        <w:spacing w:line="276" w:lineRule="auto"/>
        <w:ind w:left="851" w:hanging="142"/>
        <w:jc w:val="both"/>
        <w:rPr>
          <w:i/>
          <w:sz w:val="24"/>
          <w:szCs w:val="24"/>
        </w:rPr>
      </w:pPr>
      <w:r>
        <w:rPr>
          <w:i/>
          <w:sz w:val="24"/>
          <w:szCs w:val="24"/>
        </w:rPr>
        <w:t xml:space="preserve">- </w:t>
      </w:r>
      <w:r w:rsidR="00AE2A77">
        <w:rPr>
          <w:i/>
          <w:sz w:val="24"/>
          <w:szCs w:val="24"/>
        </w:rPr>
        <w:t>с неделимостью элементарных частиц</w:t>
      </w:r>
      <w:r>
        <w:rPr>
          <w:i/>
          <w:sz w:val="24"/>
          <w:szCs w:val="24"/>
        </w:rPr>
        <w:t xml:space="preserve"> (т.к. если бы такая частица имела размер, то можно было бы так ударит по одной ее части, что она непреме</w:t>
      </w:r>
      <w:r>
        <w:rPr>
          <w:i/>
          <w:sz w:val="24"/>
          <w:szCs w:val="24"/>
        </w:rPr>
        <w:t>н</w:t>
      </w:r>
      <w:r>
        <w:rPr>
          <w:i/>
          <w:sz w:val="24"/>
          <w:szCs w:val="24"/>
        </w:rPr>
        <w:t>но бы от</w:t>
      </w:r>
      <w:r>
        <w:rPr>
          <w:i/>
          <w:sz w:val="24"/>
          <w:szCs w:val="24"/>
        </w:rPr>
        <w:t>о</w:t>
      </w:r>
      <w:r>
        <w:rPr>
          <w:i/>
          <w:sz w:val="24"/>
          <w:szCs w:val="24"/>
        </w:rPr>
        <w:t>рвалась бы от другой</w:t>
      </w:r>
      <w:r w:rsidR="006D4544">
        <w:rPr>
          <w:i/>
          <w:sz w:val="24"/>
          <w:szCs w:val="24"/>
        </w:rPr>
        <w:t xml:space="preserve"> ее части</w:t>
      </w:r>
      <w:r>
        <w:rPr>
          <w:i/>
          <w:sz w:val="24"/>
          <w:szCs w:val="24"/>
        </w:rPr>
        <w:t>, но этого не происходит);</w:t>
      </w:r>
    </w:p>
    <w:p w:rsidR="006D4544" w:rsidRPr="00CC6EA7" w:rsidRDefault="00340E13" w:rsidP="00CC6EA7">
      <w:pPr>
        <w:pStyle w:val="a3"/>
        <w:tabs>
          <w:tab w:val="right" w:pos="9355"/>
        </w:tabs>
        <w:spacing w:line="276" w:lineRule="auto"/>
        <w:ind w:left="851" w:hanging="142"/>
        <w:jc w:val="both"/>
        <w:rPr>
          <w:i/>
          <w:sz w:val="24"/>
          <w:szCs w:val="24"/>
        </w:rPr>
      </w:pPr>
      <w:r>
        <w:rPr>
          <w:i/>
          <w:sz w:val="24"/>
          <w:szCs w:val="24"/>
        </w:rPr>
        <w:t>- с глобальной нелокальностью элементарных частиц, т.к. в ряде экспериме</w:t>
      </w:r>
      <w:r>
        <w:rPr>
          <w:i/>
          <w:sz w:val="24"/>
          <w:szCs w:val="24"/>
        </w:rPr>
        <w:t>н</w:t>
      </w:r>
      <w:r>
        <w:rPr>
          <w:i/>
          <w:sz w:val="24"/>
          <w:szCs w:val="24"/>
        </w:rPr>
        <w:t xml:space="preserve">тов </w:t>
      </w:r>
      <w:r w:rsidRPr="00CC6EA7">
        <w:rPr>
          <w:i/>
          <w:sz w:val="24"/>
          <w:szCs w:val="24"/>
        </w:rPr>
        <w:t xml:space="preserve">они вообще проявляют себя как </w:t>
      </w:r>
      <w:r w:rsidR="006D4544" w:rsidRPr="00CC6EA7">
        <w:rPr>
          <w:i/>
          <w:sz w:val="24"/>
          <w:szCs w:val="24"/>
        </w:rPr>
        <w:t xml:space="preserve">распределенные по пространству волны. </w:t>
      </w:r>
    </w:p>
    <w:p w:rsidR="00C055DF" w:rsidRPr="00CC6EA7" w:rsidRDefault="006D4544" w:rsidP="006D4544">
      <w:pPr>
        <w:pStyle w:val="a3"/>
        <w:tabs>
          <w:tab w:val="right" w:pos="9355"/>
        </w:tabs>
        <w:spacing w:line="276" w:lineRule="auto"/>
        <w:ind w:firstLine="709"/>
        <w:jc w:val="both"/>
        <w:rPr>
          <w:i/>
          <w:sz w:val="24"/>
          <w:szCs w:val="24"/>
        </w:rPr>
      </w:pPr>
      <w:r w:rsidRPr="00CC6EA7">
        <w:rPr>
          <w:i/>
          <w:sz w:val="24"/>
          <w:szCs w:val="24"/>
        </w:rPr>
        <w:t>Однако на многие из этих вопросов уже есть ответы в рамках полностью ге</w:t>
      </w:r>
      <w:r w:rsidRPr="00CC6EA7">
        <w:rPr>
          <w:i/>
          <w:sz w:val="24"/>
          <w:szCs w:val="24"/>
        </w:rPr>
        <w:t>о</w:t>
      </w:r>
      <w:r w:rsidRPr="00CC6EA7">
        <w:rPr>
          <w:i/>
          <w:sz w:val="24"/>
          <w:szCs w:val="24"/>
        </w:rPr>
        <w:t>метризированных теорий, одной из которых является «Алгебра сигнатур»</w:t>
      </w:r>
      <w:r w:rsidR="00CC6EA7" w:rsidRPr="00CC6EA7">
        <w:rPr>
          <w:i/>
          <w:sz w:val="24"/>
          <w:szCs w:val="24"/>
        </w:rPr>
        <w:t xml:space="preserve"> (предста</w:t>
      </w:r>
      <w:r w:rsidR="00CC6EA7" w:rsidRPr="00CC6EA7">
        <w:rPr>
          <w:i/>
          <w:sz w:val="24"/>
          <w:szCs w:val="24"/>
        </w:rPr>
        <w:t>в</w:t>
      </w:r>
      <w:r w:rsidR="00CC6EA7" w:rsidRPr="00CC6EA7">
        <w:rPr>
          <w:i/>
          <w:sz w:val="24"/>
          <w:szCs w:val="24"/>
        </w:rPr>
        <w:t xml:space="preserve">ленная на веб-сайте </w:t>
      </w:r>
      <w:hyperlink r:id="rId257" w:history="1">
        <w:r w:rsidR="00CC6EA7" w:rsidRPr="00CC6EA7">
          <w:rPr>
            <w:rStyle w:val="af2"/>
            <w:i/>
            <w:sz w:val="24"/>
            <w:szCs w:val="24"/>
            <w:lang w:val="en-US"/>
          </w:rPr>
          <w:t>www</w:t>
        </w:r>
        <w:r w:rsidR="00CC6EA7" w:rsidRPr="00CC6EA7">
          <w:rPr>
            <w:rStyle w:val="af2"/>
            <w:i/>
            <w:sz w:val="24"/>
            <w:szCs w:val="24"/>
          </w:rPr>
          <w:t>.</w:t>
        </w:r>
        <w:r w:rsidR="00CC6EA7" w:rsidRPr="00CC6EA7">
          <w:rPr>
            <w:rStyle w:val="af2"/>
            <w:i/>
            <w:sz w:val="24"/>
            <w:szCs w:val="24"/>
            <w:lang w:val="en-US"/>
          </w:rPr>
          <w:t>alsignat</w:t>
        </w:r>
        <w:r w:rsidR="00CC6EA7" w:rsidRPr="00CC6EA7">
          <w:rPr>
            <w:rStyle w:val="af2"/>
            <w:i/>
            <w:sz w:val="24"/>
            <w:szCs w:val="24"/>
          </w:rPr>
          <w:t>.</w:t>
        </w:r>
        <w:r w:rsidR="00CC6EA7" w:rsidRPr="00CC6EA7">
          <w:rPr>
            <w:rStyle w:val="af2"/>
            <w:i/>
            <w:sz w:val="24"/>
            <w:szCs w:val="24"/>
            <w:lang w:val="en-US"/>
          </w:rPr>
          <w:t>narod</w:t>
        </w:r>
        <w:r w:rsidR="00CC6EA7" w:rsidRPr="00CC6EA7">
          <w:rPr>
            <w:rStyle w:val="af2"/>
            <w:i/>
            <w:sz w:val="24"/>
            <w:szCs w:val="24"/>
          </w:rPr>
          <w:t>.</w:t>
        </w:r>
        <w:r w:rsidR="00CC6EA7" w:rsidRPr="00CC6EA7">
          <w:rPr>
            <w:rStyle w:val="af2"/>
            <w:i/>
            <w:sz w:val="24"/>
            <w:szCs w:val="24"/>
            <w:lang w:val="en-US"/>
          </w:rPr>
          <w:t>ru</w:t>
        </w:r>
      </w:hyperlink>
      <w:r w:rsidR="005E0FE0">
        <w:rPr>
          <w:i/>
          <w:sz w:val="24"/>
          <w:szCs w:val="24"/>
        </w:rPr>
        <w:t xml:space="preserve"> </w:t>
      </w:r>
      <w:r w:rsidR="00CC6EA7" w:rsidRPr="00CC6EA7">
        <w:rPr>
          <w:i/>
          <w:sz w:val="24"/>
          <w:szCs w:val="24"/>
        </w:rPr>
        <w:t>)</w:t>
      </w:r>
      <w:r w:rsidRPr="00CC6EA7">
        <w:rPr>
          <w:i/>
          <w:sz w:val="24"/>
          <w:szCs w:val="24"/>
        </w:rPr>
        <w:t xml:space="preserve">   </w:t>
      </w:r>
      <w:r w:rsidR="00340E13" w:rsidRPr="00CC6EA7">
        <w:rPr>
          <w:i/>
          <w:sz w:val="24"/>
          <w:szCs w:val="24"/>
        </w:rPr>
        <w:t xml:space="preserve"> </w:t>
      </w:r>
      <w:r w:rsidR="006E6E96" w:rsidRPr="00CC6EA7">
        <w:rPr>
          <w:i/>
          <w:sz w:val="24"/>
          <w:szCs w:val="24"/>
        </w:rPr>
        <w:t xml:space="preserve"> </w:t>
      </w:r>
    </w:p>
    <w:p w:rsidR="00955E6B" w:rsidRPr="00CC6EA7" w:rsidRDefault="00955E6B" w:rsidP="00B906BE">
      <w:pPr>
        <w:pStyle w:val="a3"/>
        <w:tabs>
          <w:tab w:val="right" w:pos="9355"/>
        </w:tabs>
        <w:spacing w:line="276" w:lineRule="auto"/>
        <w:ind w:firstLine="709"/>
        <w:jc w:val="both"/>
        <w:rPr>
          <w:i/>
          <w:sz w:val="24"/>
          <w:szCs w:val="24"/>
        </w:rPr>
      </w:pPr>
    </w:p>
    <w:p w:rsidR="00B906BE" w:rsidRPr="00EC33E9" w:rsidRDefault="00B906BE" w:rsidP="00B906BE">
      <w:pPr>
        <w:pStyle w:val="a5"/>
        <w:spacing w:line="276" w:lineRule="auto"/>
        <w:ind w:firstLine="709"/>
        <w:rPr>
          <w:sz w:val="24"/>
          <w:szCs w:val="24"/>
        </w:rPr>
      </w:pPr>
      <w:r w:rsidRPr="00EC33E9">
        <w:rPr>
          <w:sz w:val="24"/>
          <w:szCs w:val="24"/>
        </w:rPr>
        <w:t>Основные тезисы данной статьи были впервые частично опубликованы в поря</w:t>
      </w:r>
      <w:r w:rsidRPr="00EC33E9">
        <w:rPr>
          <w:sz w:val="24"/>
          <w:szCs w:val="24"/>
        </w:rPr>
        <w:t>д</w:t>
      </w:r>
      <w:r w:rsidRPr="00EC33E9">
        <w:rPr>
          <w:sz w:val="24"/>
          <w:szCs w:val="24"/>
        </w:rPr>
        <w:t>ке обсуждения в 1990 г. в [13, 14], благодаря моим наставникам: д.т.н</w:t>
      </w:r>
      <w:r w:rsidR="00ED194C">
        <w:rPr>
          <w:sz w:val="24"/>
          <w:szCs w:val="24"/>
        </w:rPr>
        <w:t>.</w:t>
      </w:r>
      <w:r w:rsidRPr="00EC33E9">
        <w:rPr>
          <w:sz w:val="24"/>
          <w:szCs w:val="24"/>
        </w:rPr>
        <w:t xml:space="preserve"> А</w:t>
      </w:r>
      <w:r w:rsidR="00937814">
        <w:rPr>
          <w:sz w:val="24"/>
          <w:szCs w:val="24"/>
        </w:rPr>
        <w:t>.</w:t>
      </w:r>
      <w:r w:rsidRPr="00EC33E9">
        <w:rPr>
          <w:sz w:val="24"/>
          <w:szCs w:val="24"/>
        </w:rPr>
        <w:t xml:space="preserve"> А</w:t>
      </w:r>
      <w:r w:rsidR="00937814">
        <w:rPr>
          <w:sz w:val="24"/>
          <w:szCs w:val="24"/>
        </w:rPr>
        <w:t>.</w:t>
      </w:r>
      <w:r w:rsidRPr="00EC33E9">
        <w:rPr>
          <w:sz w:val="24"/>
          <w:szCs w:val="24"/>
        </w:rPr>
        <w:t xml:space="preserve"> Кузнец</w:t>
      </w:r>
      <w:r w:rsidRPr="00EC33E9">
        <w:rPr>
          <w:sz w:val="24"/>
          <w:szCs w:val="24"/>
        </w:rPr>
        <w:t>о</w:t>
      </w:r>
      <w:r w:rsidRPr="00EC33E9">
        <w:rPr>
          <w:sz w:val="24"/>
          <w:szCs w:val="24"/>
        </w:rPr>
        <w:t>ву и д.ф-м.н А</w:t>
      </w:r>
      <w:r w:rsidR="00937814">
        <w:rPr>
          <w:sz w:val="24"/>
          <w:szCs w:val="24"/>
        </w:rPr>
        <w:t>.</w:t>
      </w:r>
      <w:r w:rsidRPr="00EC33E9">
        <w:rPr>
          <w:sz w:val="24"/>
          <w:szCs w:val="24"/>
        </w:rPr>
        <w:t xml:space="preserve"> И</w:t>
      </w:r>
      <w:r w:rsidR="00937814">
        <w:rPr>
          <w:sz w:val="24"/>
          <w:szCs w:val="24"/>
        </w:rPr>
        <w:t>.</w:t>
      </w:r>
      <w:r w:rsidRPr="00EC33E9">
        <w:rPr>
          <w:sz w:val="24"/>
          <w:szCs w:val="24"/>
        </w:rPr>
        <w:t xml:space="preserve"> Козлову</w:t>
      </w:r>
      <w:r w:rsidR="00CC6EA7">
        <w:rPr>
          <w:sz w:val="24"/>
          <w:szCs w:val="24"/>
        </w:rPr>
        <w:t xml:space="preserve">. Также </w:t>
      </w:r>
      <w:r w:rsidR="00986C64">
        <w:rPr>
          <w:sz w:val="24"/>
          <w:szCs w:val="24"/>
        </w:rPr>
        <w:t>отблагодарю</w:t>
      </w:r>
      <w:r w:rsidR="00FA16BA">
        <w:rPr>
          <w:sz w:val="24"/>
          <w:szCs w:val="24"/>
        </w:rPr>
        <w:t xml:space="preserve"> </w:t>
      </w:r>
      <w:r w:rsidR="00426CD7" w:rsidRPr="00EC33E9">
        <w:rPr>
          <w:sz w:val="24"/>
          <w:szCs w:val="24"/>
        </w:rPr>
        <w:t>д.ф-м.н</w:t>
      </w:r>
      <w:r w:rsidR="00ED194C">
        <w:rPr>
          <w:sz w:val="24"/>
          <w:szCs w:val="24"/>
        </w:rPr>
        <w:t>.</w:t>
      </w:r>
      <w:r w:rsidR="00426CD7" w:rsidRPr="00EC33E9">
        <w:rPr>
          <w:sz w:val="24"/>
          <w:szCs w:val="24"/>
        </w:rPr>
        <w:t xml:space="preserve"> </w:t>
      </w:r>
      <w:r w:rsidR="00FA16BA">
        <w:rPr>
          <w:sz w:val="24"/>
          <w:szCs w:val="24"/>
        </w:rPr>
        <w:t>А</w:t>
      </w:r>
      <w:r w:rsidR="00937814">
        <w:rPr>
          <w:sz w:val="24"/>
          <w:szCs w:val="24"/>
        </w:rPr>
        <w:t xml:space="preserve">. </w:t>
      </w:r>
      <w:r w:rsidR="00FA16BA">
        <w:rPr>
          <w:sz w:val="24"/>
          <w:szCs w:val="24"/>
        </w:rPr>
        <w:t>А</w:t>
      </w:r>
      <w:r w:rsidR="00937814">
        <w:rPr>
          <w:sz w:val="24"/>
          <w:szCs w:val="24"/>
        </w:rPr>
        <w:t>.</w:t>
      </w:r>
      <w:r w:rsidR="00FA16BA">
        <w:rPr>
          <w:sz w:val="24"/>
          <w:szCs w:val="24"/>
        </w:rPr>
        <w:t xml:space="preserve"> Рухадзе и </w:t>
      </w:r>
      <w:r w:rsidR="005E0FE0">
        <w:rPr>
          <w:sz w:val="24"/>
          <w:szCs w:val="24"/>
        </w:rPr>
        <w:t>д</w:t>
      </w:r>
      <w:r w:rsidR="001875D2">
        <w:rPr>
          <w:sz w:val="24"/>
          <w:szCs w:val="24"/>
        </w:rPr>
        <w:t>.</w:t>
      </w:r>
      <w:r w:rsidR="005D6842" w:rsidRPr="00EC33E9">
        <w:rPr>
          <w:sz w:val="24"/>
          <w:szCs w:val="24"/>
        </w:rPr>
        <w:t>ф-м.н</w:t>
      </w:r>
      <w:r w:rsidR="00ED194C">
        <w:rPr>
          <w:sz w:val="24"/>
          <w:szCs w:val="24"/>
        </w:rPr>
        <w:t xml:space="preserve">. </w:t>
      </w:r>
      <w:r w:rsidR="00FA16BA">
        <w:rPr>
          <w:sz w:val="24"/>
          <w:szCs w:val="24"/>
        </w:rPr>
        <w:t>А</w:t>
      </w:r>
      <w:r w:rsidR="00937814">
        <w:rPr>
          <w:sz w:val="24"/>
          <w:szCs w:val="24"/>
        </w:rPr>
        <w:t>.</w:t>
      </w:r>
      <w:r w:rsidR="00FA16BA">
        <w:rPr>
          <w:sz w:val="24"/>
          <w:szCs w:val="24"/>
        </w:rPr>
        <w:t xml:space="preserve"> М</w:t>
      </w:r>
      <w:r w:rsidR="00937814">
        <w:rPr>
          <w:sz w:val="24"/>
          <w:szCs w:val="24"/>
        </w:rPr>
        <w:t>.</w:t>
      </w:r>
      <w:r w:rsidR="00FA16BA">
        <w:rPr>
          <w:sz w:val="24"/>
          <w:szCs w:val="24"/>
        </w:rPr>
        <w:t xml:space="preserve"> И</w:t>
      </w:r>
      <w:r w:rsidR="00FA16BA">
        <w:rPr>
          <w:sz w:val="24"/>
          <w:szCs w:val="24"/>
        </w:rPr>
        <w:t>г</w:t>
      </w:r>
      <w:r w:rsidR="00FA16BA">
        <w:rPr>
          <w:sz w:val="24"/>
          <w:szCs w:val="24"/>
        </w:rPr>
        <w:t>натова за их решение опубликовать</w:t>
      </w:r>
      <w:r w:rsidR="00426CD7">
        <w:rPr>
          <w:sz w:val="24"/>
          <w:szCs w:val="24"/>
        </w:rPr>
        <w:t xml:space="preserve"> один из вариантов данной статьи в журнале «И</w:t>
      </w:r>
      <w:r w:rsidR="00426CD7">
        <w:rPr>
          <w:sz w:val="24"/>
          <w:szCs w:val="24"/>
        </w:rPr>
        <w:t>н</w:t>
      </w:r>
      <w:r w:rsidR="00426CD7">
        <w:rPr>
          <w:sz w:val="24"/>
          <w:szCs w:val="24"/>
        </w:rPr>
        <w:t xml:space="preserve">женерная физика» № 3 за 2016 г.  </w:t>
      </w:r>
      <w:r w:rsidR="00FA16BA">
        <w:rPr>
          <w:sz w:val="24"/>
          <w:szCs w:val="24"/>
        </w:rPr>
        <w:t xml:space="preserve">      </w:t>
      </w:r>
      <w:r w:rsidRPr="00EC33E9">
        <w:rPr>
          <w:sz w:val="24"/>
          <w:szCs w:val="24"/>
        </w:rPr>
        <w:t xml:space="preserve"> </w:t>
      </w:r>
    </w:p>
    <w:p w:rsidR="000A028E" w:rsidRPr="00EC33E9" w:rsidRDefault="000A028E" w:rsidP="003F2F95">
      <w:pPr>
        <w:pStyle w:val="a5"/>
        <w:spacing w:line="360" w:lineRule="auto"/>
        <w:ind w:firstLine="709"/>
        <w:rPr>
          <w:sz w:val="24"/>
          <w:szCs w:val="24"/>
        </w:rPr>
      </w:pPr>
    </w:p>
    <w:p w:rsidR="002F54C0" w:rsidRPr="00B8530F" w:rsidRDefault="002F54C0" w:rsidP="003F5387">
      <w:pPr>
        <w:keepNext/>
        <w:spacing w:line="276" w:lineRule="auto"/>
        <w:jc w:val="center"/>
        <w:rPr>
          <w:b/>
        </w:rPr>
      </w:pPr>
      <w:r w:rsidRPr="00EC33E9">
        <w:rPr>
          <w:b/>
        </w:rPr>
        <w:t>СПИСОК ЛИТЕРАТУРЫ</w:t>
      </w:r>
    </w:p>
    <w:p w:rsidR="0072364E" w:rsidRPr="00966153" w:rsidRDefault="0072364E" w:rsidP="003F5387">
      <w:pPr>
        <w:pStyle w:val="a5"/>
        <w:spacing w:line="276" w:lineRule="auto"/>
        <w:ind w:firstLine="709"/>
        <w:rPr>
          <w:sz w:val="24"/>
          <w:szCs w:val="24"/>
        </w:rPr>
      </w:pPr>
      <w:r w:rsidRPr="00966153">
        <w:rPr>
          <w:sz w:val="24"/>
          <w:szCs w:val="24"/>
        </w:rPr>
        <w:t>1. Ландау Л.Д., Лифшиц Е.М. Механика. – М.: Наука, 1988</w:t>
      </w:r>
      <w:r w:rsidR="000F7B37">
        <w:rPr>
          <w:sz w:val="24"/>
          <w:szCs w:val="24"/>
        </w:rPr>
        <w:t>, С. 23</w:t>
      </w:r>
      <w:r w:rsidR="006A547F">
        <w:rPr>
          <w:sz w:val="24"/>
          <w:szCs w:val="24"/>
        </w:rPr>
        <w:t>7</w:t>
      </w:r>
      <w:r w:rsidR="000F7B37">
        <w:rPr>
          <w:sz w:val="24"/>
          <w:szCs w:val="24"/>
        </w:rPr>
        <w:t>.</w:t>
      </w:r>
    </w:p>
    <w:p w:rsidR="0072364E" w:rsidRPr="00966153" w:rsidRDefault="0072364E" w:rsidP="003F5387">
      <w:pPr>
        <w:spacing w:line="276" w:lineRule="auto"/>
        <w:ind w:firstLine="709"/>
        <w:jc w:val="both"/>
      </w:pPr>
      <w:r>
        <w:t>2</w:t>
      </w:r>
      <w:r w:rsidRPr="00966153">
        <w:t>. Гаухман М.Х. Алгебра сигнатур «Пустота» (желтая Алсигн</w:t>
      </w:r>
      <w:r>
        <w:t>а)</w:t>
      </w:r>
      <w:r w:rsidRPr="00966153">
        <w:t>. – М.: УРСС, 2007</w:t>
      </w:r>
      <w:r w:rsidR="00A04D46" w:rsidRPr="00966153">
        <w:t xml:space="preserve">, </w:t>
      </w:r>
      <w:r w:rsidR="00A04D46">
        <w:t xml:space="preserve">С. 308, </w:t>
      </w:r>
      <w:r w:rsidRPr="00966153">
        <w:t xml:space="preserve"> </w:t>
      </w:r>
      <w:hyperlink r:id="rId258" w:history="1">
        <w:r w:rsidRPr="00AA754A">
          <w:rPr>
            <w:rStyle w:val="af2"/>
            <w:lang w:val="en-US"/>
          </w:rPr>
          <w:t>www</w:t>
        </w:r>
        <w:r w:rsidRPr="00AA754A">
          <w:rPr>
            <w:rStyle w:val="af2"/>
          </w:rPr>
          <w:t>.</w:t>
        </w:r>
        <w:r w:rsidRPr="00AA754A">
          <w:rPr>
            <w:rStyle w:val="af2"/>
            <w:lang w:val="en-US"/>
          </w:rPr>
          <w:t>alsignat</w:t>
        </w:r>
        <w:r w:rsidRPr="00AA754A">
          <w:rPr>
            <w:rStyle w:val="af2"/>
          </w:rPr>
          <w:t>.</w:t>
        </w:r>
        <w:r w:rsidRPr="00AA754A">
          <w:rPr>
            <w:rStyle w:val="af2"/>
            <w:lang w:val="en-US"/>
          </w:rPr>
          <w:t>narod</w:t>
        </w:r>
        <w:r w:rsidRPr="00AA754A">
          <w:rPr>
            <w:rStyle w:val="af2"/>
          </w:rPr>
          <w:t>.</w:t>
        </w:r>
        <w:r w:rsidRPr="00AA754A">
          <w:rPr>
            <w:rStyle w:val="af2"/>
            <w:lang w:val="en-US"/>
          </w:rPr>
          <w:t>ru</w:t>
        </w:r>
      </w:hyperlink>
      <w:r w:rsidRPr="00966153">
        <w:t>.</w:t>
      </w:r>
    </w:p>
    <w:p w:rsidR="0072364E" w:rsidRPr="00966153" w:rsidRDefault="0072364E" w:rsidP="003F5387">
      <w:pPr>
        <w:spacing w:line="276" w:lineRule="auto"/>
        <w:ind w:firstLine="709"/>
        <w:jc w:val="both"/>
      </w:pPr>
      <w:r>
        <w:t>3</w:t>
      </w:r>
      <w:r w:rsidRPr="00966153">
        <w:t>.  Гаухман М.Х. Алгебра сигнатур «Частицы» (зеленная Алсигна). – М.: Либр</w:t>
      </w:r>
      <w:r w:rsidRPr="00966153">
        <w:t>о</w:t>
      </w:r>
      <w:r w:rsidRPr="00966153">
        <w:t xml:space="preserve">ком, 2008, </w:t>
      </w:r>
      <w:r w:rsidR="00C25B04">
        <w:t xml:space="preserve">С. 422, </w:t>
      </w:r>
      <w:hyperlink r:id="rId259" w:history="1">
        <w:r w:rsidRPr="00966153">
          <w:rPr>
            <w:rStyle w:val="af2"/>
            <w:lang w:val="en-US"/>
          </w:rPr>
          <w:t>www</w:t>
        </w:r>
        <w:r w:rsidRPr="00966153">
          <w:rPr>
            <w:rStyle w:val="af2"/>
          </w:rPr>
          <w:t>.</w:t>
        </w:r>
        <w:r w:rsidRPr="00966153">
          <w:rPr>
            <w:rStyle w:val="af2"/>
            <w:lang w:val="en-US"/>
          </w:rPr>
          <w:t>alsignat</w:t>
        </w:r>
        <w:r w:rsidRPr="00966153">
          <w:rPr>
            <w:rStyle w:val="af2"/>
          </w:rPr>
          <w:t>.</w:t>
        </w:r>
        <w:r w:rsidRPr="00966153">
          <w:rPr>
            <w:rStyle w:val="af2"/>
            <w:lang w:val="en-US"/>
          </w:rPr>
          <w:t>narod</w:t>
        </w:r>
        <w:r w:rsidRPr="00966153">
          <w:rPr>
            <w:rStyle w:val="af2"/>
          </w:rPr>
          <w:t>.</w:t>
        </w:r>
        <w:r w:rsidRPr="00966153">
          <w:rPr>
            <w:rStyle w:val="af2"/>
            <w:lang w:val="en-US"/>
          </w:rPr>
          <w:t>ru</w:t>
        </w:r>
      </w:hyperlink>
      <w:r w:rsidRPr="00966153">
        <w:t>.</w:t>
      </w:r>
    </w:p>
    <w:p w:rsidR="0072364E" w:rsidRPr="00966153" w:rsidRDefault="0072364E" w:rsidP="003F5387">
      <w:pPr>
        <w:spacing w:line="276" w:lineRule="auto"/>
        <w:ind w:firstLine="709"/>
        <w:jc w:val="both"/>
      </w:pPr>
      <w:r>
        <w:t>4</w:t>
      </w:r>
      <w:r w:rsidRPr="00966153">
        <w:t>.</w:t>
      </w:r>
      <w:r w:rsidRPr="00966153">
        <w:rPr>
          <w:bCs/>
        </w:rPr>
        <w:t xml:space="preserve"> </w:t>
      </w:r>
      <w:r w:rsidRPr="00966153">
        <w:t>Гаухман М.Х. Алгебра сигнатур «Гравитация» (голубая Алсигна). – М.: Ли</w:t>
      </w:r>
      <w:r w:rsidRPr="00966153">
        <w:t>б</w:t>
      </w:r>
      <w:r w:rsidRPr="00966153">
        <w:t>роком, 2009</w:t>
      </w:r>
      <w:r w:rsidR="00080498">
        <w:t xml:space="preserve">, </w:t>
      </w:r>
      <w:r w:rsidR="00C25B04">
        <w:t>С. 294,</w:t>
      </w:r>
      <w:r w:rsidRPr="00966153">
        <w:t xml:space="preserve"> </w:t>
      </w:r>
      <w:hyperlink r:id="rId260" w:history="1">
        <w:r w:rsidRPr="00966153">
          <w:rPr>
            <w:rStyle w:val="af2"/>
            <w:lang w:val="en-US"/>
          </w:rPr>
          <w:t>www</w:t>
        </w:r>
        <w:r w:rsidRPr="00966153">
          <w:rPr>
            <w:rStyle w:val="af2"/>
          </w:rPr>
          <w:t>.</w:t>
        </w:r>
        <w:r w:rsidRPr="00966153">
          <w:rPr>
            <w:rStyle w:val="af2"/>
            <w:lang w:val="en-US"/>
          </w:rPr>
          <w:t>alsignat</w:t>
        </w:r>
        <w:r w:rsidRPr="00966153">
          <w:rPr>
            <w:rStyle w:val="af2"/>
          </w:rPr>
          <w:t>.</w:t>
        </w:r>
        <w:r w:rsidRPr="00966153">
          <w:rPr>
            <w:rStyle w:val="af2"/>
            <w:lang w:val="en-US"/>
          </w:rPr>
          <w:t>narod</w:t>
        </w:r>
        <w:r w:rsidRPr="00966153">
          <w:rPr>
            <w:rStyle w:val="af2"/>
          </w:rPr>
          <w:t>.</w:t>
        </w:r>
        <w:r w:rsidRPr="00966153">
          <w:rPr>
            <w:rStyle w:val="af2"/>
            <w:lang w:val="en-US"/>
          </w:rPr>
          <w:t>ru</w:t>
        </w:r>
      </w:hyperlink>
      <w:r w:rsidRPr="00966153">
        <w:t>.</w:t>
      </w:r>
      <w:r w:rsidR="00080498">
        <w:t xml:space="preserve"> </w:t>
      </w:r>
    </w:p>
    <w:p w:rsidR="0072364E" w:rsidRPr="00966153" w:rsidRDefault="0072364E" w:rsidP="003F5387">
      <w:pPr>
        <w:overflowPunct w:val="0"/>
        <w:autoSpaceDE w:val="0"/>
        <w:autoSpaceDN w:val="0"/>
        <w:adjustRightInd w:val="0"/>
        <w:spacing w:line="276" w:lineRule="auto"/>
        <w:ind w:firstLine="709"/>
        <w:jc w:val="both"/>
        <w:textAlignment w:val="baseline"/>
      </w:pPr>
      <w:r>
        <w:t xml:space="preserve">5. </w:t>
      </w:r>
      <w:r w:rsidRPr="00966153">
        <w:t>Блохинцев Д.И. Основы квантовой механики. – М.: Высшая школа, 1963</w:t>
      </w:r>
      <w:r w:rsidR="006A547F">
        <w:t xml:space="preserve">,      </w:t>
      </w:r>
      <w:r w:rsidR="006A547F" w:rsidRPr="006A547F">
        <w:t xml:space="preserve"> </w:t>
      </w:r>
      <w:r w:rsidR="006A547F">
        <w:t xml:space="preserve">С. 620. </w:t>
      </w:r>
      <w:r w:rsidR="006A547F" w:rsidRPr="00966153">
        <w:t xml:space="preserve"> </w:t>
      </w:r>
      <w:r w:rsidRPr="00966153">
        <w:t xml:space="preserve"> </w:t>
      </w:r>
    </w:p>
    <w:p w:rsidR="0072364E" w:rsidRPr="00B57FDB" w:rsidRDefault="0072364E" w:rsidP="003F5387">
      <w:pPr>
        <w:overflowPunct w:val="0"/>
        <w:autoSpaceDE w:val="0"/>
        <w:autoSpaceDN w:val="0"/>
        <w:adjustRightInd w:val="0"/>
        <w:spacing w:line="276" w:lineRule="auto"/>
        <w:ind w:firstLine="709"/>
        <w:jc w:val="both"/>
        <w:textAlignment w:val="baseline"/>
      </w:pPr>
      <w:r>
        <w:t>6</w:t>
      </w:r>
      <w:r w:rsidRPr="00B57FDB">
        <w:t>. Рытов С.М. Введение в статистическую радиофизику</w:t>
      </w:r>
      <w:r w:rsidR="000F7B37" w:rsidRPr="000F7B37">
        <w:t xml:space="preserve"> </w:t>
      </w:r>
      <w:r w:rsidR="000F7B37" w:rsidRPr="00B57FDB">
        <w:t>Ч.1</w:t>
      </w:r>
      <w:r w:rsidRPr="00B57FDB">
        <w:t>. – М.: Наука, 1976</w:t>
      </w:r>
      <w:r w:rsidR="000F7B37">
        <w:t>, С. 494</w:t>
      </w:r>
      <w:r w:rsidR="006A547F">
        <w:t>.</w:t>
      </w:r>
      <w:r w:rsidR="000F7B37">
        <w:t xml:space="preserve"> </w:t>
      </w:r>
      <w:r w:rsidR="000F7B37" w:rsidRPr="00966153">
        <w:t xml:space="preserve"> </w:t>
      </w:r>
    </w:p>
    <w:p w:rsidR="0072364E" w:rsidRPr="00B57FDB" w:rsidRDefault="0072364E" w:rsidP="003F5387">
      <w:pPr>
        <w:overflowPunct w:val="0"/>
        <w:autoSpaceDE w:val="0"/>
        <w:autoSpaceDN w:val="0"/>
        <w:adjustRightInd w:val="0"/>
        <w:spacing w:line="276" w:lineRule="auto"/>
        <w:ind w:firstLine="709"/>
        <w:jc w:val="both"/>
        <w:textAlignment w:val="baseline"/>
      </w:pPr>
      <w:r>
        <w:t>7</w:t>
      </w:r>
      <w:r w:rsidRPr="00B57FDB">
        <w:t>. Тиханов В.И. Статистическая радиофизика. – М.: Радио и связь, 1982</w:t>
      </w:r>
      <w:r w:rsidR="000F7B37">
        <w:t xml:space="preserve">, С. 622. </w:t>
      </w:r>
      <w:r w:rsidR="000F7B37" w:rsidRPr="00966153">
        <w:t xml:space="preserve"> </w:t>
      </w:r>
      <w:r w:rsidRPr="00B57FDB">
        <w:t xml:space="preserve"> </w:t>
      </w:r>
    </w:p>
    <w:p w:rsidR="0072364E" w:rsidRPr="008E6255" w:rsidRDefault="0072364E" w:rsidP="003F5387">
      <w:pPr>
        <w:overflowPunct w:val="0"/>
        <w:autoSpaceDE w:val="0"/>
        <w:autoSpaceDN w:val="0"/>
        <w:adjustRightInd w:val="0"/>
        <w:spacing w:line="276" w:lineRule="auto"/>
        <w:ind w:firstLine="709"/>
        <w:jc w:val="both"/>
        <w:textAlignment w:val="baseline"/>
      </w:pPr>
      <w:r>
        <w:t xml:space="preserve">8. </w:t>
      </w:r>
      <w:r w:rsidRPr="008E6255">
        <w:t>Вен</w:t>
      </w:r>
      <w:r w:rsidR="006A547F">
        <w:t>т</w:t>
      </w:r>
      <w:r w:rsidRPr="008E6255">
        <w:t>цель Е.С</w:t>
      </w:r>
      <w:r w:rsidRPr="000423EB">
        <w:t>.</w:t>
      </w:r>
      <w:r w:rsidR="006A547F">
        <w:t>,</w:t>
      </w:r>
      <w:r w:rsidRPr="000423EB">
        <w:t xml:space="preserve"> Овчаров </w:t>
      </w:r>
      <w:r w:rsidR="000423EB" w:rsidRPr="000423EB">
        <w:t>Л.</w:t>
      </w:r>
      <w:r w:rsidR="000423EB">
        <w:t>А.</w:t>
      </w:r>
      <w:r w:rsidRPr="008E6255">
        <w:t xml:space="preserve"> Теория случайных процессов и ее инженерные приложения. – М.: Наука, 1991</w:t>
      </w:r>
      <w:r w:rsidR="006A547F">
        <w:t>,</w:t>
      </w:r>
      <w:r w:rsidR="006A547F" w:rsidRPr="006A547F">
        <w:t xml:space="preserve"> </w:t>
      </w:r>
      <w:r w:rsidR="006A547F">
        <w:t>С. 383.</w:t>
      </w:r>
      <w:r w:rsidR="006A547F" w:rsidRPr="00966153">
        <w:t xml:space="preserve"> </w:t>
      </w:r>
    </w:p>
    <w:p w:rsidR="0072364E" w:rsidRPr="00B57FDB" w:rsidRDefault="0072364E" w:rsidP="003F5387">
      <w:pPr>
        <w:pStyle w:val="a5"/>
        <w:spacing w:line="276" w:lineRule="auto"/>
        <w:ind w:firstLine="709"/>
        <w:rPr>
          <w:sz w:val="24"/>
          <w:szCs w:val="24"/>
        </w:rPr>
      </w:pPr>
      <w:r>
        <w:rPr>
          <w:sz w:val="24"/>
          <w:szCs w:val="24"/>
        </w:rPr>
        <w:t xml:space="preserve">9. </w:t>
      </w:r>
      <w:r w:rsidRPr="00B57FDB">
        <w:rPr>
          <w:sz w:val="24"/>
          <w:szCs w:val="24"/>
        </w:rPr>
        <w:t>Ландау Л.Д., Лифшиц Е.М. Квантовая механика. Нерелятивистская теория. – М.: Наука, 1989</w:t>
      </w:r>
      <w:r w:rsidR="006A547F">
        <w:rPr>
          <w:sz w:val="24"/>
          <w:szCs w:val="24"/>
        </w:rPr>
        <w:t>,</w:t>
      </w:r>
      <w:r w:rsidR="006A547F" w:rsidRPr="006A547F">
        <w:t xml:space="preserve"> </w:t>
      </w:r>
      <w:r w:rsidR="006A547F">
        <w:t xml:space="preserve">С. 767.  </w:t>
      </w:r>
      <w:r w:rsidR="006A547F" w:rsidRPr="00966153">
        <w:t xml:space="preserve"> </w:t>
      </w:r>
    </w:p>
    <w:p w:rsidR="0072364E" w:rsidRPr="008E6255" w:rsidRDefault="0072364E" w:rsidP="003F5387">
      <w:pPr>
        <w:overflowPunct w:val="0"/>
        <w:autoSpaceDE w:val="0"/>
        <w:autoSpaceDN w:val="0"/>
        <w:adjustRightInd w:val="0"/>
        <w:spacing w:line="276" w:lineRule="auto"/>
        <w:ind w:firstLine="709"/>
        <w:jc w:val="both"/>
        <w:textAlignment w:val="baseline"/>
      </w:pPr>
      <w:r>
        <w:t xml:space="preserve">10. </w:t>
      </w:r>
      <w:r w:rsidRPr="008E6255">
        <w:t>Пригожин И., Стенгерс И. Порядок из хаоса. – М.: Эдиториал УРСС, 2000</w:t>
      </w:r>
      <w:r w:rsidR="006A547F">
        <w:t xml:space="preserve">,   С. 310. </w:t>
      </w:r>
      <w:r w:rsidR="006A547F" w:rsidRPr="00966153">
        <w:t xml:space="preserve"> </w:t>
      </w:r>
      <w:r w:rsidR="006A547F">
        <w:t xml:space="preserve">  </w:t>
      </w:r>
    </w:p>
    <w:p w:rsidR="0072364E" w:rsidRPr="008E6255" w:rsidRDefault="0072364E" w:rsidP="003F5387">
      <w:pPr>
        <w:overflowPunct w:val="0"/>
        <w:autoSpaceDE w:val="0"/>
        <w:autoSpaceDN w:val="0"/>
        <w:adjustRightInd w:val="0"/>
        <w:spacing w:line="276" w:lineRule="auto"/>
        <w:ind w:firstLine="709"/>
        <w:jc w:val="both"/>
        <w:textAlignment w:val="baseline"/>
      </w:pPr>
      <w:r>
        <w:t xml:space="preserve">11. </w:t>
      </w:r>
      <w:r w:rsidRPr="008E6255">
        <w:t>Пригожин И. Стенгерс И. Время, хаос, квант. – М.: Эдиториал УРСС, 2001</w:t>
      </w:r>
      <w:r w:rsidR="006A547F">
        <w:t xml:space="preserve">, С. 239. </w:t>
      </w:r>
      <w:r w:rsidR="006A547F" w:rsidRPr="00966153">
        <w:t xml:space="preserve"> </w:t>
      </w:r>
    </w:p>
    <w:p w:rsidR="0072364E" w:rsidRPr="00966153" w:rsidRDefault="0072364E" w:rsidP="003F5387">
      <w:pPr>
        <w:overflowPunct w:val="0"/>
        <w:autoSpaceDE w:val="0"/>
        <w:autoSpaceDN w:val="0"/>
        <w:adjustRightInd w:val="0"/>
        <w:spacing w:line="276" w:lineRule="auto"/>
        <w:ind w:firstLine="709"/>
        <w:jc w:val="both"/>
        <w:textAlignment w:val="baseline"/>
      </w:pPr>
      <w:r>
        <w:lastRenderedPageBreak/>
        <w:t xml:space="preserve">12. </w:t>
      </w:r>
      <w:r w:rsidRPr="00966153">
        <w:t>Эльсгольц Л.Э. Дифференциальные уравнения и вариационное исчисление. – М.: Наука, 1969</w:t>
      </w:r>
      <w:r w:rsidR="006A547F">
        <w:t xml:space="preserve">, С. 424.  </w:t>
      </w:r>
      <w:r w:rsidR="006A547F" w:rsidRPr="00966153">
        <w:t xml:space="preserve"> </w:t>
      </w:r>
    </w:p>
    <w:p w:rsidR="0072364E" w:rsidRPr="00966153" w:rsidRDefault="0072364E" w:rsidP="003F5387">
      <w:pPr>
        <w:overflowPunct w:val="0"/>
        <w:autoSpaceDE w:val="0"/>
        <w:autoSpaceDN w:val="0"/>
        <w:adjustRightInd w:val="0"/>
        <w:spacing w:line="276" w:lineRule="auto"/>
        <w:ind w:firstLine="709"/>
        <w:jc w:val="both"/>
        <w:textAlignment w:val="baseline"/>
      </w:pPr>
      <w:r>
        <w:t xml:space="preserve">13. Батанов М.С. </w:t>
      </w:r>
      <w:r w:rsidR="00F60978">
        <w:t>Качественно новое понимание структурной организации мат</w:t>
      </w:r>
      <w:r w:rsidR="00F60978">
        <w:t>е</w:t>
      </w:r>
      <w:r w:rsidR="00F60978">
        <w:t>рии (в</w:t>
      </w:r>
      <w:r>
        <w:t>ывод уравнения Шредингера</w:t>
      </w:r>
      <w:r w:rsidR="00F60978">
        <w:t>)</w:t>
      </w:r>
      <w:r>
        <w:t xml:space="preserve">. </w:t>
      </w:r>
      <w:r w:rsidRPr="00966153">
        <w:t>Проблемы технической эксплуатации и соверше</w:t>
      </w:r>
      <w:r w:rsidRPr="00966153">
        <w:t>н</w:t>
      </w:r>
      <w:r w:rsidRPr="00966153">
        <w:t>ствования РЭО. Межвузовский сб. науч. тр. – М.: РИО МИ</w:t>
      </w:r>
      <w:r w:rsidRPr="00966153">
        <w:t>И</w:t>
      </w:r>
      <w:r w:rsidRPr="00966153">
        <w:t>ГА, 1990</w:t>
      </w:r>
      <w:r w:rsidR="00F60978">
        <w:t>, С. 145 - 156.</w:t>
      </w:r>
    </w:p>
    <w:p w:rsidR="0072364E" w:rsidRDefault="0072364E" w:rsidP="003F5387">
      <w:pPr>
        <w:pStyle w:val="a5"/>
        <w:spacing w:line="276" w:lineRule="auto"/>
        <w:ind w:firstLine="709"/>
        <w:rPr>
          <w:sz w:val="24"/>
          <w:szCs w:val="24"/>
        </w:rPr>
      </w:pPr>
      <w:r>
        <w:rPr>
          <w:sz w:val="24"/>
          <w:szCs w:val="24"/>
        </w:rPr>
        <w:t xml:space="preserve">14. </w:t>
      </w:r>
      <w:r w:rsidRPr="00966153">
        <w:rPr>
          <w:sz w:val="24"/>
          <w:szCs w:val="24"/>
        </w:rPr>
        <w:t>Батанов М.С. Влияние подстилающей поверхности на точностные характ</w:t>
      </w:r>
      <w:r w:rsidRPr="00966153">
        <w:rPr>
          <w:sz w:val="24"/>
          <w:szCs w:val="24"/>
        </w:rPr>
        <w:t>е</w:t>
      </w:r>
      <w:r w:rsidRPr="00966153">
        <w:rPr>
          <w:sz w:val="24"/>
          <w:szCs w:val="24"/>
        </w:rPr>
        <w:t xml:space="preserve">ристики </w:t>
      </w:r>
      <w:r w:rsidRPr="00553887">
        <w:rPr>
          <w:sz w:val="24"/>
          <w:szCs w:val="24"/>
        </w:rPr>
        <w:t xml:space="preserve">квазидоплеровского пеленгатора. Диссертация кандидата тех. наук. – М.: МГТУ ГА, 1994. </w:t>
      </w:r>
      <w:r w:rsidR="00F60978" w:rsidRPr="00553887">
        <w:rPr>
          <w:sz w:val="24"/>
          <w:szCs w:val="24"/>
        </w:rPr>
        <w:t>С. 214</w:t>
      </w:r>
      <w:r w:rsidR="00553887" w:rsidRPr="00553887">
        <w:rPr>
          <w:sz w:val="24"/>
          <w:szCs w:val="24"/>
        </w:rPr>
        <w:t>.</w:t>
      </w:r>
    </w:p>
    <w:p w:rsidR="00553887" w:rsidRDefault="00553887" w:rsidP="003F5387">
      <w:pPr>
        <w:pStyle w:val="a5"/>
        <w:spacing w:line="276" w:lineRule="auto"/>
        <w:ind w:firstLine="709"/>
        <w:rPr>
          <w:sz w:val="24"/>
          <w:szCs w:val="24"/>
        </w:rPr>
      </w:pPr>
    </w:p>
    <w:p w:rsidR="003F2F95" w:rsidRDefault="003F2F95" w:rsidP="003F5387">
      <w:pPr>
        <w:spacing w:line="276" w:lineRule="auto"/>
        <w:jc w:val="center"/>
        <w:rPr>
          <w:b/>
          <w:bCs/>
          <w:sz w:val="28"/>
          <w:szCs w:val="28"/>
        </w:rPr>
      </w:pPr>
      <w:r w:rsidRPr="003F2F95">
        <w:rPr>
          <w:b/>
          <w:bCs/>
          <w:sz w:val="28"/>
          <w:szCs w:val="28"/>
          <w:lang w:val="en-US"/>
        </w:rPr>
        <w:t>Derivation of Schrödinger’s equation</w:t>
      </w:r>
    </w:p>
    <w:p w:rsidR="003F2F95" w:rsidRPr="00DD5F96" w:rsidRDefault="003F2F95" w:rsidP="003F5387">
      <w:pPr>
        <w:spacing w:line="276" w:lineRule="auto"/>
        <w:jc w:val="center"/>
        <w:rPr>
          <w:sz w:val="20"/>
          <w:szCs w:val="20"/>
          <w:lang w:val="en-US"/>
        </w:rPr>
      </w:pPr>
      <w:r w:rsidRPr="00DD5F96">
        <w:rPr>
          <w:sz w:val="20"/>
          <w:szCs w:val="20"/>
          <w:lang w:val="en-US"/>
        </w:rPr>
        <w:t>Mikhail Batanov, Ph.D., Associate Professor</w:t>
      </w:r>
    </w:p>
    <w:p w:rsidR="003F2F95" w:rsidRPr="00DD5F96" w:rsidRDefault="003F2F95" w:rsidP="003F5387">
      <w:pPr>
        <w:spacing w:line="276" w:lineRule="auto"/>
        <w:jc w:val="center"/>
        <w:rPr>
          <w:rFonts w:ascii="Arial" w:hAnsi="Arial" w:cs="Arial"/>
          <w:color w:val="000000"/>
          <w:sz w:val="20"/>
          <w:szCs w:val="20"/>
          <w:lang w:val="en-US"/>
        </w:rPr>
      </w:pPr>
      <w:r w:rsidRPr="00DD5F96">
        <w:rPr>
          <w:sz w:val="20"/>
          <w:szCs w:val="20"/>
          <w:lang w:val="en-US"/>
        </w:rPr>
        <w:t xml:space="preserve">Department 207, Moscow Aviation Institute, </w:t>
      </w:r>
    </w:p>
    <w:p w:rsidR="003F2F95" w:rsidRPr="003F2F95" w:rsidRDefault="003F2F95" w:rsidP="003F5387">
      <w:pPr>
        <w:pStyle w:val="a3"/>
        <w:spacing w:line="276" w:lineRule="auto"/>
        <w:ind w:firstLine="0"/>
        <w:jc w:val="center"/>
        <w:rPr>
          <w:sz w:val="20"/>
          <w:lang w:val="en-US"/>
        </w:rPr>
      </w:pPr>
      <w:r w:rsidRPr="00DD5F96">
        <w:rPr>
          <w:sz w:val="20"/>
          <w:lang w:val="en-US"/>
        </w:rPr>
        <w:t>Moscow, Russia</w:t>
      </w:r>
    </w:p>
    <w:p w:rsidR="003F2F95" w:rsidRPr="00391DA5" w:rsidRDefault="003F2F95" w:rsidP="003F5387">
      <w:pPr>
        <w:pStyle w:val="a3"/>
        <w:spacing w:line="276" w:lineRule="auto"/>
        <w:ind w:firstLine="709"/>
        <w:jc w:val="both"/>
        <w:rPr>
          <w:sz w:val="24"/>
          <w:szCs w:val="24"/>
          <w:lang w:val="en-US"/>
        </w:rPr>
      </w:pPr>
      <w:r w:rsidRPr="003F2F95">
        <w:rPr>
          <w:b/>
          <w:bCs/>
          <w:sz w:val="24"/>
          <w:szCs w:val="24"/>
          <w:lang w:val="en-US"/>
        </w:rPr>
        <w:t>Abstract</w:t>
      </w:r>
      <w:r w:rsidRPr="00391DA5">
        <w:rPr>
          <w:sz w:val="24"/>
          <w:szCs w:val="24"/>
          <w:lang w:val="en-US"/>
        </w:rPr>
        <w:t xml:space="preserve"> The base concepts of quantum mechanics (such as the matter waves of deBroglie, the Heisenberg Uncertainty Principle, the lack of definite size and trajectory of e</w:t>
      </w:r>
      <w:r w:rsidRPr="00391DA5">
        <w:rPr>
          <w:sz w:val="24"/>
          <w:szCs w:val="24"/>
          <w:lang w:val="en-US"/>
        </w:rPr>
        <w:t>l</w:t>
      </w:r>
      <w:r w:rsidRPr="00391DA5">
        <w:rPr>
          <w:sz w:val="24"/>
          <w:szCs w:val="24"/>
          <w:lang w:val="en-US"/>
        </w:rPr>
        <w:t>ementary part</w:t>
      </w:r>
      <w:r w:rsidRPr="00391DA5">
        <w:rPr>
          <w:sz w:val="24"/>
          <w:szCs w:val="24"/>
          <w:lang w:val="en-US"/>
        </w:rPr>
        <w:t>i</w:t>
      </w:r>
      <w:r w:rsidRPr="00391DA5">
        <w:rPr>
          <w:sz w:val="24"/>
          <w:szCs w:val="24"/>
          <w:lang w:val="en-US"/>
        </w:rPr>
        <w:t>cles, the universality of Planck’s constant and Schrödinger’s equation) still lack sufficient logical justification. The interest in the origins of quantum mechanics is caused, among others, by the fact that the cutting edge of science in the study of structural organiz</w:t>
      </w:r>
      <w:r w:rsidRPr="00391DA5">
        <w:rPr>
          <w:sz w:val="24"/>
          <w:szCs w:val="24"/>
          <w:lang w:val="en-US"/>
        </w:rPr>
        <w:t>a</w:t>
      </w:r>
      <w:r w:rsidRPr="00391DA5">
        <w:rPr>
          <w:sz w:val="24"/>
          <w:szCs w:val="24"/>
          <w:lang w:val="en-US"/>
        </w:rPr>
        <w:t>tion of ma</w:t>
      </w:r>
      <w:r w:rsidRPr="00391DA5">
        <w:rPr>
          <w:sz w:val="24"/>
          <w:szCs w:val="24"/>
          <w:lang w:val="en-US"/>
        </w:rPr>
        <w:t>t</w:t>
      </w:r>
      <w:r w:rsidRPr="00391DA5">
        <w:rPr>
          <w:sz w:val="24"/>
          <w:szCs w:val="24"/>
          <w:lang w:val="en-US"/>
        </w:rPr>
        <w:t>ter, string theory, is based on quantum mechanics. Yet there are, in my opinion, virtually insurmountable difficulties in this theory. This makes it necessary to rethink the foundations of quantum physics.</w:t>
      </w:r>
    </w:p>
    <w:p w:rsidR="003F2F95" w:rsidRPr="00391DA5" w:rsidRDefault="003F2F95" w:rsidP="003F5387">
      <w:pPr>
        <w:spacing w:line="276" w:lineRule="auto"/>
        <w:ind w:firstLine="720"/>
        <w:jc w:val="both"/>
        <w:rPr>
          <w:lang w:val="en-US"/>
        </w:rPr>
      </w:pPr>
      <w:r w:rsidRPr="00391DA5">
        <w:rPr>
          <w:lang w:val="en-US"/>
        </w:rPr>
        <w:t>In this article, a model of a material particle in chaotic motion (while maintaining its size and tr</w:t>
      </w:r>
      <w:r w:rsidRPr="00391DA5">
        <w:rPr>
          <w:lang w:val="en-US"/>
        </w:rPr>
        <w:t>a</w:t>
      </w:r>
      <w:r w:rsidRPr="00391DA5">
        <w:rPr>
          <w:lang w:val="en-US"/>
        </w:rPr>
        <w:t>jectory) is presented. On the basis of this model, the following is achieved:</w:t>
      </w:r>
    </w:p>
    <w:p w:rsidR="003F2F95" w:rsidRPr="00391DA5" w:rsidRDefault="003F2F95" w:rsidP="003F5387">
      <w:pPr>
        <w:pStyle w:val="aff1"/>
        <w:numPr>
          <w:ilvl w:val="0"/>
          <w:numId w:val="10"/>
        </w:numPr>
        <w:spacing w:line="276" w:lineRule="auto"/>
        <w:jc w:val="both"/>
        <w:rPr>
          <w:rFonts w:ascii="Times New Roman" w:hAnsi="Times New Roman" w:cs="Times New Roman"/>
          <w:sz w:val="24"/>
          <w:szCs w:val="24"/>
        </w:rPr>
      </w:pPr>
      <w:r w:rsidRPr="00391DA5">
        <w:rPr>
          <w:rFonts w:ascii="Times New Roman" w:hAnsi="Times New Roman" w:cs="Times New Roman"/>
          <w:sz w:val="24"/>
          <w:szCs w:val="24"/>
        </w:rPr>
        <w:t xml:space="preserve">to express Planck’s constant </w:t>
      </w:r>
      <w:r w:rsidRPr="00DA51C6">
        <w:rPr>
          <w:rFonts w:ascii="Times New Roman" w:hAnsi="Times New Roman" w:cs="Times New Roman"/>
          <w:i/>
          <w:sz w:val="24"/>
          <w:szCs w:val="24"/>
        </w:rPr>
        <w:t>ħ</w:t>
      </w:r>
      <w:r w:rsidRPr="00391DA5">
        <w:rPr>
          <w:rFonts w:ascii="Times New Roman" w:hAnsi="Times New Roman" w:cs="Times New Roman"/>
          <w:sz w:val="24"/>
          <w:szCs w:val="24"/>
        </w:rPr>
        <w:t xml:space="preserve"> through the main features of a stationary random pr</w:t>
      </w:r>
      <w:r w:rsidRPr="00391DA5">
        <w:rPr>
          <w:rFonts w:ascii="Times New Roman" w:hAnsi="Times New Roman" w:cs="Times New Roman"/>
          <w:sz w:val="24"/>
          <w:szCs w:val="24"/>
        </w:rPr>
        <w:t>o</w:t>
      </w:r>
      <w:r w:rsidRPr="00391DA5">
        <w:rPr>
          <w:rFonts w:ascii="Times New Roman" w:hAnsi="Times New Roman" w:cs="Times New Roman"/>
          <w:sz w:val="24"/>
          <w:szCs w:val="24"/>
        </w:rPr>
        <w:t>cess;</w:t>
      </w:r>
    </w:p>
    <w:p w:rsidR="003F2F95" w:rsidRPr="00391DA5" w:rsidRDefault="003F2F95" w:rsidP="003F5387">
      <w:pPr>
        <w:pStyle w:val="aff1"/>
        <w:numPr>
          <w:ilvl w:val="0"/>
          <w:numId w:val="11"/>
        </w:numPr>
        <w:spacing w:line="276" w:lineRule="auto"/>
        <w:jc w:val="both"/>
        <w:rPr>
          <w:rFonts w:ascii="Times New Roman" w:hAnsi="Times New Roman" w:cs="Times New Roman"/>
          <w:sz w:val="24"/>
          <w:szCs w:val="24"/>
        </w:rPr>
      </w:pPr>
      <w:r w:rsidRPr="00391DA5">
        <w:rPr>
          <w:rFonts w:ascii="Times New Roman" w:hAnsi="Times New Roman" w:cs="Times New Roman"/>
          <w:sz w:val="24"/>
          <w:szCs w:val="24"/>
        </w:rPr>
        <w:t>to justify the transition from the coordinate representation of the state of the particle to its m</w:t>
      </w:r>
      <w:r w:rsidRPr="00391DA5">
        <w:rPr>
          <w:rFonts w:ascii="Times New Roman" w:hAnsi="Times New Roman" w:cs="Times New Roman"/>
          <w:sz w:val="24"/>
          <w:szCs w:val="24"/>
        </w:rPr>
        <w:t>o</w:t>
      </w:r>
      <w:r w:rsidRPr="00391DA5">
        <w:rPr>
          <w:rFonts w:ascii="Times New Roman" w:hAnsi="Times New Roman" w:cs="Times New Roman"/>
          <w:sz w:val="24"/>
          <w:szCs w:val="24"/>
        </w:rPr>
        <w:t>mentum representation without invoking the idea of the existence of de Broglie waves or the Heisenberg uncertainty principle.</w:t>
      </w:r>
    </w:p>
    <w:p w:rsidR="003F2F95" w:rsidRPr="00391DA5" w:rsidRDefault="003F2F95" w:rsidP="003F5387">
      <w:pPr>
        <w:pStyle w:val="aff1"/>
        <w:numPr>
          <w:ilvl w:val="0"/>
          <w:numId w:val="12"/>
        </w:numPr>
        <w:spacing w:line="276" w:lineRule="auto"/>
        <w:jc w:val="both"/>
        <w:rPr>
          <w:rFonts w:ascii="Times New Roman" w:hAnsi="Times New Roman" w:cs="Times New Roman"/>
          <w:sz w:val="24"/>
          <w:szCs w:val="24"/>
        </w:rPr>
      </w:pPr>
      <w:r w:rsidRPr="00391DA5">
        <w:rPr>
          <w:rFonts w:ascii="Times New Roman" w:hAnsi="Times New Roman" w:cs="Times New Roman"/>
          <w:sz w:val="24"/>
          <w:szCs w:val="24"/>
        </w:rPr>
        <w:t>to derive Schrödinger equation on the basis of the principle of extremum of the mean of the a</w:t>
      </w:r>
      <w:r w:rsidRPr="00391DA5">
        <w:rPr>
          <w:rFonts w:ascii="Times New Roman" w:hAnsi="Times New Roman" w:cs="Times New Roman"/>
          <w:sz w:val="24"/>
          <w:szCs w:val="24"/>
        </w:rPr>
        <w:t>c</w:t>
      </w:r>
      <w:r w:rsidRPr="00391DA5">
        <w:rPr>
          <w:rFonts w:ascii="Times New Roman" w:hAnsi="Times New Roman" w:cs="Times New Roman"/>
          <w:sz w:val="24"/>
          <w:szCs w:val="24"/>
        </w:rPr>
        <w:t>tion of a particle in chaotic motion.</w:t>
      </w:r>
    </w:p>
    <w:p w:rsidR="003F2F95" w:rsidRPr="00391DA5" w:rsidRDefault="003F2F95" w:rsidP="003F5387">
      <w:pPr>
        <w:pStyle w:val="aff1"/>
        <w:spacing w:line="276" w:lineRule="auto"/>
        <w:ind w:left="0" w:firstLine="720"/>
        <w:jc w:val="both"/>
        <w:rPr>
          <w:rFonts w:ascii="Times New Roman" w:hAnsi="Times New Roman" w:cs="Times New Roman"/>
          <w:sz w:val="24"/>
          <w:szCs w:val="24"/>
        </w:rPr>
      </w:pPr>
      <w:r w:rsidRPr="00391DA5">
        <w:rPr>
          <w:rFonts w:ascii="Times New Roman" w:hAnsi="Times New Roman" w:cs="Times New Roman"/>
          <w:sz w:val="24"/>
          <w:szCs w:val="24"/>
        </w:rPr>
        <w:t>At the same time, the conditions and limits of application of the generalized Schr</w:t>
      </w:r>
      <w:r w:rsidRPr="00391DA5">
        <w:rPr>
          <w:rFonts w:ascii="Times New Roman" w:hAnsi="Times New Roman" w:cs="Times New Roman"/>
          <w:sz w:val="24"/>
          <w:szCs w:val="24"/>
        </w:rPr>
        <w:t>ö</w:t>
      </w:r>
      <w:r w:rsidRPr="00391DA5">
        <w:rPr>
          <w:rFonts w:ascii="Times New Roman" w:hAnsi="Times New Roman" w:cs="Times New Roman"/>
          <w:sz w:val="24"/>
          <w:szCs w:val="24"/>
        </w:rPr>
        <w:t>dinger equation to describe phenomena on microscopic and macroscopic scales are highligh</w:t>
      </w:r>
      <w:r w:rsidRPr="00391DA5">
        <w:rPr>
          <w:rFonts w:ascii="Times New Roman" w:hAnsi="Times New Roman" w:cs="Times New Roman"/>
          <w:sz w:val="24"/>
          <w:szCs w:val="24"/>
        </w:rPr>
        <w:t>t</w:t>
      </w:r>
      <w:r w:rsidRPr="00391DA5">
        <w:rPr>
          <w:rFonts w:ascii="Times New Roman" w:hAnsi="Times New Roman" w:cs="Times New Roman"/>
          <w:sz w:val="24"/>
          <w:szCs w:val="24"/>
        </w:rPr>
        <w:t>ed.</w:t>
      </w:r>
    </w:p>
    <w:p w:rsidR="003F2F95" w:rsidRPr="00391DA5" w:rsidRDefault="003F2F95" w:rsidP="003F5387">
      <w:pPr>
        <w:spacing w:line="276" w:lineRule="auto"/>
        <w:ind w:firstLine="720"/>
        <w:jc w:val="both"/>
        <w:rPr>
          <w:lang w:val="en-US"/>
        </w:rPr>
      </w:pPr>
      <w:r w:rsidRPr="00391DA5">
        <w:rPr>
          <w:lang w:val="en-US"/>
        </w:rPr>
        <w:t xml:space="preserve">An intermediate result, the determination of the density of the probability distribution of the </w:t>
      </w:r>
      <w:r w:rsidRPr="00391DA5">
        <w:rPr>
          <w:i/>
          <w:lang w:val="en-US"/>
        </w:rPr>
        <w:t>n</w:t>
      </w:r>
      <w:r w:rsidRPr="00391DA5">
        <w:rPr>
          <w:lang w:val="en-US"/>
        </w:rPr>
        <w:t xml:space="preserve">-th derivative of an </w:t>
      </w:r>
      <w:r w:rsidRPr="00391DA5">
        <w:rPr>
          <w:i/>
          <w:lang w:val="en-US"/>
        </w:rPr>
        <w:t>n</w:t>
      </w:r>
      <w:r w:rsidRPr="00391DA5">
        <w:rPr>
          <w:lang w:val="en-US"/>
        </w:rPr>
        <w:t>-th order differentiable, random, stationary process, can be a</w:t>
      </w:r>
      <w:r w:rsidRPr="00391DA5">
        <w:rPr>
          <w:lang w:val="en-US"/>
        </w:rPr>
        <w:t>p</w:t>
      </w:r>
      <w:r w:rsidRPr="00391DA5">
        <w:rPr>
          <w:lang w:val="en-US"/>
        </w:rPr>
        <w:t>plied in many areas of probability theory and statistical physics.</w:t>
      </w:r>
    </w:p>
    <w:p w:rsidR="003F2F95" w:rsidRPr="00391DA5" w:rsidRDefault="003F2F95" w:rsidP="003F5387">
      <w:pPr>
        <w:spacing w:line="276" w:lineRule="auto"/>
        <w:jc w:val="both"/>
        <w:rPr>
          <w:lang w:val="en-US"/>
        </w:rPr>
      </w:pPr>
      <w:r w:rsidRPr="00391DA5">
        <w:rPr>
          <w:b/>
          <w:bCs/>
          <w:lang w:val="en-US"/>
        </w:rPr>
        <w:t>Keywords</w:t>
      </w:r>
      <w:r w:rsidRPr="00391DA5">
        <w:rPr>
          <w:lang w:val="en-US"/>
        </w:rPr>
        <w:t>: Schrödinger equation, Planck's constant, electron core, probability density distr</w:t>
      </w:r>
      <w:r w:rsidRPr="00391DA5">
        <w:rPr>
          <w:lang w:val="en-US"/>
        </w:rPr>
        <w:t>i</w:t>
      </w:r>
      <w:r w:rsidRPr="00391DA5">
        <w:rPr>
          <w:lang w:val="en-US"/>
        </w:rPr>
        <w:t>bution, d</w:t>
      </w:r>
      <w:r w:rsidRPr="00391DA5">
        <w:rPr>
          <w:lang w:val="en-US"/>
        </w:rPr>
        <w:t>e</w:t>
      </w:r>
      <w:r w:rsidRPr="00391DA5">
        <w:rPr>
          <w:lang w:val="en-US"/>
        </w:rPr>
        <w:t>rivative of a random process, particle, chaotic trajectory, coordinate representation.</w:t>
      </w:r>
    </w:p>
    <w:p w:rsidR="003F2F95" w:rsidRDefault="003F2F95" w:rsidP="003F5387">
      <w:pPr>
        <w:pStyle w:val="a5"/>
        <w:spacing w:line="276" w:lineRule="auto"/>
        <w:ind w:firstLine="709"/>
        <w:rPr>
          <w:sz w:val="24"/>
          <w:szCs w:val="24"/>
        </w:rPr>
      </w:pPr>
    </w:p>
    <w:p w:rsidR="00C41FF8" w:rsidRPr="00C41FF8" w:rsidRDefault="00C41FF8" w:rsidP="003F5387">
      <w:pPr>
        <w:pStyle w:val="a5"/>
        <w:spacing w:line="276" w:lineRule="auto"/>
        <w:ind w:firstLine="0"/>
        <w:jc w:val="center"/>
        <w:rPr>
          <w:b/>
          <w:sz w:val="24"/>
          <w:szCs w:val="24"/>
          <w:lang w:val="en-US"/>
        </w:rPr>
      </w:pPr>
      <w:r w:rsidRPr="00C41FF8">
        <w:rPr>
          <w:b/>
          <w:sz w:val="24"/>
          <w:szCs w:val="24"/>
          <w:lang w:val="en-US"/>
        </w:rPr>
        <w:t>REFERENCES</w:t>
      </w:r>
    </w:p>
    <w:p w:rsidR="000A01FE" w:rsidRPr="00391DA5" w:rsidRDefault="000A01FE" w:rsidP="003F5387">
      <w:pPr>
        <w:spacing w:line="276" w:lineRule="auto"/>
        <w:jc w:val="both"/>
        <w:rPr>
          <w:lang w:val="en-US"/>
        </w:rPr>
      </w:pPr>
      <w:r w:rsidRPr="00391DA5">
        <w:rPr>
          <w:lang w:val="en-US"/>
        </w:rPr>
        <w:t xml:space="preserve"> [1] Batanov, M.S. (1990) Kachestvenno novoye ponimaniye strukturnoy organizatsii materii (vyvod uravneniya Shredingera).</w:t>
      </w:r>
      <w:r w:rsidRPr="00391DA5">
        <w:rPr>
          <w:color w:val="FF0000"/>
          <w:lang w:val="en-US"/>
        </w:rPr>
        <w:t xml:space="preserve"> </w:t>
      </w:r>
      <w:r w:rsidRPr="00391DA5">
        <w:rPr>
          <w:lang w:val="en-US"/>
        </w:rPr>
        <w:t>[A qualitatively new understanding of the structural organ</w:t>
      </w:r>
      <w:r w:rsidRPr="00391DA5">
        <w:rPr>
          <w:lang w:val="en-US"/>
        </w:rPr>
        <w:t>i</w:t>
      </w:r>
      <w:r w:rsidRPr="00391DA5">
        <w:rPr>
          <w:lang w:val="en-US"/>
        </w:rPr>
        <w:t xml:space="preserve">zation of matter (Derivation of the Schrödinger equation)] in </w:t>
      </w:r>
      <w:r w:rsidRPr="00391DA5">
        <w:rPr>
          <w:i/>
          <w:iCs/>
          <w:lang w:val="en-US"/>
        </w:rPr>
        <w:t>Problemy tekhnicheskoy ekspl</w:t>
      </w:r>
      <w:r w:rsidRPr="00391DA5">
        <w:rPr>
          <w:i/>
          <w:iCs/>
          <w:lang w:val="en-US"/>
        </w:rPr>
        <w:t>u</w:t>
      </w:r>
      <w:r w:rsidRPr="00391DA5">
        <w:rPr>
          <w:i/>
          <w:iCs/>
          <w:lang w:val="en-US"/>
        </w:rPr>
        <w:lastRenderedPageBreak/>
        <w:t>atatsii i sovershenstvovan</w:t>
      </w:r>
      <w:r w:rsidRPr="00391DA5">
        <w:rPr>
          <w:i/>
          <w:iCs/>
          <w:lang w:val="en-US"/>
        </w:rPr>
        <w:t>i</w:t>
      </w:r>
      <w:r w:rsidRPr="00391DA5">
        <w:rPr>
          <w:i/>
          <w:iCs/>
          <w:lang w:val="en-US"/>
        </w:rPr>
        <w:t>ya REO</w:t>
      </w:r>
      <w:r w:rsidRPr="00391DA5">
        <w:rPr>
          <w:lang w:val="en-US"/>
        </w:rPr>
        <w:t>.[</w:t>
      </w:r>
      <w:r w:rsidRPr="00391DA5">
        <w:rPr>
          <w:rStyle w:val="10"/>
          <w:lang w:val="en-US"/>
        </w:rPr>
        <w:t>T</w:t>
      </w:r>
      <w:r w:rsidRPr="00391DA5">
        <w:rPr>
          <w:rStyle w:val="shorttext"/>
          <w:lang w:val="en-US"/>
        </w:rPr>
        <w:t>echnical operation problems and improvement in REO</w:t>
      </w:r>
      <w:r w:rsidRPr="00391DA5">
        <w:rPr>
          <w:lang w:val="en-US"/>
        </w:rPr>
        <w:t>] Moscow, USS</w:t>
      </w:r>
      <w:r>
        <w:rPr>
          <w:lang w:val="en-US"/>
        </w:rPr>
        <w:t>R: Mezhvuzovskiy sb. nauch. tr.</w:t>
      </w:r>
      <w:r w:rsidRPr="00391DA5">
        <w:rPr>
          <w:lang w:val="en-US"/>
        </w:rPr>
        <w:t xml:space="preserve"> RIO MIIGA. pp</w:t>
      </w:r>
      <w:r>
        <w:t>.</w:t>
      </w:r>
      <w:r w:rsidRPr="00391DA5">
        <w:rPr>
          <w:lang w:val="en-US"/>
        </w:rPr>
        <w:t xml:space="preserve"> 145 - 156. [In Russian]</w:t>
      </w:r>
    </w:p>
    <w:p w:rsidR="000A01FE" w:rsidRPr="00391DA5" w:rsidRDefault="000A01FE" w:rsidP="003F5387">
      <w:pPr>
        <w:spacing w:line="276" w:lineRule="auto"/>
        <w:jc w:val="both"/>
        <w:rPr>
          <w:lang w:val="en-US"/>
        </w:rPr>
      </w:pPr>
      <w:r w:rsidRPr="00391DA5">
        <w:rPr>
          <w:lang w:val="en-US"/>
        </w:rPr>
        <w:t xml:space="preserve">[2] Batanov, M.S. (1994) </w:t>
      </w:r>
      <w:r w:rsidRPr="00391DA5">
        <w:rPr>
          <w:i/>
          <w:iCs/>
          <w:lang w:val="en-US"/>
        </w:rPr>
        <w:t>Vliyaniye podstilayushchey poverkhnosti na tochnostnyye khara</w:t>
      </w:r>
      <w:r w:rsidRPr="00391DA5">
        <w:rPr>
          <w:i/>
          <w:iCs/>
          <w:lang w:val="en-US"/>
        </w:rPr>
        <w:t>k</w:t>
      </w:r>
      <w:r w:rsidRPr="00391DA5">
        <w:rPr>
          <w:i/>
          <w:iCs/>
          <w:lang w:val="en-US"/>
        </w:rPr>
        <w:t>teristiki kvazidoplerovskogo pelengatora</w:t>
      </w:r>
      <w:r w:rsidRPr="00391DA5">
        <w:rPr>
          <w:lang w:val="en-US"/>
        </w:rPr>
        <w:t xml:space="preserve"> [The influence of land surface on precision chara</w:t>
      </w:r>
      <w:r w:rsidRPr="00391DA5">
        <w:rPr>
          <w:lang w:val="en-US"/>
        </w:rPr>
        <w:t>c</w:t>
      </w:r>
      <w:r w:rsidRPr="00391DA5">
        <w:rPr>
          <w:lang w:val="en-US"/>
        </w:rPr>
        <w:t>teristics of a quasi-Doppler direction finder.] Doctoral Dissertation. Moscow, USSR: Moscow State Technical University. [In Russian]</w:t>
      </w:r>
    </w:p>
    <w:p w:rsidR="000A01FE" w:rsidRPr="00391DA5" w:rsidRDefault="000A01FE" w:rsidP="003F5387">
      <w:pPr>
        <w:pStyle w:val="a5"/>
        <w:spacing w:line="276" w:lineRule="auto"/>
        <w:ind w:firstLine="0"/>
        <w:rPr>
          <w:sz w:val="24"/>
          <w:szCs w:val="24"/>
          <w:lang w:val="en-US"/>
        </w:rPr>
      </w:pPr>
      <w:r w:rsidRPr="00391DA5">
        <w:rPr>
          <w:sz w:val="24"/>
          <w:szCs w:val="24"/>
          <w:lang w:val="en-US"/>
        </w:rPr>
        <w:t xml:space="preserve">[3] Blokhintsev, D.I. (1963) </w:t>
      </w:r>
      <w:r w:rsidRPr="00391DA5">
        <w:rPr>
          <w:i/>
          <w:iCs/>
          <w:sz w:val="24"/>
          <w:szCs w:val="24"/>
          <w:lang w:val="en-US"/>
        </w:rPr>
        <w:t>Osnovy kvantovoy mekhaniki</w:t>
      </w:r>
      <w:r w:rsidRPr="00391DA5">
        <w:rPr>
          <w:sz w:val="24"/>
          <w:szCs w:val="24"/>
          <w:lang w:val="en-US"/>
        </w:rPr>
        <w:t xml:space="preserve"> [Principles of Quantum Mecha</w:t>
      </w:r>
      <w:r w:rsidRPr="00391DA5">
        <w:rPr>
          <w:sz w:val="24"/>
          <w:szCs w:val="24"/>
          <w:lang w:val="en-US"/>
        </w:rPr>
        <w:t>n</w:t>
      </w:r>
      <w:r w:rsidRPr="00391DA5">
        <w:rPr>
          <w:sz w:val="24"/>
          <w:szCs w:val="24"/>
          <w:lang w:val="en-US"/>
        </w:rPr>
        <w:t>ics]. Moscow, USSR: Vysshaya shkola. [In Russian]</w:t>
      </w:r>
    </w:p>
    <w:p w:rsidR="000A01FE" w:rsidRPr="00391DA5" w:rsidRDefault="000A01FE" w:rsidP="003F5387">
      <w:pPr>
        <w:spacing w:line="276" w:lineRule="auto"/>
        <w:jc w:val="both"/>
        <w:rPr>
          <w:lang w:val="en-US"/>
        </w:rPr>
      </w:pPr>
      <w:r w:rsidRPr="00391DA5">
        <w:rPr>
          <w:lang w:val="en-US"/>
        </w:rPr>
        <w:t xml:space="preserve">[4] Èl'sgol'ts, L.E. (1969) </w:t>
      </w:r>
      <w:r w:rsidRPr="00391DA5">
        <w:rPr>
          <w:i/>
          <w:iCs/>
          <w:lang w:val="en-US"/>
        </w:rPr>
        <w:t>Differentsial'nyye uravneniya i variatsionnoye ischisleniye</w:t>
      </w:r>
      <w:r w:rsidRPr="00391DA5">
        <w:rPr>
          <w:lang w:val="en-US"/>
        </w:rPr>
        <w:t xml:space="preserve"> [Diffe</w:t>
      </w:r>
      <w:r w:rsidRPr="00391DA5">
        <w:rPr>
          <w:lang w:val="en-US"/>
        </w:rPr>
        <w:t>r</w:t>
      </w:r>
      <w:r w:rsidRPr="00391DA5">
        <w:rPr>
          <w:lang w:val="en-US"/>
        </w:rPr>
        <w:t>ential equ</w:t>
      </w:r>
      <w:r w:rsidRPr="00391DA5">
        <w:rPr>
          <w:lang w:val="en-US"/>
        </w:rPr>
        <w:t>a</w:t>
      </w:r>
      <w:r w:rsidRPr="00391DA5">
        <w:rPr>
          <w:lang w:val="en-US"/>
        </w:rPr>
        <w:t>tions and calculus of variations].  Moscow, USSR: Nauka. [In Russian]</w:t>
      </w:r>
    </w:p>
    <w:p w:rsidR="000A01FE" w:rsidRPr="00391DA5" w:rsidRDefault="000A01FE" w:rsidP="003F5387">
      <w:pPr>
        <w:spacing w:line="276" w:lineRule="auto"/>
        <w:jc w:val="both"/>
        <w:rPr>
          <w:lang w:val="en-US"/>
        </w:rPr>
      </w:pPr>
      <w:r w:rsidRPr="00391DA5">
        <w:rPr>
          <w:lang w:val="en-US"/>
        </w:rPr>
        <w:t xml:space="preserve">[5] Gaukhman, M. Kh. (2007) “Pustota” (zheltaya Alsigna). ["Void" (yellow Alsigna)]. In </w:t>
      </w:r>
      <w:r w:rsidRPr="00391DA5">
        <w:rPr>
          <w:i/>
          <w:iCs/>
          <w:lang w:val="en-US"/>
        </w:rPr>
        <w:t>Algebra signatur</w:t>
      </w:r>
      <w:r w:rsidRPr="00391DA5">
        <w:rPr>
          <w:lang w:val="en-US"/>
        </w:rPr>
        <w:t xml:space="preserve"> [Algebra of signatures] Moscow, Russia: URSS. p. 308. (available in www.alsignat.narod.ru.)</w:t>
      </w:r>
      <w:r w:rsidRPr="000A01FE">
        <w:rPr>
          <w:lang w:val="en-US"/>
        </w:rPr>
        <w:t xml:space="preserve"> </w:t>
      </w:r>
      <w:r w:rsidRPr="00391DA5">
        <w:rPr>
          <w:lang w:val="en-US"/>
        </w:rPr>
        <w:t>[In Russian]</w:t>
      </w:r>
    </w:p>
    <w:p w:rsidR="000A01FE" w:rsidRPr="00391DA5" w:rsidRDefault="000A01FE" w:rsidP="003F5387">
      <w:pPr>
        <w:spacing w:line="276" w:lineRule="auto"/>
        <w:jc w:val="both"/>
        <w:rPr>
          <w:lang w:val="en-US"/>
        </w:rPr>
      </w:pPr>
      <w:r w:rsidRPr="00391DA5">
        <w:rPr>
          <w:lang w:val="en-US"/>
        </w:rPr>
        <w:t xml:space="preserve">[6] Gaukhman, M.Kh. (2008) “Chastitsy” (zelennaya Alsigna). ["Particles" (green Alsigna)]. In </w:t>
      </w:r>
      <w:r w:rsidRPr="00391DA5">
        <w:rPr>
          <w:i/>
          <w:iCs/>
          <w:lang w:val="en-US"/>
        </w:rPr>
        <w:t>Algebra signatur</w:t>
      </w:r>
      <w:r w:rsidRPr="00391DA5">
        <w:rPr>
          <w:lang w:val="en-US"/>
        </w:rPr>
        <w:t xml:space="preserve"> [Algebra of signatures]. Moscow, Russia: Librokom. (available in www.alsignat.narod.ru.) [In Russian]</w:t>
      </w:r>
    </w:p>
    <w:p w:rsidR="000A01FE" w:rsidRPr="00391DA5" w:rsidRDefault="000A01FE" w:rsidP="003F5387">
      <w:pPr>
        <w:spacing w:line="276" w:lineRule="auto"/>
        <w:jc w:val="both"/>
        <w:rPr>
          <w:lang w:val="en-US"/>
        </w:rPr>
      </w:pPr>
      <w:r w:rsidRPr="00391DA5">
        <w:rPr>
          <w:lang w:val="es-ES"/>
        </w:rPr>
        <w:t xml:space="preserve">[7] Gaukhman, M.Kh. (2009) “Gravitatsiya” (golubaya Alsigna). </w:t>
      </w:r>
      <w:r w:rsidRPr="00391DA5">
        <w:rPr>
          <w:lang w:val="en-US"/>
        </w:rPr>
        <w:t xml:space="preserve">["Gravity" (blue Alsigna).  In </w:t>
      </w:r>
      <w:r w:rsidRPr="00391DA5">
        <w:rPr>
          <w:i/>
          <w:iCs/>
          <w:lang w:val="en-US"/>
        </w:rPr>
        <w:t>Algebra signatur</w:t>
      </w:r>
      <w:r w:rsidRPr="00391DA5">
        <w:rPr>
          <w:lang w:val="en-US"/>
        </w:rPr>
        <w:t xml:space="preserve"> [Algebra of signatures] Moscow, Russia: Librokom.  (available in www.alsignat.narod.ru.) [In Russian]</w:t>
      </w:r>
    </w:p>
    <w:p w:rsidR="000A01FE" w:rsidRPr="00391DA5" w:rsidRDefault="000A01FE" w:rsidP="003F5387">
      <w:pPr>
        <w:spacing w:line="276" w:lineRule="auto"/>
        <w:jc w:val="both"/>
        <w:rPr>
          <w:lang w:val="en-US"/>
        </w:rPr>
      </w:pPr>
      <w:r w:rsidRPr="00391DA5">
        <w:rPr>
          <w:lang w:val="en-US"/>
        </w:rPr>
        <w:t>[8]</w:t>
      </w:r>
      <w:r w:rsidRPr="00391DA5">
        <w:rPr>
          <w:rStyle w:val="tgc"/>
          <w:lang w:val="en-US"/>
        </w:rPr>
        <w:t xml:space="preserve"> </w:t>
      </w:r>
      <w:r w:rsidRPr="00391DA5">
        <w:rPr>
          <w:lang w:val="en-US"/>
        </w:rPr>
        <w:t xml:space="preserve">Batanov, M.S. (2010) </w:t>
      </w:r>
      <w:r w:rsidRPr="00391DA5">
        <w:rPr>
          <w:i/>
          <w:iCs/>
          <w:lang w:val="en-US"/>
        </w:rPr>
        <w:t>Algebra signatur</w:t>
      </w:r>
      <w:r w:rsidRPr="00391DA5">
        <w:rPr>
          <w:lang w:val="en-US"/>
        </w:rPr>
        <w:t xml:space="preserve"> [Algebra signature] in www.alsignat.narod.ru , Nicecorp.ru. </w:t>
      </w:r>
      <w:r w:rsidRPr="00391DA5">
        <w:rPr>
          <w:rStyle w:val="tgc"/>
          <w:lang w:val="en-US"/>
        </w:rPr>
        <w:t xml:space="preserve">Web. </w:t>
      </w:r>
      <w:r w:rsidRPr="00391DA5">
        <w:rPr>
          <w:lang w:val="en-US"/>
        </w:rPr>
        <w:t>[In Russian]</w:t>
      </w:r>
    </w:p>
    <w:p w:rsidR="000A01FE" w:rsidRPr="00391DA5" w:rsidRDefault="000A01FE" w:rsidP="003F5387">
      <w:pPr>
        <w:spacing w:line="276" w:lineRule="auto"/>
        <w:jc w:val="both"/>
        <w:rPr>
          <w:lang w:val="en-US"/>
        </w:rPr>
      </w:pPr>
      <w:r w:rsidRPr="00391DA5">
        <w:rPr>
          <w:lang w:val="en-US"/>
        </w:rPr>
        <w:t xml:space="preserve">[9] Landau, L.D. &amp; Lifshitz, E.M. (1988) </w:t>
      </w:r>
      <w:r w:rsidRPr="00391DA5">
        <w:rPr>
          <w:i/>
          <w:iCs/>
          <w:lang w:val="en-US"/>
        </w:rPr>
        <w:t>Mekhanika</w:t>
      </w:r>
      <w:r w:rsidRPr="00391DA5">
        <w:rPr>
          <w:lang w:val="en-US"/>
        </w:rPr>
        <w:t xml:space="preserve"> [Mechanics]. Moscow, USSR: Nauka. [In Russian]</w:t>
      </w:r>
    </w:p>
    <w:p w:rsidR="000A01FE" w:rsidRPr="00391DA5" w:rsidRDefault="000A01FE" w:rsidP="003F5387">
      <w:pPr>
        <w:spacing w:line="276" w:lineRule="auto"/>
        <w:jc w:val="both"/>
        <w:rPr>
          <w:lang w:val="en-US"/>
        </w:rPr>
      </w:pPr>
      <w:r w:rsidRPr="00391DA5">
        <w:rPr>
          <w:lang w:val="en-US"/>
        </w:rPr>
        <w:t xml:space="preserve">[10] Landau, L.D.&amp; Lifshitz, E.M. (1989) </w:t>
      </w:r>
      <w:r w:rsidRPr="00391DA5">
        <w:rPr>
          <w:i/>
          <w:iCs/>
          <w:lang w:val="en-US"/>
        </w:rPr>
        <w:t>Kvantovaya mekhanika. Nerelyativistskaya teoriya</w:t>
      </w:r>
      <w:r w:rsidRPr="00391DA5">
        <w:rPr>
          <w:lang w:val="en-US"/>
        </w:rPr>
        <w:t xml:space="preserve"> [Quantum mechanics. Non-relativistic theory]. Moscow, USSR: Nauka.  [In Russian]</w:t>
      </w:r>
    </w:p>
    <w:p w:rsidR="000A01FE" w:rsidRPr="00391DA5" w:rsidRDefault="000A01FE" w:rsidP="003F5387">
      <w:pPr>
        <w:spacing w:line="276" w:lineRule="auto"/>
        <w:jc w:val="both"/>
        <w:rPr>
          <w:lang w:val="en-US"/>
        </w:rPr>
      </w:pPr>
      <w:r w:rsidRPr="00391DA5">
        <w:rPr>
          <w:lang w:val="en-US"/>
        </w:rPr>
        <w:t xml:space="preserve">[11] Prigogine, I. &amp; Stengers I. (2000) </w:t>
      </w:r>
      <w:r w:rsidRPr="00391DA5">
        <w:rPr>
          <w:i/>
          <w:iCs/>
          <w:lang w:val="en-US"/>
        </w:rPr>
        <w:t>Poryadok iz khaosa</w:t>
      </w:r>
      <w:r w:rsidRPr="00391DA5">
        <w:rPr>
          <w:lang w:val="en-US"/>
        </w:rPr>
        <w:t xml:space="preserve"> [Order out of chaos]. Moscow, Russia: Ed</w:t>
      </w:r>
      <w:r w:rsidRPr="00391DA5">
        <w:rPr>
          <w:lang w:val="en-US"/>
        </w:rPr>
        <w:t>i</w:t>
      </w:r>
      <w:r w:rsidRPr="00391DA5">
        <w:rPr>
          <w:lang w:val="en-US"/>
        </w:rPr>
        <w:t>torial URSS. [In Russian]</w:t>
      </w:r>
    </w:p>
    <w:p w:rsidR="000A01FE" w:rsidRPr="00391DA5" w:rsidRDefault="000A01FE" w:rsidP="003F5387">
      <w:pPr>
        <w:spacing w:line="276" w:lineRule="auto"/>
        <w:jc w:val="both"/>
        <w:rPr>
          <w:lang w:val="en-US"/>
        </w:rPr>
      </w:pPr>
      <w:r w:rsidRPr="00391DA5">
        <w:rPr>
          <w:lang w:val="en-US"/>
        </w:rPr>
        <w:t xml:space="preserve">[12] Prigogine, I. &amp; Stengers, I. (2001) </w:t>
      </w:r>
      <w:r w:rsidRPr="00391DA5">
        <w:rPr>
          <w:i/>
          <w:iCs/>
          <w:lang w:val="en-US"/>
        </w:rPr>
        <w:t>Vremya, khaos, kvant</w:t>
      </w:r>
      <w:r w:rsidRPr="00391DA5">
        <w:rPr>
          <w:lang w:val="en-US"/>
        </w:rPr>
        <w:t xml:space="preserve"> [Time, chaos, quantum]. Mo</w:t>
      </w:r>
      <w:r w:rsidRPr="00391DA5">
        <w:rPr>
          <w:lang w:val="en-US"/>
        </w:rPr>
        <w:t>s</w:t>
      </w:r>
      <w:r w:rsidRPr="00391DA5">
        <w:rPr>
          <w:lang w:val="en-US"/>
        </w:rPr>
        <w:t>cow, Russia: Editorial URSS.   [In Russian]</w:t>
      </w:r>
    </w:p>
    <w:p w:rsidR="000A01FE" w:rsidRPr="00391DA5" w:rsidRDefault="000A01FE" w:rsidP="003F5387">
      <w:pPr>
        <w:spacing w:line="276" w:lineRule="auto"/>
        <w:jc w:val="both"/>
        <w:rPr>
          <w:lang w:val="en-US"/>
        </w:rPr>
      </w:pPr>
      <w:r w:rsidRPr="00391DA5">
        <w:rPr>
          <w:lang w:val="en-US"/>
        </w:rPr>
        <w:t xml:space="preserve">[13] Ritov, S.M. (1976) </w:t>
      </w:r>
      <w:r w:rsidRPr="00391DA5">
        <w:rPr>
          <w:i/>
          <w:iCs/>
          <w:lang w:val="en-US"/>
        </w:rPr>
        <w:t>Vvedeniye v statisticheskuyu radiofiziku, Ch. 1</w:t>
      </w:r>
      <w:r w:rsidRPr="00391DA5">
        <w:rPr>
          <w:lang w:val="en-US"/>
        </w:rPr>
        <w:t xml:space="preserve"> [Introduction to Stati</w:t>
      </w:r>
      <w:r w:rsidRPr="00391DA5">
        <w:rPr>
          <w:lang w:val="en-US"/>
        </w:rPr>
        <w:t>s</w:t>
      </w:r>
      <w:r w:rsidRPr="00391DA5">
        <w:rPr>
          <w:lang w:val="en-US"/>
        </w:rPr>
        <w:t>tical Radio Physics, Part 1]. Moscow, USSR: Nauka.   [In Russian]</w:t>
      </w:r>
    </w:p>
    <w:p w:rsidR="000A01FE" w:rsidRPr="00391DA5" w:rsidRDefault="000A01FE" w:rsidP="003F5387">
      <w:pPr>
        <w:spacing w:line="276" w:lineRule="auto"/>
        <w:jc w:val="both"/>
        <w:rPr>
          <w:lang w:val="en-US"/>
        </w:rPr>
      </w:pPr>
      <w:r w:rsidRPr="00391DA5">
        <w:rPr>
          <w:lang w:val="en-US"/>
        </w:rPr>
        <w:t xml:space="preserve">[14] Tihanov, V.I. (1982) </w:t>
      </w:r>
      <w:r w:rsidRPr="00391DA5">
        <w:rPr>
          <w:i/>
          <w:iCs/>
          <w:lang w:val="en-US"/>
        </w:rPr>
        <w:t>Statisticheskaya radiofizika</w:t>
      </w:r>
      <w:r w:rsidRPr="00391DA5">
        <w:rPr>
          <w:lang w:val="en-US"/>
        </w:rPr>
        <w:t xml:space="preserve"> [Statistical Radio Physics]. Moscow, USSR: R</w:t>
      </w:r>
      <w:r w:rsidRPr="00391DA5">
        <w:rPr>
          <w:lang w:val="en-US"/>
        </w:rPr>
        <w:t>a</w:t>
      </w:r>
      <w:r w:rsidRPr="00391DA5">
        <w:rPr>
          <w:lang w:val="en-US"/>
        </w:rPr>
        <w:t>dio i svyaz',   [In Russian]</w:t>
      </w:r>
    </w:p>
    <w:p w:rsidR="000A01FE" w:rsidRPr="000B3F2A" w:rsidRDefault="000A01FE" w:rsidP="003F5387">
      <w:pPr>
        <w:spacing w:line="276" w:lineRule="auto"/>
        <w:jc w:val="both"/>
        <w:rPr>
          <w:lang w:val="en-US"/>
        </w:rPr>
      </w:pPr>
      <w:r w:rsidRPr="00391DA5">
        <w:rPr>
          <w:lang w:val="en-US"/>
        </w:rPr>
        <w:t xml:space="preserve">[15] Wentzel, E.S. &amp; Ovcharov, L.A. (1991) </w:t>
      </w:r>
      <w:r w:rsidRPr="00391DA5">
        <w:rPr>
          <w:i/>
          <w:iCs/>
          <w:lang w:val="en-US"/>
        </w:rPr>
        <w:t>Teoriya sluchaynykh protsessov i yeye inzh</w:t>
      </w:r>
      <w:r w:rsidRPr="00391DA5">
        <w:rPr>
          <w:i/>
          <w:iCs/>
          <w:lang w:val="en-US"/>
        </w:rPr>
        <w:t>e</w:t>
      </w:r>
      <w:r w:rsidRPr="00391DA5">
        <w:rPr>
          <w:i/>
          <w:iCs/>
          <w:lang w:val="en-US"/>
        </w:rPr>
        <w:t>nernyye prilozheniya</w:t>
      </w:r>
      <w:r w:rsidRPr="00391DA5">
        <w:rPr>
          <w:lang w:val="en-US"/>
        </w:rPr>
        <w:t xml:space="preserve"> [The theory of random processes and its engineering applications]. Moscow, USSR: Na</w:t>
      </w:r>
      <w:r w:rsidRPr="00391DA5">
        <w:rPr>
          <w:lang w:val="en-US"/>
        </w:rPr>
        <w:t>u</w:t>
      </w:r>
      <w:r w:rsidRPr="00391DA5">
        <w:rPr>
          <w:lang w:val="en-US"/>
        </w:rPr>
        <w:t>ka. [In Russian]</w:t>
      </w:r>
    </w:p>
    <w:p w:rsidR="00EB7E8C" w:rsidRPr="00EB7E8C" w:rsidRDefault="00EB7E8C" w:rsidP="003F5387">
      <w:pPr>
        <w:pStyle w:val="a5"/>
        <w:spacing w:line="276" w:lineRule="auto"/>
        <w:ind w:firstLine="709"/>
        <w:rPr>
          <w:sz w:val="24"/>
          <w:szCs w:val="24"/>
          <w:lang w:val="en-US"/>
        </w:rPr>
      </w:pPr>
    </w:p>
    <w:sectPr w:rsidR="00EB7E8C" w:rsidRPr="00EB7E8C" w:rsidSect="00022C5C">
      <w:footerReference w:type="even" r:id="rId261"/>
      <w:footerReference w:type="default" r:id="rId26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1E5" w:rsidRDefault="00B201E5">
      <w:r>
        <w:separator/>
      </w:r>
    </w:p>
  </w:endnote>
  <w:endnote w:type="continuationSeparator" w:id="0">
    <w:p w:rsidR="00B201E5" w:rsidRDefault="00B2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ddurD">
    <w:altName w:val="Symbol"/>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ECA" w:rsidRDefault="00B42ECA" w:rsidP="00142D9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B42ECA" w:rsidRDefault="00B42ECA" w:rsidP="00B97498">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ECA" w:rsidRDefault="00B42ECA" w:rsidP="00142D9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8D0606">
      <w:rPr>
        <w:rStyle w:val="a8"/>
        <w:noProof/>
      </w:rPr>
      <w:t>1</w:t>
    </w:r>
    <w:r>
      <w:rPr>
        <w:rStyle w:val="a8"/>
      </w:rPr>
      <w:fldChar w:fldCharType="end"/>
    </w:r>
  </w:p>
  <w:p w:rsidR="00B42ECA" w:rsidRDefault="00B42ECA" w:rsidP="00B97498">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1E5" w:rsidRDefault="00B201E5">
      <w:r>
        <w:separator/>
      </w:r>
    </w:p>
  </w:footnote>
  <w:footnote w:type="continuationSeparator" w:id="0">
    <w:p w:rsidR="00B201E5" w:rsidRDefault="00B201E5">
      <w:r>
        <w:continuationSeparator/>
      </w:r>
    </w:p>
  </w:footnote>
  <w:footnote w:id="1">
    <w:p w:rsidR="00181865" w:rsidRDefault="00181865">
      <w:pPr>
        <w:pStyle w:val="afe"/>
      </w:pPr>
      <w:r>
        <w:rPr>
          <w:rStyle w:val="aff0"/>
        </w:rPr>
        <w:footnoteRef/>
      </w:r>
      <w:r>
        <w:t xml:space="preserve"> </w:t>
      </w:r>
      <w:hyperlink r:id="rId1" w:history="1">
        <w:r w:rsidRPr="00181865">
          <w:rPr>
            <w:rStyle w:val="af2"/>
            <w:lang w:val="en-US"/>
          </w:rPr>
          <w:t>al</w:t>
        </w:r>
        <w:r w:rsidRPr="00181865">
          <w:rPr>
            <w:rStyle w:val="af2"/>
          </w:rPr>
          <w:t>signat@yandex.ru</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D539F2"/>
    <w:multiLevelType w:val="hybridMultilevel"/>
    <w:tmpl w:val="AB30F1A6"/>
    <w:lvl w:ilvl="0" w:tplc="9EA6CF64">
      <w:start w:val="4"/>
      <w:numFmt w:val="decimal"/>
      <w:lvlText w:val="%1."/>
      <w:lvlJc w:val="left"/>
      <w:pPr>
        <w:tabs>
          <w:tab w:val="num" w:pos="657"/>
        </w:tabs>
        <w:ind w:left="657" w:hanging="360"/>
      </w:pPr>
      <w:rPr>
        <w:rFonts w:hint="default"/>
      </w:rPr>
    </w:lvl>
    <w:lvl w:ilvl="1" w:tplc="04190019" w:tentative="1">
      <w:start w:val="1"/>
      <w:numFmt w:val="lowerLetter"/>
      <w:lvlText w:val="%2."/>
      <w:lvlJc w:val="left"/>
      <w:pPr>
        <w:tabs>
          <w:tab w:val="num" w:pos="1377"/>
        </w:tabs>
        <w:ind w:left="1377" w:hanging="360"/>
      </w:pPr>
    </w:lvl>
    <w:lvl w:ilvl="2" w:tplc="0419001B" w:tentative="1">
      <w:start w:val="1"/>
      <w:numFmt w:val="lowerRoman"/>
      <w:lvlText w:val="%3."/>
      <w:lvlJc w:val="right"/>
      <w:pPr>
        <w:tabs>
          <w:tab w:val="num" w:pos="2097"/>
        </w:tabs>
        <w:ind w:left="2097" w:hanging="180"/>
      </w:pPr>
    </w:lvl>
    <w:lvl w:ilvl="3" w:tplc="0419000F" w:tentative="1">
      <w:start w:val="1"/>
      <w:numFmt w:val="decimal"/>
      <w:lvlText w:val="%4."/>
      <w:lvlJc w:val="left"/>
      <w:pPr>
        <w:tabs>
          <w:tab w:val="num" w:pos="2817"/>
        </w:tabs>
        <w:ind w:left="2817" w:hanging="360"/>
      </w:pPr>
    </w:lvl>
    <w:lvl w:ilvl="4" w:tplc="04190019" w:tentative="1">
      <w:start w:val="1"/>
      <w:numFmt w:val="lowerLetter"/>
      <w:lvlText w:val="%5."/>
      <w:lvlJc w:val="left"/>
      <w:pPr>
        <w:tabs>
          <w:tab w:val="num" w:pos="3537"/>
        </w:tabs>
        <w:ind w:left="3537" w:hanging="360"/>
      </w:pPr>
    </w:lvl>
    <w:lvl w:ilvl="5" w:tplc="0419001B" w:tentative="1">
      <w:start w:val="1"/>
      <w:numFmt w:val="lowerRoman"/>
      <w:lvlText w:val="%6."/>
      <w:lvlJc w:val="right"/>
      <w:pPr>
        <w:tabs>
          <w:tab w:val="num" w:pos="4257"/>
        </w:tabs>
        <w:ind w:left="4257" w:hanging="180"/>
      </w:pPr>
    </w:lvl>
    <w:lvl w:ilvl="6" w:tplc="0419000F" w:tentative="1">
      <w:start w:val="1"/>
      <w:numFmt w:val="decimal"/>
      <w:lvlText w:val="%7."/>
      <w:lvlJc w:val="left"/>
      <w:pPr>
        <w:tabs>
          <w:tab w:val="num" w:pos="4977"/>
        </w:tabs>
        <w:ind w:left="4977" w:hanging="360"/>
      </w:pPr>
    </w:lvl>
    <w:lvl w:ilvl="7" w:tplc="04190019" w:tentative="1">
      <w:start w:val="1"/>
      <w:numFmt w:val="lowerLetter"/>
      <w:lvlText w:val="%8."/>
      <w:lvlJc w:val="left"/>
      <w:pPr>
        <w:tabs>
          <w:tab w:val="num" w:pos="5697"/>
        </w:tabs>
        <w:ind w:left="5697" w:hanging="360"/>
      </w:pPr>
    </w:lvl>
    <w:lvl w:ilvl="8" w:tplc="0419001B" w:tentative="1">
      <w:start w:val="1"/>
      <w:numFmt w:val="lowerRoman"/>
      <w:lvlText w:val="%9."/>
      <w:lvlJc w:val="right"/>
      <w:pPr>
        <w:tabs>
          <w:tab w:val="num" w:pos="6417"/>
        </w:tabs>
        <w:ind w:left="6417" w:hanging="180"/>
      </w:pPr>
    </w:lvl>
  </w:abstractNum>
  <w:abstractNum w:abstractNumId="1">
    <w:nsid w:val="16684BA3"/>
    <w:multiLevelType w:val="hybridMultilevel"/>
    <w:tmpl w:val="D4C8788E"/>
    <w:lvl w:ilvl="0" w:tplc="6346E214">
      <w:start w:val="4"/>
      <w:numFmt w:val="decimal"/>
      <w:lvlText w:val="%1."/>
      <w:lvlJc w:val="left"/>
      <w:pPr>
        <w:tabs>
          <w:tab w:val="num" w:pos="657"/>
        </w:tabs>
        <w:ind w:left="657" w:hanging="360"/>
      </w:pPr>
      <w:rPr>
        <w:rFonts w:hint="default"/>
      </w:rPr>
    </w:lvl>
    <w:lvl w:ilvl="1" w:tplc="04190019" w:tentative="1">
      <w:start w:val="1"/>
      <w:numFmt w:val="lowerLetter"/>
      <w:lvlText w:val="%2."/>
      <w:lvlJc w:val="left"/>
      <w:pPr>
        <w:tabs>
          <w:tab w:val="num" w:pos="1377"/>
        </w:tabs>
        <w:ind w:left="1377" w:hanging="360"/>
      </w:pPr>
    </w:lvl>
    <w:lvl w:ilvl="2" w:tplc="0419001B" w:tentative="1">
      <w:start w:val="1"/>
      <w:numFmt w:val="lowerRoman"/>
      <w:lvlText w:val="%3."/>
      <w:lvlJc w:val="right"/>
      <w:pPr>
        <w:tabs>
          <w:tab w:val="num" w:pos="2097"/>
        </w:tabs>
        <w:ind w:left="2097" w:hanging="180"/>
      </w:pPr>
    </w:lvl>
    <w:lvl w:ilvl="3" w:tplc="0419000F" w:tentative="1">
      <w:start w:val="1"/>
      <w:numFmt w:val="decimal"/>
      <w:lvlText w:val="%4."/>
      <w:lvlJc w:val="left"/>
      <w:pPr>
        <w:tabs>
          <w:tab w:val="num" w:pos="2817"/>
        </w:tabs>
        <w:ind w:left="2817" w:hanging="360"/>
      </w:pPr>
    </w:lvl>
    <w:lvl w:ilvl="4" w:tplc="04190019" w:tentative="1">
      <w:start w:val="1"/>
      <w:numFmt w:val="lowerLetter"/>
      <w:lvlText w:val="%5."/>
      <w:lvlJc w:val="left"/>
      <w:pPr>
        <w:tabs>
          <w:tab w:val="num" w:pos="3537"/>
        </w:tabs>
        <w:ind w:left="3537" w:hanging="360"/>
      </w:pPr>
    </w:lvl>
    <w:lvl w:ilvl="5" w:tplc="0419001B" w:tentative="1">
      <w:start w:val="1"/>
      <w:numFmt w:val="lowerRoman"/>
      <w:lvlText w:val="%6."/>
      <w:lvlJc w:val="right"/>
      <w:pPr>
        <w:tabs>
          <w:tab w:val="num" w:pos="4257"/>
        </w:tabs>
        <w:ind w:left="4257" w:hanging="180"/>
      </w:pPr>
    </w:lvl>
    <w:lvl w:ilvl="6" w:tplc="0419000F" w:tentative="1">
      <w:start w:val="1"/>
      <w:numFmt w:val="decimal"/>
      <w:lvlText w:val="%7."/>
      <w:lvlJc w:val="left"/>
      <w:pPr>
        <w:tabs>
          <w:tab w:val="num" w:pos="4977"/>
        </w:tabs>
        <w:ind w:left="4977" w:hanging="360"/>
      </w:pPr>
    </w:lvl>
    <w:lvl w:ilvl="7" w:tplc="04190019" w:tentative="1">
      <w:start w:val="1"/>
      <w:numFmt w:val="lowerLetter"/>
      <w:lvlText w:val="%8."/>
      <w:lvlJc w:val="left"/>
      <w:pPr>
        <w:tabs>
          <w:tab w:val="num" w:pos="5697"/>
        </w:tabs>
        <w:ind w:left="5697" w:hanging="360"/>
      </w:pPr>
    </w:lvl>
    <w:lvl w:ilvl="8" w:tplc="0419001B" w:tentative="1">
      <w:start w:val="1"/>
      <w:numFmt w:val="lowerRoman"/>
      <w:lvlText w:val="%9."/>
      <w:lvlJc w:val="right"/>
      <w:pPr>
        <w:tabs>
          <w:tab w:val="num" w:pos="6417"/>
        </w:tabs>
        <w:ind w:left="6417" w:hanging="180"/>
      </w:pPr>
    </w:lvl>
  </w:abstractNum>
  <w:abstractNum w:abstractNumId="2">
    <w:nsid w:val="16EE602E"/>
    <w:multiLevelType w:val="hybridMultilevel"/>
    <w:tmpl w:val="5596E130"/>
    <w:lvl w:ilvl="0" w:tplc="9DBE2296">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7C75B3"/>
    <w:multiLevelType w:val="hybridMultilevel"/>
    <w:tmpl w:val="84228AF2"/>
    <w:lvl w:ilvl="0" w:tplc="C762A342">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4">
    <w:nsid w:val="32773BB8"/>
    <w:multiLevelType w:val="hybridMultilevel"/>
    <w:tmpl w:val="7AE04B74"/>
    <w:lvl w:ilvl="0" w:tplc="E07456C6">
      <w:start w:val="8"/>
      <w:numFmt w:val="decimal"/>
      <w:lvlText w:val="%1."/>
      <w:lvlJc w:val="left"/>
      <w:pPr>
        <w:tabs>
          <w:tab w:val="num" w:pos="657"/>
        </w:tabs>
        <w:ind w:left="657" w:hanging="360"/>
      </w:pPr>
      <w:rPr>
        <w:rFonts w:hint="default"/>
      </w:rPr>
    </w:lvl>
    <w:lvl w:ilvl="1" w:tplc="04190019" w:tentative="1">
      <w:start w:val="1"/>
      <w:numFmt w:val="lowerLetter"/>
      <w:lvlText w:val="%2."/>
      <w:lvlJc w:val="left"/>
      <w:pPr>
        <w:tabs>
          <w:tab w:val="num" w:pos="1377"/>
        </w:tabs>
        <w:ind w:left="1377" w:hanging="360"/>
      </w:pPr>
    </w:lvl>
    <w:lvl w:ilvl="2" w:tplc="0419001B" w:tentative="1">
      <w:start w:val="1"/>
      <w:numFmt w:val="lowerRoman"/>
      <w:lvlText w:val="%3."/>
      <w:lvlJc w:val="right"/>
      <w:pPr>
        <w:tabs>
          <w:tab w:val="num" w:pos="2097"/>
        </w:tabs>
        <w:ind w:left="2097" w:hanging="180"/>
      </w:pPr>
    </w:lvl>
    <w:lvl w:ilvl="3" w:tplc="0419000F" w:tentative="1">
      <w:start w:val="1"/>
      <w:numFmt w:val="decimal"/>
      <w:lvlText w:val="%4."/>
      <w:lvlJc w:val="left"/>
      <w:pPr>
        <w:tabs>
          <w:tab w:val="num" w:pos="2817"/>
        </w:tabs>
        <w:ind w:left="2817" w:hanging="360"/>
      </w:pPr>
    </w:lvl>
    <w:lvl w:ilvl="4" w:tplc="04190019" w:tentative="1">
      <w:start w:val="1"/>
      <w:numFmt w:val="lowerLetter"/>
      <w:lvlText w:val="%5."/>
      <w:lvlJc w:val="left"/>
      <w:pPr>
        <w:tabs>
          <w:tab w:val="num" w:pos="3537"/>
        </w:tabs>
        <w:ind w:left="3537" w:hanging="360"/>
      </w:pPr>
    </w:lvl>
    <w:lvl w:ilvl="5" w:tplc="0419001B" w:tentative="1">
      <w:start w:val="1"/>
      <w:numFmt w:val="lowerRoman"/>
      <w:lvlText w:val="%6."/>
      <w:lvlJc w:val="right"/>
      <w:pPr>
        <w:tabs>
          <w:tab w:val="num" w:pos="4257"/>
        </w:tabs>
        <w:ind w:left="4257" w:hanging="180"/>
      </w:pPr>
    </w:lvl>
    <w:lvl w:ilvl="6" w:tplc="0419000F" w:tentative="1">
      <w:start w:val="1"/>
      <w:numFmt w:val="decimal"/>
      <w:lvlText w:val="%7."/>
      <w:lvlJc w:val="left"/>
      <w:pPr>
        <w:tabs>
          <w:tab w:val="num" w:pos="4977"/>
        </w:tabs>
        <w:ind w:left="4977" w:hanging="360"/>
      </w:pPr>
    </w:lvl>
    <w:lvl w:ilvl="7" w:tplc="04190019" w:tentative="1">
      <w:start w:val="1"/>
      <w:numFmt w:val="lowerLetter"/>
      <w:lvlText w:val="%8."/>
      <w:lvlJc w:val="left"/>
      <w:pPr>
        <w:tabs>
          <w:tab w:val="num" w:pos="5697"/>
        </w:tabs>
        <w:ind w:left="5697" w:hanging="360"/>
      </w:pPr>
    </w:lvl>
    <w:lvl w:ilvl="8" w:tplc="0419001B" w:tentative="1">
      <w:start w:val="1"/>
      <w:numFmt w:val="lowerRoman"/>
      <w:lvlText w:val="%9."/>
      <w:lvlJc w:val="right"/>
      <w:pPr>
        <w:tabs>
          <w:tab w:val="num" w:pos="6417"/>
        </w:tabs>
        <w:ind w:left="6417" w:hanging="180"/>
      </w:pPr>
    </w:lvl>
  </w:abstractNum>
  <w:abstractNum w:abstractNumId="5">
    <w:nsid w:val="35DB6057"/>
    <w:multiLevelType w:val="hybridMultilevel"/>
    <w:tmpl w:val="431044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4440C1"/>
    <w:multiLevelType w:val="hybridMultilevel"/>
    <w:tmpl w:val="BC8A7722"/>
    <w:lvl w:ilvl="0" w:tplc="BB0C60A2">
      <w:start w:val="4"/>
      <w:numFmt w:val="decimal"/>
      <w:lvlText w:val="%1."/>
      <w:lvlJc w:val="left"/>
      <w:pPr>
        <w:tabs>
          <w:tab w:val="num" w:pos="657"/>
        </w:tabs>
        <w:ind w:left="657" w:hanging="360"/>
      </w:pPr>
      <w:rPr>
        <w:rFonts w:hint="default"/>
      </w:rPr>
    </w:lvl>
    <w:lvl w:ilvl="1" w:tplc="04190019" w:tentative="1">
      <w:start w:val="1"/>
      <w:numFmt w:val="lowerLetter"/>
      <w:lvlText w:val="%2."/>
      <w:lvlJc w:val="left"/>
      <w:pPr>
        <w:tabs>
          <w:tab w:val="num" w:pos="1377"/>
        </w:tabs>
        <w:ind w:left="1377" w:hanging="360"/>
      </w:pPr>
    </w:lvl>
    <w:lvl w:ilvl="2" w:tplc="0419001B" w:tentative="1">
      <w:start w:val="1"/>
      <w:numFmt w:val="lowerRoman"/>
      <w:lvlText w:val="%3."/>
      <w:lvlJc w:val="right"/>
      <w:pPr>
        <w:tabs>
          <w:tab w:val="num" w:pos="2097"/>
        </w:tabs>
        <w:ind w:left="2097" w:hanging="180"/>
      </w:pPr>
    </w:lvl>
    <w:lvl w:ilvl="3" w:tplc="0419000F" w:tentative="1">
      <w:start w:val="1"/>
      <w:numFmt w:val="decimal"/>
      <w:lvlText w:val="%4."/>
      <w:lvlJc w:val="left"/>
      <w:pPr>
        <w:tabs>
          <w:tab w:val="num" w:pos="2817"/>
        </w:tabs>
        <w:ind w:left="2817" w:hanging="360"/>
      </w:pPr>
    </w:lvl>
    <w:lvl w:ilvl="4" w:tplc="04190019" w:tentative="1">
      <w:start w:val="1"/>
      <w:numFmt w:val="lowerLetter"/>
      <w:lvlText w:val="%5."/>
      <w:lvlJc w:val="left"/>
      <w:pPr>
        <w:tabs>
          <w:tab w:val="num" w:pos="3537"/>
        </w:tabs>
        <w:ind w:left="3537" w:hanging="360"/>
      </w:pPr>
    </w:lvl>
    <w:lvl w:ilvl="5" w:tplc="0419001B" w:tentative="1">
      <w:start w:val="1"/>
      <w:numFmt w:val="lowerRoman"/>
      <w:lvlText w:val="%6."/>
      <w:lvlJc w:val="right"/>
      <w:pPr>
        <w:tabs>
          <w:tab w:val="num" w:pos="4257"/>
        </w:tabs>
        <w:ind w:left="4257" w:hanging="180"/>
      </w:pPr>
    </w:lvl>
    <w:lvl w:ilvl="6" w:tplc="0419000F" w:tentative="1">
      <w:start w:val="1"/>
      <w:numFmt w:val="decimal"/>
      <w:lvlText w:val="%7."/>
      <w:lvlJc w:val="left"/>
      <w:pPr>
        <w:tabs>
          <w:tab w:val="num" w:pos="4977"/>
        </w:tabs>
        <w:ind w:left="4977" w:hanging="360"/>
      </w:pPr>
    </w:lvl>
    <w:lvl w:ilvl="7" w:tplc="04190019" w:tentative="1">
      <w:start w:val="1"/>
      <w:numFmt w:val="lowerLetter"/>
      <w:lvlText w:val="%8."/>
      <w:lvlJc w:val="left"/>
      <w:pPr>
        <w:tabs>
          <w:tab w:val="num" w:pos="5697"/>
        </w:tabs>
        <w:ind w:left="5697" w:hanging="360"/>
      </w:pPr>
    </w:lvl>
    <w:lvl w:ilvl="8" w:tplc="0419001B" w:tentative="1">
      <w:start w:val="1"/>
      <w:numFmt w:val="lowerRoman"/>
      <w:lvlText w:val="%9."/>
      <w:lvlJc w:val="right"/>
      <w:pPr>
        <w:tabs>
          <w:tab w:val="num" w:pos="6417"/>
        </w:tabs>
        <w:ind w:left="6417" w:hanging="180"/>
      </w:pPr>
    </w:lvl>
  </w:abstractNum>
  <w:abstractNum w:abstractNumId="7">
    <w:nsid w:val="46853085"/>
    <w:multiLevelType w:val="hybridMultilevel"/>
    <w:tmpl w:val="4DAE74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B256D1"/>
    <w:multiLevelType w:val="singleLevel"/>
    <w:tmpl w:val="2F3EE502"/>
    <w:lvl w:ilvl="0">
      <w:start w:val="1"/>
      <w:numFmt w:val="decimal"/>
      <w:lvlText w:val="%1. "/>
      <w:legacy w:legacy="1" w:legacySpace="0" w:legacyIndent="283"/>
      <w:lvlJc w:val="left"/>
      <w:pPr>
        <w:ind w:left="340" w:hanging="283"/>
      </w:pPr>
      <w:rPr>
        <w:rFonts w:ascii="Times New Roman" w:hAnsi="Times New Roman" w:hint="default"/>
        <w:b w:val="0"/>
        <w:i w:val="0"/>
        <w:sz w:val="20"/>
        <w:szCs w:val="20"/>
        <w:u w:val="none"/>
      </w:rPr>
    </w:lvl>
  </w:abstractNum>
  <w:abstractNum w:abstractNumId="9">
    <w:nsid w:val="585A4062"/>
    <w:multiLevelType w:val="hybridMultilevel"/>
    <w:tmpl w:val="5CB4F2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F82E75"/>
    <w:multiLevelType w:val="multilevel"/>
    <w:tmpl w:val="E206B74C"/>
    <w:lvl w:ilvl="0">
      <w:start w:val="8"/>
      <w:numFmt w:val="decimal"/>
      <w:lvlText w:val="%1."/>
      <w:lvlJc w:val="left"/>
      <w:pPr>
        <w:tabs>
          <w:tab w:val="num" w:pos="435"/>
        </w:tabs>
        <w:ind w:left="435" w:hanging="435"/>
      </w:pPr>
      <w:rPr>
        <w:rFonts w:hint="default"/>
      </w:rPr>
    </w:lvl>
    <w:lvl w:ilvl="1">
      <w:start w:val="5"/>
      <w:numFmt w:val="decimal"/>
      <w:lvlText w:val="%1.%2."/>
      <w:lvlJc w:val="left"/>
      <w:pPr>
        <w:tabs>
          <w:tab w:val="num" w:pos="930"/>
        </w:tabs>
        <w:ind w:left="930" w:hanging="720"/>
      </w:pPr>
      <w:rPr>
        <w:rFonts w:hint="default"/>
      </w:rPr>
    </w:lvl>
    <w:lvl w:ilvl="2">
      <w:start w:val="1"/>
      <w:numFmt w:val="decimal"/>
      <w:lvlText w:val="%1.%2.%3."/>
      <w:lvlJc w:val="left"/>
      <w:pPr>
        <w:tabs>
          <w:tab w:val="num" w:pos="1140"/>
        </w:tabs>
        <w:ind w:left="1140" w:hanging="72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11">
    <w:nsid w:val="6F9C1479"/>
    <w:multiLevelType w:val="hybridMultilevel"/>
    <w:tmpl w:val="4726CE38"/>
    <w:lvl w:ilvl="0" w:tplc="DF7AE6A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22"/>
        </w:tabs>
        <w:ind w:left="1422" w:hanging="360"/>
      </w:pPr>
    </w:lvl>
    <w:lvl w:ilvl="2" w:tplc="0419001B" w:tentative="1">
      <w:start w:val="1"/>
      <w:numFmt w:val="lowerRoman"/>
      <w:lvlText w:val="%3."/>
      <w:lvlJc w:val="right"/>
      <w:pPr>
        <w:tabs>
          <w:tab w:val="num" w:pos="2142"/>
        </w:tabs>
        <w:ind w:left="2142" w:hanging="180"/>
      </w:pPr>
    </w:lvl>
    <w:lvl w:ilvl="3" w:tplc="0419000F" w:tentative="1">
      <w:start w:val="1"/>
      <w:numFmt w:val="decimal"/>
      <w:lvlText w:val="%4."/>
      <w:lvlJc w:val="left"/>
      <w:pPr>
        <w:tabs>
          <w:tab w:val="num" w:pos="2862"/>
        </w:tabs>
        <w:ind w:left="2862" w:hanging="360"/>
      </w:pPr>
    </w:lvl>
    <w:lvl w:ilvl="4" w:tplc="04190019" w:tentative="1">
      <w:start w:val="1"/>
      <w:numFmt w:val="lowerLetter"/>
      <w:lvlText w:val="%5."/>
      <w:lvlJc w:val="left"/>
      <w:pPr>
        <w:tabs>
          <w:tab w:val="num" w:pos="3582"/>
        </w:tabs>
        <w:ind w:left="3582" w:hanging="360"/>
      </w:pPr>
    </w:lvl>
    <w:lvl w:ilvl="5" w:tplc="0419001B" w:tentative="1">
      <w:start w:val="1"/>
      <w:numFmt w:val="lowerRoman"/>
      <w:lvlText w:val="%6."/>
      <w:lvlJc w:val="right"/>
      <w:pPr>
        <w:tabs>
          <w:tab w:val="num" w:pos="4302"/>
        </w:tabs>
        <w:ind w:left="4302" w:hanging="180"/>
      </w:pPr>
    </w:lvl>
    <w:lvl w:ilvl="6" w:tplc="0419000F" w:tentative="1">
      <w:start w:val="1"/>
      <w:numFmt w:val="decimal"/>
      <w:lvlText w:val="%7."/>
      <w:lvlJc w:val="left"/>
      <w:pPr>
        <w:tabs>
          <w:tab w:val="num" w:pos="5022"/>
        </w:tabs>
        <w:ind w:left="5022" w:hanging="360"/>
      </w:pPr>
    </w:lvl>
    <w:lvl w:ilvl="7" w:tplc="04190019" w:tentative="1">
      <w:start w:val="1"/>
      <w:numFmt w:val="lowerLetter"/>
      <w:lvlText w:val="%8."/>
      <w:lvlJc w:val="left"/>
      <w:pPr>
        <w:tabs>
          <w:tab w:val="num" w:pos="5742"/>
        </w:tabs>
        <w:ind w:left="5742" w:hanging="360"/>
      </w:pPr>
    </w:lvl>
    <w:lvl w:ilvl="8" w:tplc="0419001B" w:tentative="1">
      <w:start w:val="1"/>
      <w:numFmt w:val="lowerRoman"/>
      <w:lvlText w:val="%9."/>
      <w:lvlJc w:val="right"/>
      <w:pPr>
        <w:tabs>
          <w:tab w:val="num" w:pos="6462"/>
        </w:tabs>
        <w:ind w:left="6462" w:hanging="180"/>
      </w:pPr>
    </w:lvl>
  </w:abstractNum>
  <w:num w:numId="1">
    <w:abstractNumId w:val="8"/>
  </w:num>
  <w:num w:numId="2">
    <w:abstractNumId w:val="0"/>
  </w:num>
  <w:num w:numId="3">
    <w:abstractNumId w:val="1"/>
  </w:num>
  <w:num w:numId="4">
    <w:abstractNumId w:val="6"/>
  </w:num>
  <w:num w:numId="5">
    <w:abstractNumId w:val="11"/>
  </w:num>
  <w:num w:numId="6">
    <w:abstractNumId w:val="4"/>
  </w:num>
  <w:num w:numId="7">
    <w:abstractNumId w:val="3"/>
  </w:num>
  <w:num w:numId="8">
    <w:abstractNumId w:val="10"/>
  </w:num>
  <w:num w:numId="9">
    <w:abstractNumId w:val="2"/>
  </w:num>
  <w:num w:numId="10">
    <w:abstractNumId w:val="5"/>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498"/>
    <w:rsid w:val="00001CAE"/>
    <w:rsid w:val="00006F2A"/>
    <w:rsid w:val="000102D2"/>
    <w:rsid w:val="00011BCE"/>
    <w:rsid w:val="00015CF4"/>
    <w:rsid w:val="0002194E"/>
    <w:rsid w:val="00021E5A"/>
    <w:rsid w:val="00022458"/>
    <w:rsid w:val="00022C5C"/>
    <w:rsid w:val="00024D56"/>
    <w:rsid w:val="00025270"/>
    <w:rsid w:val="00027262"/>
    <w:rsid w:val="00035A88"/>
    <w:rsid w:val="000363AE"/>
    <w:rsid w:val="000423EB"/>
    <w:rsid w:val="0004292B"/>
    <w:rsid w:val="000438A0"/>
    <w:rsid w:val="000460A1"/>
    <w:rsid w:val="00046331"/>
    <w:rsid w:val="0005195C"/>
    <w:rsid w:val="00053A3D"/>
    <w:rsid w:val="00060C1F"/>
    <w:rsid w:val="00060FC0"/>
    <w:rsid w:val="00061AD3"/>
    <w:rsid w:val="00062EF9"/>
    <w:rsid w:val="000636C2"/>
    <w:rsid w:val="00065175"/>
    <w:rsid w:val="00065C77"/>
    <w:rsid w:val="00065F1E"/>
    <w:rsid w:val="00071A9C"/>
    <w:rsid w:val="00073F80"/>
    <w:rsid w:val="00074482"/>
    <w:rsid w:val="000764E4"/>
    <w:rsid w:val="00080498"/>
    <w:rsid w:val="00082C82"/>
    <w:rsid w:val="000906F1"/>
    <w:rsid w:val="000A01FE"/>
    <w:rsid w:val="000A028E"/>
    <w:rsid w:val="000A30BA"/>
    <w:rsid w:val="000A37C9"/>
    <w:rsid w:val="000A6F93"/>
    <w:rsid w:val="000B107B"/>
    <w:rsid w:val="000B259A"/>
    <w:rsid w:val="000B599D"/>
    <w:rsid w:val="000B5CE9"/>
    <w:rsid w:val="000C0B63"/>
    <w:rsid w:val="000C217F"/>
    <w:rsid w:val="000C28C0"/>
    <w:rsid w:val="000C30EE"/>
    <w:rsid w:val="000C6697"/>
    <w:rsid w:val="000C7484"/>
    <w:rsid w:val="000C76CC"/>
    <w:rsid w:val="000C7FA6"/>
    <w:rsid w:val="000D0146"/>
    <w:rsid w:val="000D45CD"/>
    <w:rsid w:val="000D4C70"/>
    <w:rsid w:val="000D4E1C"/>
    <w:rsid w:val="000D5B2C"/>
    <w:rsid w:val="000D78CC"/>
    <w:rsid w:val="000E4F42"/>
    <w:rsid w:val="000E592A"/>
    <w:rsid w:val="000F20E8"/>
    <w:rsid w:val="000F2839"/>
    <w:rsid w:val="000F474F"/>
    <w:rsid w:val="000F67AF"/>
    <w:rsid w:val="000F7B37"/>
    <w:rsid w:val="001005F2"/>
    <w:rsid w:val="0010180F"/>
    <w:rsid w:val="001109F0"/>
    <w:rsid w:val="00113CD4"/>
    <w:rsid w:val="001149D6"/>
    <w:rsid w:val="00115346"/>
    <w:rsid w:val="001169C8"/>
    <w:rsid w:val="00120FE8"/>
    <w:rsid w:val="00122111"/>
    <w:rsid w:val="00124713"/>
    <w:rsid w:val="0012527C"/>
    <w:rsid w:val="00125607"/>
    <w:rsid w:val="0012672C"/>
    <w:rsid w:val="00127152"/>
    <w:rsid w:val="00127F33"/>
    <w:rsid w:val="00130DE5"/>
    <w:rsid w:val="001327BE"/>
    <w:rsid w:val="00135B33"/>
    <w:rsid w:val="00136AB6"/>
    <w:rsid w:val="00140A0A"/>
    <w:rsid w:val="00141D8C"/>
    <w:rsid w:val="0014215C"/>
    <w:rsid w:val="001425A0"/>
    <w:rsid w:val="00142D4F"/>
    <w:rsid w:val="00142D9F"/>
    <w:rsid w:val="0014381A"/>
    <w:rsid w:val="00145782"/>
    <w:rsid w:val="00146DF9"/>
    <w:rsid w:val="001510A6"/>
    <w:rsid w:val="0015338F"/>
    <w:rsid w:val="00154B66"/>
    <w:rsid w:val="001570A2"/>
    <w:rsid w:val="00160436"/>
    <w:rsid w:val="00160A96"/>
    <w:rsid w:val="00162C84"/>
    <w:rsid w:val="00164EBA"/>
    <w:rsid w:val="00164F65"/>
    <w:rsid w:val="00171444"/>
    <w:rsid w:val="001737CD"/>
    <w:rsid w:val="001741DD"/>
    <w:rsid w:val="0017609A"/>
    <w:rsid w:val="001772EB"/>
    <w:rsid w:val="00181865"/>
    <w:rsid w:val="00181C7C"/>
    <w:rsid w:val="00182E7E"/>
    <w:rsid w:val="001842CC"/>
    <w:rsid w:val="001875D2"/>
    <w:rsid w:val="001909E4"/>
    <w:rsid w:val="00195201"/>
    <w:rsid w:val="00195F6A"/>
    <w:rsid w:val="001969AB"/>
    <w:rsid w:val="001A382A"/>
    <w:rsid w:val="001A43E5"/>
    <w:rsid w:val="001A484C"/>
    <w:rsid w:val="001A567E"/>
    <w:rsid w:val="001A75B3"/>
    <w:rsid w:val="001B12DA"/>
    <w:rsid w:val="001B344F"/>
    <w:rsid w:val="001B4042"/>
    <w:rsid w:val="001B5563"/>
    <w:rsid w:val="001B5DFA"/>
    <w:rsid w:val="001C10F4"/>
    <w:rsid w:val="001C2A3C"/>
    <w:rsid w:val="001C61C9"/>
    <w:rsid w:val="001C6883"/>
    <w:rsid w:val="001D3AB3"/>
    <w:rsid w:val="001D46A6"/>
    <w:rsid w:val="001D4EE7"/>
    <w:rsid w:val="001D605B"/>
    <w:rsid w:val="001D6AB4"/>
    <w:rsid w:val="001D6D4F"/>
    <w:rsid w:val="001D767A"/>
    <w:rsid w:val="001E2355"/>
    <w:rsid w:val="001E4040"/>
    <w:rsid w:val="001E4A36"/>
    <w:rsid w:val="001E4DAC"/>
    <w:rsid w:val="001E4FB7"/>
    <w:rsid w:val="001E5530"/>
    <w:rsid w:val="001E642C"/>
    <w:rsid w:val="001E6DF9"/>
    <w:rsid w:val="001E6FE2"/>
    <w:rsid w:val="001F0F87"/>
    <w:rsid w:val="001F3025"/>
    <w:rsid w:val="001F3B94"/>
    <w:rsid w:val="00204453"/>
    <w:rsid w:val="00204B42"/>
    <w:rsid w:val="00211538"/>
    <w:rsid w:val="00212060"/>
    <w:rsid w:val="00213962"/>
    <w:rsid w:val="00216A55"/>
    <w:rsid w:val="00217AD1"/>
    <w:rsid w:val="0022139C"/>
    <w:rsid w:val="00223907"/>
    <w:rsid w:val="00230931"/>
    <w:rsid w:val="002405BA"/>
    <w:rsid w:val="00243FA3"/>
    <w:rsid w:val="00243FD7"/>
    <w:rsid w:val="00244402"/>
    <w:rsid w:val="002446F4"/>
    <w:rsid w:val="00246A5A"/>
    <w:rsid w:val="00246E46"/>
    <w:rsid w:val="002475BF"/>
    <w:rsid w:val="00250155"/>
    <w:rsid w:val="0025256D"/>
    <w:rsid w:val="00255290"/>
    <w:rsid w:val="00262E4E"/>
    <w:rsid w:val="0026308D"/>
    <w:rsid w:val="00263CC9"/>
    <w:rsid w:val="00263E1A"/>
    <w:rsid w:val="00264A13"/>
    <w:rsid w:val="002654C1"/>
    <w:rsid w:val="002659CB"/>
    <w:rsid w:val="00271BF2"/>
    <w:rsid w:val="00274FC2"/>
    <w:rsid w:val="00280144"/>
    <w:rsid w:val="002812A8"/>
    <w:rsid w:val="00281560"/>
    <w:rsid w:val="002849A7"/>
    <w:rsid w:val="00292BD8"/>
    <w:rsid w:val="002944CB"/>
    <w:rsid w:val="00296C8F"/>
    <w:rsid w:val="00296CCE"/>
    <w:rsid w:val="0029733C"/>
    <w:rsid w:val="00297590"/>
    <w:rsid w:val="002A56A1"/>
    <w:rsid w:val="002A73C4"/>
    <w:rsid w:val="002A796C"/>
    <w:rsid w:val="002B0D09"/>
    <w:rsid w:val="002B176A"/>
    <w:rsid w:val="002B1B01"/>
    <w:rsid w:val="002B294C"/>
    <w:rsid w:val="002B5A33"/>
    <w:rsid w:val="002B6830"/>
    <w:rsid w:val="002B6E51"/>
    <w:rsid w:val="002C3551"/>
    <w:rsid w:val="002C6D3C"/>
    <w:rsid w:val="002C7320"/>
    <w:rsid w:val="002C7C4D"/>
    <w:rsid w:val="002C7E23"/>
    <w:rsid w:val="002D0A34"/>
    <w:rsid w:val="002D0F16"/>
    <w:rsid w:val="002D3CE0"/>
    <w:rsid w:val="002D42AA"/>
    <w:rsid w:val="002D4739"/>
    <w:rsid w:val="002D59E1"/>
    <w:rsid w:val="002D6538"/>
    <w:rsid w:val="002D6869"/>
    <w:rsid w:val="002D6BC4"/>
    <w:rsid w:val="002D791A"/>
    <w:rsid w:val="002D7B63"/>
    <w:rsid w:val="002D7C98"/>
    <w:rsid w:val="002D7CBD"/>
    <w:rsid w:val="002E29C7"/>
    <w:rsid w:val="002E3AB5"/>
    <w:rsid w:val="002F08D1"/>
    <w:rsid w:val="002F3BA4"/>
    <w:rsid w:val="002F510A"/>
    <w:rsid w:val="002F54C0"/>
    <w:rsid w:val="002F636E"/>
    <w:rsid w:val="002F718A"/>
    <w:rsid w:val="00301A2A"/>
    <w:rsid w:val="003020FB"/>
    <w:rsid w:val="00302296"/>
    <w:rsid w:val="00305841"/>
    <w:rsid w:val="00306B94"/>
    <w:rsid w:val="0030703A"/>
    <w:rsid w:val="00307529"/>
    <w:rsid w:val="0031479B"/>
    <w:rsid w:val="00317BDD"/>
    <w:rsid w:val="00320C50"/>
    <w:rsid w:val="0032349A"/>
    <w:rsid w:val="00331B42"/>
    <w:rsid w:val="00332FD2"/>
    <w:rsid w:val="0033479F"/>
    <w:rsid w:val="00335538"/>
    <w:rsid w:val="003360ED"/>
    <w:rsid w:val="00340E13"/>
    <w:rsid w:val="00346170"/>
    <w:rsid w:val="00346701"/>
    <w:rsid w:val="00347144"/>
    <w:rsid w:val="0035225F"/>
    <w:rsid w:val="00352628"/>
    <w:rsid w:val="00360F83"/>
    <w:rsid w:val="003647E5"/>
    <w:rsid w:val="00365E75"/>
    <w:rsid w:val="00366863"/>
    <w:rsid w:val="003721AB"/>
    <w:rsid w:val="00372CE5"/>
    <w:rsid w:val="0037492B"/>
    <w:rsid w:val="003803F3"/>
    <w:rsid w:val="00383371"/>
    <w:rsid w:val="00383594"/>
    <w:rsid w:val="00386741"/>
    <w:rsid w:val="003867B9"/>
    <w:rsid w:val="0039268A"/>
    <w:rsid w:val="0039527A"/>
    <w:rsid w:val="00395418"/>
    <w:rsid w:val="003958BD"/>
    <w:rsid w:val="00396072"/>
    <w:rsid w:val="00396BDD"/>
    <w:rsid w:val="003A16AA"/>
    <w:rsid w:val="003A46EF"/>
    <w:rsid w:val="003A5314"/>
    <w:rsid w:val="003B3141"/>
    <w:rsid w:val="003B4270"/>
    <w:rsid w:val="003B5BDA"/>
    <w:rsid w:val="003B5D5C"/>
    <w:rsid w:val="003C2707"/>
    <w:rsid w:val="003C7946"/>
    <w:rsid w:val="003D178A"/>
    <w:rsid w:val="003D5954"/>
    <w:rsid w:val="003E3DB9"/>
    <w:rsid w:val="003E703B"/>
    <w:rsid w:val="003E754D"/>
    <w:rsid w:val="003F2440"/>
    <w:rsid w:val="003F2F95"/>
    <w:rsid w:val="003F5387"/>
    <w:rsid w:val="003F586F"/>
    <w:rsid w:val="00401570"/>
    <w:rsid w:val="004018AA"/>
    <w:rsid w:val="00404510"/>
    <w:rsid w:val="00404772"/>
    <w:rsid w:val="00407DC9"/>
    <w:rsid w:val="00414517"/>
    <w:rsid w:val="00415166"/>
    <w:rsid w:val="00417DD0"/>
    <w:rsid w:val="004262CE"/>
    <w:rsid w:val="00426CD7"/>
    <w:rsid w:val="00426D35"/>
    <w:rsid w:val="004278B4"/>
    <w:rsid w:val="004322DE"/>
    <w:rsid w:val="0043567C"/>
    <w:rsid w:val="0044272C"/>
    <w:rsid w:val="00443D95"/>
    <w:rsid w:val="00445BEA"/>
    <w:rsid w:val="00452000"/>
    <w:rsid w:val="00453BF4"/>
    <w:rsid w:val="00456848"/>
    <w:rsid w:val="00457837"/>
    <w:rsid w:val="00460BDC"/>
    <w:rsid w:val="00464ACF"/>
    <w:rsid w:val="00470DC3"/>
    <w:rsid w:val="00473EA8"/>
    <w:rsid w:val="0047592A"/>
    <w:rsid w:val="00475989"/>
    <w:rsid w:val="00475D7C"/>
    <w:rsid w:val="0047615F"/>
    <w:rsid w:val="0047686C"/>
    <w:rsid w:val="00483019"/>
    <w:rsid w:val="00483912"/>
    <w:rsid w:val="00484C8A"/>
    <w:rsid w:val="00486CB3"/>
    <w:rsid w:val="00487030"/>
    <w:rsid w:val="00491E0F"/>
    <w:rsid w:val="004928E6"/>
    <w:rsid w:val="004928F2"/>
    <w:rsid w:val="00492B1C"/>
    <w:rsid w:val="004944F6"/>
    <w:rsid w:val="004956F3"/>
    <w:rsid w:val="004A08E5"/>
    <w:rsid w:val="004A08ED"/>
    <w:rsid w:val="004A1280"/>
    <w:rsid w:val="004A283E"/>
    <w:rsid w:val="004A3B50"/>
    <w:rsid w:val="004A7C9F"/>
    <w:rsid w:val="004A7DEA"/>
    <w:rsid w:val="004B02B7"/>
    <w:rsid w:val="004B0A4B"/>
    <w:rsid w:val="004B1A83"/>
    <w:rsid w:val="004B35E3"/>
    <w:rsid w:val="004B6B09"/>
    <w:rsid w:val="004C2435"/>
    <w:rsid w:val="004C56A7"/>
    <w:rsid w:val="004D1627"/>
    <w:rsid w:val="004D2E7B"/>
    <w:rsid w:val="004D574E"/>
    <w:rsid w:val="004E2CDD"/>
    <w:rsid w:val="004E5DFB"/>
    <w:rsid w:val="004E7DE9"/>
    <w:rsid w:val="004E7E18"/>
    <w:rsid w:val="004F0D4E"/>
    <w:rsid w:val="005123CA"/>
    <w:rsid w:val="00516093"/>
    <w:rsid w:val="0052048F"/>
    <w:rsid w:val="00521C50"/>
    <w:rsid w:val="0052479A"/>
    <w:rsid w:val="00524F3F"/>
    <w:rsid w:val="00525B5F"/>
    <w:rsid w:val="005331FA"/>
    <w:rsid w:val="005344DE"/>
    <w:rsid w:val="005349E6"/>
    <w:rsid w:val="00543334"/>
    <w:rsid w:val="00544925"/>
    <w:rsid w:val="005449BA"/>
    <w:rsid w:val="00546A33"/>
    <w:rsid w:val="00547EA7"/>
    <w:rsid w:val="00552BAE"/>
    <w:rsid w:val="00553887"/>
    <w:rsid w:val="00561FE3"/>
    <w:rsid w:val="00573CE2"/>
    <w:rsid w:val="00582411"/>
    <w:rsid w:val="0058366D"/>
    <w:rsid w:val="00584751"/>
    <w:rsid w:val="0058747A"/>
    <w:rsid w:val="00587F09"/>
    <w:rsid w:val="00596CB2"/>
    <w:rsid w:val="005A1648"/>
    <w:rsid w:val="005A3387"/>
    <w:rsid w:val="005A5344"/>
    <w:rsid w:val="005C230C"/>
    <w:rsid w:val="005C2B2C"/>
    <w:rsid w:val="005C2C1F"/>
    <w:rsid w:val="005C4B4E"/>
    <w:rsid w:val="005C7F11"/>
    <w:rsid w:val="005D6842"/>
    <w:rsid w:val="005D7335"/>
    <w:rsid w:val="005E0FE0"/>
    <w:rsid w:val="005E2E19"/>
    <w:rsid w:val="005E58A8"/>
    <w:rsid w:val="005E6ACD"/>
    <w:rsid w:val="005F0233"/>
    <w:rsid w:val="005F2D57"/>
    <w:rsid w:val="005F6E2C"/>
    <w:rsid w:val="00602693"/>
    <w:rsid w:val="00602B40"/>
    <w:rsid w:val="00603707"/>
    <w:rsid w:val="00604330"/>
    <w:rsid w:val="0060564B"/>
    <w:rsid w:val="0060575A"/>
    <w:rsid w:val="00606043"/>
    <w:rsid w:val="00606C31"/>
    <w:rsid w:val="00611665"/>
    <w:rsid w:val="006119F5"/>
    <w:rsid w:val="00611B1E"/>
    <w:rsid w:val="00612FA7"/>
    <w:rsid w:val="006135D1"/>
    <w:rsid w:val="00613977"/>
    <w:rsid w:val="006139DD"/>
    <w:rsid w:val="00613EEE"/>
    <w:rsid w:val="0061573F"/>
    <w:rsid w:val="00624361"/>
    <w:rsid w:val="006250DD"/>
    <w:rsid w:val="00625A75"/>
    <w:rsid w:val="006262C2"/>
    <w:rsid w:val="006308AA"/>
    <w:rsid w:val="00635897"/>
    <w:rsid w:val="00635F46"/>
    <w:rsid w:val="00636B37"/>
    <w:rsid w:val="00642760"/>
    <w:rsid w:val="00642E15"/>
    <w:rsid w:val="00643D21"/>
    <w:rsid w:val="00644E52"/>
    <w:rsid w:val="006458D3"/>
    <w:rsid w:val="00647BA7"/>
    <w:rsid w:val="00647EAB"/>
    <w:rsid w:val="0065188B"/>
    <w:rsid w:val="006558E6"/>
    <w:rsid w:val="00656DA6"/>
    <w:rsid w:val="006571E7"/>
    <w:rsid w:val="006579AE"/>
    <w:rsid w:val="00662152"/>
    <w:rsid w:val="0066288E"/>
    <w:rsid w:val="00670815"/>
    <w:rsid w:val="00670CCD"/>
    <w:rsid w:val="00671A90"/>
    <w:rsid w:val="006736BF"/>
    <w:rsid w:val="006757EC"/>
    <w:rsid w:val="00681801"/>
    <w:rsid w:val="006835F6"/>
    <w:rsid w:val="00683C2F"/>
    <w:rsid w:val="00686C3D"/>
    <w:rsid w:val="006932EE"/>
    <w:rsid w:val="00693403"/>
    <w:rsid w:val="006934C8"/>
    <w:rsid w:val="00695C28"/>
    <w:rsid w:val="0069602A"/>
    <w:rsid w:val="00697FCD"/>
    <w:rsid w:val="006A0A3E"/>
    <w:rsid w:val="006A0C21"/>
    <w:rsid w:val="006A3C68"/>
    <w:rsid w:val="006A45C2"/>
    <w:rsid w:val="006A547F"/>
    <w:rsid w:val="006A6478"/>
    <w:rsid w:val="006A648D"/>
    <w:rsid w:val="006A6725"/>
    <w:rsid w:val="006A6A07"/>
    <w:rsid w:val="006B10AE"/>
    <w:rsid w:val="006B2C3F"/>
    <w:rsid w:val="006B312B"/>
    <w:rsid w:val="006B3662"/>
    <w:rsid w:val="006B38C0"/>
    <w:rsid w:val="006B47F2"/>
    <w:rsid w:val="006B590A"/>
    <w:rsid w:val="006B7EBB"/>
    <w:rsid w:val="006C068B"/>
    <w:rsid w:val="006C1FA3"/>
    <w:rsid w:val="006C22BE"/>
    <w:rsid w:val="006C78DB"/>
    <w:rsid w:val="006D10FA"/>
    <w:rsid w:val="006D27D4"/>
    <w:rsid w:val="006D4544"/>
    <w:rsid w:val="006D5681"/>
    <w:rsid w:val="006E1A43"/>
    <w:rsid w:val="006E2869"/>
    <w:rsid w:val="006E62FF"/>
    <w:rsid w:val="006E6E96"/>
    <w:rsid w:val="006E7590"/>
    <w:rsid w:val="006F60A7"/>
    <w:rsid w:val="006F653F"/>
    <w:rsid w:val="00700E7D"/>
    <w:rsid w:val="007016A8"/>
    <w:rsid w:val="00702244"/>
    <w:rsid w:val="00703B06"/>
    <w:rsid w:val="00704E97"/>
    <w:rsid w:val="00706B3F"/>
    <w:rsid w:val="00711387"/>
    <w:rsid w:val="007133F2"/>
    <w:rsid w:val="007232E5"/>
    <w:rsid w:val="0072364E"/>
    <w:rsid w:val="00723872"/>
    <w:rsid w:val="00730C25"/>
    <w:rsid w:val="00732D16"/>
    <w:rsid w:val="00733A06"/>
    <w:rsid w:val="00734B0A"/>
    <w:rsid w:val="0073655A"/>
    <w:rsid w:val="00736CCA"/>
    <w:rsid w:val="0074228C"/>
    <w:rsid w:val="007462EF"/>
    <w:rsid w:val="00747B5C"/>
    <w:rsid w:val="007506C9"/>
    <w:rsid w:val="00753A73"/>
    <w:rsid w:val="00756F9C"/>
    <w:rsid w:val="00756FEA"/>
    <w:rsid w:val="00760800"/>
    <w:rsid w:val="00760E28"/>
    <w:rsid w:val="0076207F"/>
    <w:rsid w:val="00773361"/>
    <w:rsid w:val="007761C9"/>
    <w:rsid w:val="00776687"/>
    <w:rsid w:val="00781966"/>
    <w:rsid w:val="00781AE1"/>
    <w:rsid w:val="00791AFE"/>
    <w:rsid w:val="007940A6"/>
    <w:rsid w:val="0079413A"/>
    <w:rsid w:val="0079584A"/>
    <w:rsid w:val="00796EA2"/>
    <w:rsid w:val="007B004E"/>
    <w:rsid w:val="007B57C2"/>
    <w:rsid w:val="007B58B3"/>
    <w:rsid w:val="007B6185"/>
    <w:rsid w:val="007B653D"/>
    <w:rsid w:val="007B7C16"/>
    <w:rsid w:val="007C028B"/>
    <w:rsid w:val="007C36EF"/>
    <w:rsid w:val="007C573F"/>
    <w:rsid w:val="007C59A2"/>
    <w:rsid w:val="007C6FE8"/>
    <w:rsid w:val="007C7A45"/>
    <w:rsid w:val="007D0842"/>
    <w:rsid w:val="007D1204"/>
    <w:rsid w:val="007D181A"/>
    <w:rsid w:val="007D1EDE"/>
    <w:rsid w:val="007E0A68"/>
    <w:rsid w:val="007E0D16"/>
    <w:rsid w:val="007E0F7A"/>
    <w:rsid w:val="007E1050"/>
    <w:rsid w:val="007E3F7D"/>
    <w:rsid w:val="007E61E4"/>
    <w:rsid w:val="007E6CDE"/>
    <w:rsid w:val="007E70CC"/>
    <w:rsid w:val="007F18F4"/>
    <w:rsid w:val="007F26F8"/>
    <w:rsid w:val="007F4F33"/>
    <w:rsid w:val="007F745B"/>
    <w:rsid w:val="00800FD1"/>
    <w:rsid w:val="008016A8"/>
    <w:rsid w:val="00803AC7"/>
    <w:rsid w:val="008113B7"/>
    <w:rsid w:val="0081178B"/>
    <w:rsid w:val="00814A2A"/>
    <w:rsid w:val="00814E5F"/>
    <w:rsid w:val="00815086"/>
    <w:rsid w:val="00815884"/>
    <w:rsid w:val="008175E7"/>
    <w:rsid w:val="008179CB"/>
    <w:rsid w:val="00821531"/>
    <w:rsid w:val="0082305A"/>
    <w:rsid w:val="00823DC3"/>
    <w:rsid w:val="008244FE"/>
    <w:rsid w:val="00825923"/>
    <w:rsid w:val="00826CC5"/>
    <w:rsid w:val="00827488"/>
    <w:rsid w:val="00830FC9"/>
    <w:rsid w:val="00832C8D"/>
    <w:rsid w:val="008339E0"/>
    <w:rsid w:val="00833EED"/>
    <w:rsid w:val="00835DBC"/>
    <w:rsid w:val="00836C1E"/>
    <w:rsid w:val="00842F28"/>
    <w:rsid w:val="008438D0"/>
    <w:rsid w:val="00847FA8"/>
    <w:rsid w:val="008504FC"/>
    <w:rsid w:val="008505FB"/>
    <w:rsid w:val="00850640"/>
    <w:rsid w:val="00850F76"/>
    <w:rsid w:val="00851921"/>
    <w:rsid w:val="00851A9B"/>
    <w:rsid w:val="00851FE1"/>
    <w:rsid w:val="00852AE6"/>
    <w:rsid w:val="00855046"/>
    <w:rsid w:val="0085531F"/>
    <w:rsid w:val="0085651F"/>
    <w:rsid w:val="008568E5"/>
    <w:rsid w:val="00862063"/>
    <w:rsid w:val="00862EFD"/>
    <w:rsid w:val="00865A02"/>
    <w:rsid w:val="00872AD6"/>
    <w:rsid w:val="00873C78"/>
    <w:rsid w:val="008805FF"/>
    <w:rsid w:val="00880FAF"/>
    <w:rsid w:val="008832F4"/>
    <w:rsid w:val="00883884"/>
    <w:rsid w:val="00885A62"/>
    <w:rsid w:val="00887FFE"/>
    <w:rsid w:val="0089029C"/>
    <w:rsid w:val="00891409"/>
    <w:rsid w:val="008914C0"/>
    <w:rsid w:val="00892EF2"/>
    <w:rsid w:val="008936E3"/>
    <w:rsid w:val="00893EAF"/>
    <w:rsid w:val="00894177"/>
    <w:rsid w:val="0089428E"/>
    <w:rsid w:val="00895A4D"/>
    <w:rsid w:val="00896EFD"/>
    <w:rsid w:val="00897687"/>
    <w:rsid w:val="008A08CF"/>
    <w:rsid w:val="008A2994"/>
    <w:rsid w:val="008B1DC1"/>
    <w:rsid w:val="008B2C0F"/>
    <w:rsid w:val="008B43BB"/>
    <w:rsid w:val="008B54B6"/>
    <w:rsid w:val="008B6C32"/>
    <w:rsid w:val="008B779F"/>
    <w:rsid w:val="008C02EE"/>
    <w:rsid w:val="008C0857"/>
    <w:rsid w:val="008C254F"/>
    <w:rsid w:val="008C3527"/>
    <w:rsid w:val="008C47BA"/>
    <w:rsid w:val="008D0606"/>
    <w:rsid w:val="008D45AB"/>
    <w:rsid w:val="008D56BA"/>
    <w:rsid w:val="008D6664"/>
    <w:rsid w:val="008E285C"/>
    <w:rsid w:val="008E45CC"/>
    <w:rsid w:val="008E47C0"/>
    <w:rsid w:val="008E5606"/>
    <w:rsid w:val="008E5DE6"/>
    <w:rsid w:val="008E78C1"/>
    <w:rsid w:val="008F0175"/>
    <w:rsid w:val="008F066B"/>
    <w:rsid w:val="008F150A"/>
    <w:rsid w:val="008F474A"/>
    <w:rsid w:val="008F5D77"/>
    <w:rsid w:val="008F7AC1"/>
    <w:rsid w:val="00902BA3"/>
    <w:rsid w:val="00903134"/>
    <w:rsid w:val="00904BCA"/>
    <w:rsid w:val="00914EBA"/>
    <w:rsid w:val="00915072"/>
    <w:rsid w:val="00916C23"/>
    <w:rsid w:val="00917001"/>
    <w:rsid w:val="0091729F"/>
    <w:rsid w:val="00920819"/>
    <w:rsid w:val="009253F9"/>
    <w:rsid w:val="00925FED"/>
    <w:rsid w:val="009277F2"/>
    <w:rsid w:val="00927E72"/>
    <w:rsid w:val="00932325"/>
    <w:rsid w:val="0093293C"/>
    <w:rsid w:val="009366E0"/>
    <w:rsid w:val="00937814"/>
    <w:rsid w:val="0093792F"/>
    <w:rsid w:val="00937AE9"/>
    <w:rsid w:val="0094042B"/>
    <w:rsid w:val="009412DD"/>
    <w:rsid w:val="0094267F"/>
    <w:rsid w:val="00943316"/>
    <w:rsid w:val="0094378C"/>
    <w:rsid w:val="00944631"/>
    <w:rsid w:val="00946086"/>
    <w:rsid w:val="00955E6B"/>
    <w:rsid w:val="00967116"/>
    <w:rsid w:val="00971E34"/>
    <w:rsid w:val="0097259B"/>
    <w:rsid w:val="00972687"/>
    <w:rsid w:val="00973777"/>
    <w:rsid w:val="00973D81"/>
    <w:rsid w:val="00973F45"/>
    <w:rsid w:val="0097470D"/>
    <w:rsid w:val="009749CC"/>
    <w:rsid w:val="00974AD9"/>
    <w:rsid w:val="00975C0B"/>
    <w:rsid w:val="00980A59"/>
    <w:rsid w:val="00980AA6"/>
    <w:rsid w:val="00981331"/>
    <w:rsid w:val="00983304"/>
    <w:rsid w:val="00984166"/>
    <w:rsid w:val="00986C64"/>
    <w:rsid w:val="00993DD9"/>
    <w:rsid w:val="009951CE"/>
    <w:rsid w:val="0099763B"/>
    <w:rsid w:val="00997E9F"/>
    <w:rsid w:val="009A0760"/>
    <w:rsid w:val="009A0914"/>
    <w:rsid w:val="009A1902"/>
    <w:rsid w:val="009A7879"/>
    <w:rsid w:val="009B18E5"/>
    <w:rsid w:val="009B56D3"/>
    <w:rsid w:val="009C4B03"/>
    <w:rsid w:val="009C540F"/>
    <w:rsid w:val="009C5B18"/>
    <w:rsid w:val="009C6F1F"/>
    <w:rsid w:val="009C764F"/>
    <w:rsid w:val="009C7BB6"/>
    <w:rsid w:val="009D05E3"/>
    <w:rsid w:val="009D2506"/>
    <w:rsid w:val="009D6471"/>
    <w:rsid w:val="009D6962"/>
    <w:rsid w:val="009D7740"/>
    <w:rsid w:val="009E08EB"/>
    <w:rsid w:val="009E4998"/>
    <w:rsid w:val="009E5B5E"/>
    <w:rsid w:val="009E5C50"/>
    <w:rsid w:val="009F1BBD"/>
    <w:rsid w:val="009F408E"/>
    <w:rsid w:val="009F4B9D"/>
    <w:rsid w:val="009F4EBD"/>
    <w:rsid w:val="009F6215"/>
    <w:rsid w:val="009F7496"/>
    <w:rsid w:val="00A02C9A"/>
    <w:rsid w:val="00A036A7"/>
    <w:rsid w:val="00A0437C"/>
    <w:rsid w:val="00A04D46"/>
    <w:rsid w:val="00A05DE8"/>
    <w:rsid w:val="00A11AF7"/>
    <w:rsid w:val="00A11C5F"/>
    <w:rsid w:val="00A14A2E"/>
    <w:rsid w:val="00A153F3"/>
    <w:rsid w:val="00A16FFD"/>
    <w:rsid w:val="00A2093F"/>
    <w:rsid w:val="00A2183B"/>
    <w:rsid w:val="00A23EDB"/>
    <w:rsid w:val="00A24E8B"/>
    <w:rsid w:val="00A26C23"/>
    <w:rsid w:val="00A27052"/>
    <w:rsid w:val="00A27535"/>
    <w:rsid w:val="00A35E4D"/>
    <w:rsid w:val="00A36475"/>
    <w:rsid w:val="00A37293"/>
    <w:rsid w:val="00A406DF"/>
    <w:rsid w:val="00A4291A"/>
    <w:rsid w:val="00A42B87"/>
    <w:rsid w:val="00A44BBA"/>
    <w:rsid w:val="00A4631B"/>
    <w:rsid w:val="00A47A1E"/>
    <w:rsid w:val="00A5180F"/>
    <w:rsid w:val="00A54E51"/>
    <w:rsid w:val="00A6410A"/>
    <w:rsid w:val="00A65551"/>
    <w:rsid w:val="00A718F8"/>
    <w:rsid w:val="00A74932"/>
    <w:rsid w:val="00A7537C"/>
    <w:rsid w:val="00A764E7"/>
    <w:rsid w:val="00A76787"/>
    <w:rsid w:val="00A7753D"/>
    <w:rsid w:val="00A778FD"/>
    <w:rsid w:val="00A80D6D"/>
    <w:rsid w:val="00A8405A"/>
    <w:rsid w:val="00A85C5D"/>
    <w:rsid w:val="00A86DAC"/>
    <w:rsid w:val="00A90256"/>
    <w:rsid w:val="00A903EC"/>
    <w:rsid w:val="00A92EA3"/>
    <w:rsid w:val="00A9303B"/>
    <w:rsid w:val="00A93B69"/>
    <w:rsid w:val="00A94159"/>
    <w:rsid w:val="00A95B89"/>
    <w:rsid w:val="00A95EAB"/>
    <w:rsid w:val="00A96154"/>
    <w:rsid w:val="00A9759F"/>
    <w:rsid w:val="00AA11E7"/>
    <w:rsid w:val="00AA51CC"/>
    <w:rsid w:val="00AA52FF"/>
    <w:rsid w:val="00AB398A"/>
    <w:rsid w:val="00AB3D3E"/>
    <w:rsid w:val="00AB5D9A"/>
    <w:rsid w:val="00AB5F5B"/>
    <w:rsid w:val="00AC3037"/>
    <w:rsid w:val="00AD1CFA"/>
    <w:rsid w:val="00AD6CC1"/>
    <w:rsid w:val="00AE2A77"/>
    <w:rsid w:val="00AE4FDF"/>
    <w:rsid w:val="00AE531F"/>
    <w:rsid w:val="00AE54DE"/>
    <w:rsid w:val="00AE65C2"/>
    <w:rsid w:val="00AF3AC9"/>
    <w:rsid w:val="00AF7615"/>
    <w:rsid w:val="00AF7EEA"/>
    <w:rsid w:val="00B03F25"/>
    <w:rsid w:val="00B046D7"/>
    <w:rsid w:val="00B05155"/>
    <w:rsid w:val="00B056B3"/>
    <w:rsid w:val="00B067D6"/>
    <w:rsid w:val="00B117D3"/>
    <w:rsid w:val="00B124C9"/>
    <w:rsid w:val="00B13098"/>
    <w:rsid w:val="00B15EA4"/>
    <w:rsid w:val="00B201E5"/>
    <w:rsid w:val="00B229B2"/>
    <w:rsid w:val="00B23959"/>
    <w:rsid w:val="00B23B7E"/>
    <w:rsid w:val="00B25148"/>
    <w:rsid w:val="00B25476"/>
    <w:rsid w:val="00B301DA"/>
    <w:rsid w:val="00B33BC7"/>
    <w:rsid w:val="00B33CA7"/>
    <w:rsid w:val="00B352CA"/>
    <w:rsid w:val="00B3618A"/>
    <w:rsid w:val="00B410F8"/>
    <w:rsid w:val="00B42ECA"/>
    <w:rsid w:val="00B4707E"/>
    <w:rsid w:val="00B5141A"/>
    <w:rsid w:val="00B514AE"/>
    <w:rsid w:val="00B55DBE"/>
    <w:rsid w:val="00B6102E"/>
    <w:rsid w:val="00B643FE"/>
    <w:rsid w:val="00B6454B"/>
    <w:rsid w:val="00B66BA8"/>
    <w:rsid w:val="00B677B2"/>
    <w:rsid w:val="00B7068F"/>
    <w:rsid w:val="00B71CCB"/>
    <w:rsid w:val="00B801C2"/>
    <w:rsid w:val="00B80A9F"/>
    <w:rsid w:val="00B828D5"/>
    <w:rsid w:val="00B82DC5"/>
    <w:rsid w:val="00B8343D"/>
    <w:rsid w:val="00B846B0"/>
    <w:rsid w:val="00B906BE"/>
    <w:rsid w:val="00B91125"/>
    <w:rsid w:val="00B91926"/>
    <w:rsid w:val="00B92464"/>
    <w:rsid w:val="00B935B7"/>
    <w:rsid w:val="00B94598"/>
    <w:rsid w:val="00B97498"/>
    <w:rsid w:val="00BA33CF"/>
    <w:rsid w:val="00BA3A5F"/>
    <w:rsid w:val="00BA5030"/>
    <w:rsid w:val="00BA6569"/>
    <w:rsid w:val="00BA6D6B"/>
    <w:rsid w:val="00BB26F1"/>
    <w:rsid w:val="00BB346D"/>
    <w:rsid w:val="00BB666B"/>
    <w:rsid w:val="00BB79DD"/>
    <w:rsid w:val="00BC7959"/>
    <w:rsid w:val="00BC79C5"/>
    <w:rsid w:val="00BD060A"/>
    <w:rsid w:val="00BD3AFF"/>
    <w:rsid w:val="00BD5C20"/>
    <w:rsid w:val="00BE064D"/>
    <w:rsid w:val="00BE404B"/>
    <w:rsid w:val="00BE5022"/>
    <w:rsid w:val="00BE5334"/>
    <w:rsid w:val="00BE6B4E"/>
    <w:rsid w:val="00BF0A55"/>
    <w:rsid w:val="00BF2CAD"/>
    <w:rsid w:val="00BF7E6D"/>
    <w:rsid w:val="00C014AE"/>
    <w:rsid w:val="00C03548"/>
    <w:rsid w:val="00C055DF"/>
    <w:rsid w:val="00C05A1C"/>
    <w:rsid w:val="00C05BFD"/>
    <w:rsid w:val="00C0712A"/>
    <w:rsid w:val="00C077BC"/>
    <w:rsid w:val="00C10074"/>
    <w:rsid w:val="00C1224B"/>
    <w:rsid w:val="00C128EB"/>
    <w:rsid w:val="00C12EEB"/>
    <w:rsid w:val="00C221D0"/>
    <w:rsid w:val="00C25B04"/>
    <w:rsid w:val="00C27154"/>
    <w:rsid w:val="00C32EA7"/>
    <w:rsid w:val="00C344AE"/>
    <w:rsid w:val="00C348B1"/>
    <w:rsid w:val="00C37282"/>
    <w:rsid w:val="00C37437"/>
    <w:rsid w:val="00C41FF8"/>
    <w:rsid w:val="00C51335"/>
    <w:rsid w:val="00C5323D"/>
    <w:rsid w:val="00C54A5C"/>
    <w:rsid w:val="00C571A5"/>
    <w:rsid w:val="00C57A6C"/>
    <w:rsid w:val="00C57CB4"/>
    <w:rsid w:val="00C63127"/>
    <w:rsid w:val="00C64C7C"/>
    <w:rsid w:val="00C653F7"/>
    <w:rsid w:val="00C67682"/>
    <w:rsid w:val="00C67ED5"/>
    <w:rsid w:val="00C751F0"/>
    <w:rsid w:val="00C7592F"/>
    <w:rsid w:val="00C75B83"/>
    <w:rsid w:val="00C774A5"/>
    <w:rsid w:val="00C845BA"/>
    <w:rsid w:val="00C847D3"/>
    <w:rsid w:val="00C84C4F"/>
    <w:rsid w:val="00C878E7"/>
    <w:rsid w:val="00C96476"/>
    <w:rsid w:val="00C972D4"/>
    <w:rsid w:val="00CA44E5"/>
    <w:rsid w:val="00CA5F8D"/>
    <w:rsid w:val="00CA6613"/>
    <w:rsid w:val="00CA6640"/>
    <w:rsid w:val="00CB0A91"/>
    <w:rsid w:val="00CB1336"/>
    <w:rsid w:val="00CB1655"/>
    <w:rsid w:val="00CC141F"/>
    <w:rsid w:val="00CC178B"/>
    <w:rsid w:val="00CC3905"/>
    <w:rsid w:val="00CC3F7A"/>
    <w:rsid w:val="00CC40FE"/>
    <w:rsid w:val="00CC6129"/>
    <w:rsid w:val="00CC6EA7"/>
    <w:rsid w:val="00CD16F0"/>
    <w:rsid w:val="00CD279A"/>
    <w:rsid w:val="00CD6E38"/>
    <w:rsid w:val="00CD6E39"/>
    <w:rsid w:val="00CE11B3"/>
    <w:rsid w:val="00CE5534"/>
    <w:rsid w:val="00CE6CB5"/>
    <w:rsid w:val="00CF0868"/>
    <w:rsid w:val="00CF3031"/>
    <w:rsid w:val="00CF4200"/>
    <w:rsid w:val="00CF5C8D"/>
    <w:rsid w:val="00D025A2"/>
    <w:rsid w:val="00D04D2A"/>
    <w:rsid w:val="00D05EC0"/>
    <w:rsid w:val="00D23E5B"/>
    <w:rsid w:val="00D246BA"/>
    <w:rsid w:val="00D24DF1"/>
    <w:rsid w:val="00D26112"/>
    <w:rsid w:val="00D30275"/>
    <w:rsid w:val="00D30BE7"/>
    <w:rsid w:val="00D318CD"/>
    <w:rsid w:val="00D331A8"/>
    <w:rsid w:val="00D338AB"/>
    <w:rsid w:val="00D34A48"/>
    <w:rsid w:val="00D3720E"/>
    <w:rsid w:val="00D5013D"/>
    <w:rsid w:val="00D535D6"/>
    <w:rsid w:val="00D54A1E"/>
    <w:rsid w:val="00D55258"/>
    <w:rsid w:val="00D56015"/>
    <w:rsid w:val="00D579C3"/>
    <w:rsid w:val="00D57C19"/>
    <w:rsid w:val="00D614C6"/>
    <w:rsid w:val="00D618BC"/>
    <w:rsid w:val="00D620BF"/>
    <w:rsid w:val="00D62447"/>
    <w:rsid w:val="00D62F6F"/>
    <w:rsid w:val="00D7034A"/>
    <w:rsid w:val="00D727D0"/>
    <w:rsid w:val="00D73794"/>
    <w:rsid w:val="00D7453B"/>
    <w:rsid w:val="00D80439"/>
    <w:rsid w:val="00D80EC2"/>
    <w:rsid w:val="00D8387A"/>
    <w:rsid w:val="00D85066"/>
    <w:rsid w:val="00D85B69"/>
    <w:rsid w:val="00D85F39"/>
    <w:rsid w:val="00D90D0E"/>
    <w:rsid w:val="00D92C11"/>
    <w:rsid w:val="00D92EE5"/>
    <w:rsid w:val="00D930AF"/>
    <w:rsid w:val="00D937D9"/>
    <w:rsid w:val="00D93BA9"/>
    <w:rsid w:val="00DA06AD"/>
    <w:rsid w:val="00DA65A5"/>
    <w:rsid w:val="00DA7627"/>
    <w:rsid w:val="00DB14ED"/>
    <w:rsid w:val="00DB27C3"/>
    <w:rsid w:val="00DB427D"/>
    <w:rsid w:val="00DB636C"/>
    <w:rsid w:val="00DB7097"/>
    <w:rsid w:val="00DC4FB6"/>
    <w:rsid w:val="00DC74CB"/>
    <w:rsid w:val="00DD300D"/>
    <w:rsid w:val="00DD4543"/>
    <w:rsid w:val="00DD5422"/>
    <w:rsid w:val="00DD652C"/>
    <w:rsid w:val="00DD7E9B"/>
    <w:rsid w:val="00DE02B2"/>
    <w:rsid w:val="00DE18CB"/>
    <w:rsid w:val="00DE2F66"/>
    <w:rsid w:val="00DE4AE0"/>
    <w:rsid w:val="00DE7CC7"/>
    <w:rsid w:val="00DF0C70"/>
    <w:rsid w:val="00DF470C"/>
    <w:rsid w:val="00DF4827"/>
    <w:rsid w:val="00DF61C8"/>
    <w:rsid w:val="00DF7997"/>
    <w:rsid w:val="00DF7BD7"/>
    <w:rsid w:val="00E00D57"/>
    <w:rsid w:val="00E06298"/>
    <w:rsid w:val="00E069BE"/>
    <w:rsid w:val="00E11FD8"/>
    <w:rsid w:val="00E126FA"/>
    <w:rsid w:val="00E13F98"/>
    <w:rsid w:val="00E1670F"/>
    <w:rsid w:val="00E220DD"/>
    <w:rsid w:val="00E30DB5"/>
    <w:rsid w:val="00E338CB"/>
    <w:rsid w:val="00E33EE2"/>
    <w:rsid w:val="00E36035"/>
    <w:rsid w:val="00E377F3"/>
    <w:rsid w:val="00E424DA"/>
    <w:rsid w:val="00E4334A"/>
    <w:rsid w:val="00E438AC"/>
    <w:rsid w:val="00E43E37"/>
    <w:rsid w:val="00E44B14"/>
    <w:rsid w:val="00E475CF"/>
    <w:rsid w:val="00E50196"/>
    <w:rsid w:val="00E5067E"/>
    <w:rsid w:val="00E51666"/>
    <w:rsid w:val="00E528C4"/>
    <w:rsid w:val="00E53E3B"/>
    <w:rsid w:val="00E53E5E"/>
    <w:rsid w:val="00E56633"/>
    <w:rsid w:val="00E57A20"/>
    <w:rsid w:val="00E64C31"/>
    <w:rsid w:val="00E66CAD"/>
    <w:rsid w:val="00E67349"/>
    <w:rsid w:val="00E673A0"/>
    <w:rsid w:val="00E71467"/>
    <w:rsid w:val="00E72CEA"/>
    <w:rsid w:val="00E738A4"/>
    <w:rsid w:val="00E739FF"/>
    <w:rsid w:val="00E83DED"/>
    <w:rsid w:val="00E8441E"/>
    <w:rsid w:val="00E87FBF"/>
    <w:rsid w:val="00E939E4"/>
    <w:rsid w:val="00E9762A"/>
    <w:rsid w:val="00EA5374"/>
    <w:rsid w:val="00EB132D"/>
    <w:rsid w:val="00EB1D34"/>
    <w:rsid w:val="00EB3278"/>
    <w:rsid w:val="00EB3696"/>
    <w:rsid w:val="00EB7E8C"/>
    <w:rsid w:val="00EC06BF"/>
    <w:rsid w:val="00EC113E"/>
    <w:rsid w:val="00EC115D"/>
    <w:rsid w:val="00EC33E9"/>
    <w:rsid w:val="00EC565D"/>
    <w:rsid w:val="00EC5A33"/>
    <w:rsid w:val="00EC6843"/>
    <w:rsid w:val="00EC7830"/>
    <w:rsid w:val="00EC7E50"/>
    <w:rsid w:val="00ED194C"/>
    <w:rsid w:val="00ED1BA3"/>
    <w:rsid w:val="00ED3DBC"/>
    <w:rsid w:val="00ED5092"/>
    <w:rsid w:val="00ED662F"/>
    <w:rsid w:val="00ED7908"/>
    <w:rsid w:val="00EE0A21"/>
    <w:rsid w:val="00EE5113"/>
    <w:rsid w:val="00EE5C6C"/>
    <w:rsid w:val="00EE6E04"/>
    <w:rsid w:val="00EF387D"/>
    <w:rsid w:val="00EF39A5"/>
    <w:rsid w:val="00EF39CD"/>
    <w:rsid w:val="00EF5C22"/>
    <w:rsid w:val="00EF624B"/>
    <w:rsid w:val="00EF7328"/>
    <w:rsid w:val="00F01AA9"/>
    <w:rsid w:val="00F02FEC"/>
    <w:rsid w:val="00F04E07"/>
    <w:rsid w:val="00F05F3C"/>
    <w:rsid w:val="00F069FF"/>
    <w:rsid w:val="00F103F7"/>
    <w:rsid w:val="00F1136B"/>
    <w:rsid w:val="00F147F4"/>
    <w:rsid w:val="00F14F15"/>
    <w:rsid w:val="00F15064"/>
    <w:rsid w:val="00F21B0B"/>
    <w:rsid w:val="00F274A8"/>
    <w:rsid w:val="00F34429"/>
    <w:rsid w:val="00F35A4D"/>
    <w:rsid w:val="00F37DA5"/>
    <w:rsid w:val="00F437E4"/>
    <w:rsid w:val="00F5630B"/>
    <w:rsid w:val="00F56F09"/>
    <w:rsid w:val="00F60978"/>
    <w:rsid w:val="00F61B35"/>
    <w:rsid w:val="00F626A3"/>
    <w:rsid w:val="00F64932"/>
    <w:rsid w:val="00F66049"/>
    <w:rsid w:val="00F70DC6"/>
    <w:rsid w:val="00F71CE8"/>
    <w:rsid w:val="00F7366D"/>
    <w:rsid w:val="00F74D44"/>
    <w:rsid w:val="00F92D7F"/>
    <w:rsid w:val="00F93603"/>
    <w:rsid w:val="00F9558B"/>
    <w:rsid w:val="00F96657"/>
    <w:rsid w:val="00FA16BA"/>
    <w:rsid w:val="00FA2F90"/>
    <w:rsid w:val="00FA3EBE"/>
    <w:rsid w:val="00FA4A50"/>
    <w:rsid w:val="00FA5C21"/>
    <w:rsid w:val="00FB0A68"/>
    <w:rsid w:val="00FB527D"/>
    <w:rsid w:val="00FB6343"/>
    <w:rsid w:val="00FB7B7A"/>
    <w:rsid w:val="00FC3A50"/>
    <w:rsid w:val="00FC73F5"/>
    <w:rsid w:val="00FC74DB"/>
    <w:rsid w:val="00FD07A5"/>
    <w:rsid w:val="00FD26FE"/>
    <w:rsid w:val="00FD30EE"/>
    <w:rsid w:val="00FD3454"/>
    <w:rsid w:val="00FD53FF"/>
    <w:rsid w:val="00FD681E"/>
    <w:rsid w:val="00FE209C"/>
    <w:rsid w:val="00FE440E"/>
    <w:rsid w:val="00FE4578"/>
    <w:rsid w:val="00FE50A2"/>
    <w:rsid w:val="00FE6523"/>
    <w:rsid w:val="00FE6953"/>
    <w:rsid w:val="00FE6C24"/>
    <w:rsid w:val="00FF0837"/>
    <w:rsid w:val="00FF4ABD"/>
    <w:rsid w:val="00FF54B7"/>
    <w:rsid w:val="00FF6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D4D8F22-9A52-496E-B8B9-184AE6EB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D318CD"/>
    <w:pPr>
      <w:keepNext/>
      <w:overflowPunct w:val="0"/>
      <w:autoSpaceDE w:val="0"/>
      <w:autoSpaceDN w:val="0"/>
      <w:adjustRightInd w:val="0"/>
      <w:textAlignment w:val="baseline"/>
      <w:outlineLvl w:val="0"/>
    </w:pPr>
    <w:rPr>
      <w:sz w:val="28"/>
      <w:szCs w:val="20"/>
      <w:lang w:val="x-none" w:eastAsia="x-none"/>
    </w:rPr>
  </w:style>
  <w:style w:type="paragraph" w:styleId="2">
    <w:name w:val="heading 2"/>
    <w:basedOn w:val="a"/>
    <w:next w:val="a"/>
    <w:link w:val="20"/>
    <w:qFormat/>
    <w:rsid w:val="00D318CD"/>
    <w:pPr>
      <w:keepNext/>
      <w:overflowPunct w:val="0"/>
      <w:autoSpaceDE w:val="0"/>
      <w:autoSpaceDN w:val="0"/>
      <w:adjustRightInd w:val="0"/>
      <w:ind w:right="3827" w:firstLine="720"/>
      <w:textAlignment w:val="baseline"/>
      <w:outlineLvl w:val="1"/>
    </w:pPr>
    <w:rPr>
      <w:sz w:val="28"/>
      <w:szCs w:val="20"/>
      <w:lang w:val="x-none" w:eastAsia="x-none"/>
    </w:rPr>
  </w:style>
  <w:style w:type="paragraph" w:styleId="3">
    <w:name w:val="heading 3"/>
    <w:basedOn w:val="a"/>
    <w:next w:val="a"/>
    <w:link w:val="30"/>
    <w:qFormat/>
    <w:rsid w:val="00D318CD"/>
    <w:pPr>
      <w:keepNext/>
      <w:overflowPunct w:val="0"/>
      <w:autoSpaceDE w:val="0"/>
      <w:autoSpaceDN w:val="0"/>
      <w:adjustRightInd w:val="0"/>
      <w:ind w:right="4252"/>
      <w:textAlignment w:val="baseline"/>
      <w:outlineLvl w:val="2"/>
    </w:pPr>
    <w:rPr>
      <w:sz w:val="28"/>
      <w:szCs w:val="20"/>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rsid w:val="00D318CD"/>
    <w:rPr>
      <w:sz w:val="28"/>
    </w:rPr>
  </w:style>
  <w:style w:type="character" w:customStyle="1" w:styleId="20">
    <w:name w:val="Заголовок 2 Знак"/>
    <w:link w:val="2"/>
    <w:rsid w:val="00D318CD"/>
    <w:rPr>
      <w:sz w:val="28"/>
    </w:rPr>
  </w:style>
  <w:style w:type="character" w:customStyle="1" w:styleId="30">
    <w:name w:val="Заголовок 3 Знак"/>
    <w:link w:val="3"/>
    <w:rsid w:val="00D318CD"/>
    <w:rPr>
      <w:sz w:val="28"/>
    </w:rPr>
  </w:style>
  <w:style w:type="paragraph" w:styleId="a3">
    <w:name w:val="Body Text Indent"/>
    <w:basedOn w:val="a"/>
    <w:pPr>
      <w:overflowPunct w:val="0"/>
      <w:autoSpaceDE w:val="0"/>
      <w:autoSpaceDN w:val="0"/>
      <w:adjustRightInd w:val="0"/>
      <w:ind w:firstLine="720"/>
      <w:textAlignment w:val="baseline"/>
    </w:pPr>
    <w:rPr>
      <w:sz w:val="28"/>
      <w:szCs w:val="20"/>
    </w:rPr>
  </w:style>
  <w:style w:type="paragraph" w:customStyle="1" w:styleId="a4">
    <w:name w:val="Алс текст Знак"/>
    <w:pPr>
      <w:widowControl w:val="0"/>
      <w:ind w:firstLine="284"/>
      <w:jc w:val="both"/>
    </w:pPr>
    <w:rPr>
      <w:bCs/>
    </w:rPr>
  </w:style>
  <w:style w:type="paragraph" w:customStyle="1" w:styleId="a5">
    <w:name w:val="Алс текст"/>
    <w:link w:val="31"/>
    <w:pPr>
      <w:widowControl w:val="0"/>
      <w:ind w:firstLine="284"/>
      <w:jc w:val="both"/>
    </w:pPr>
    <w:rPr>
      <w:bCs/>
    </w:rPr>
  </w:style>
  <w:style w:type="paragraph" w:customStyle="1" w:styleId="0">
    <w:name w:val="Алс к0 текст курсив"/>
    <w:next w:val="a5"/>
    <w:pPr>
      <w:widowControl w:val="0"/>
      <w:spacing w:before="120" w:after="120"/>
      <w:ind w:firstLine="284"/>
      <w:jc w:val="both"/>
    </w:pPr>
    <w:rPr>
      <w:bCs/>
      <w:i/>
    </w:rPr>
  </w:style>
  <w:style w:type="paragraph" w:customStyle="1" w:styleId="21">
    <w:name w:val="Алс к2 текст курсив"/>
    <w:next w:val="32"/>
    <w:pPr>
      <w:widowControl w:val="0"/>
      <w:ind w:firstLine="284"/>
      <w:jc w:val="both"/>
    </w:pPr>
    <w:rPr>
      <w:bCs/>
      <w:i/>
    </w:rPr>
  </w:style>
  <w:style w:type="paragraph" w:customStyle="1" w:styleId="32">
    <w:name w:val="Алс к3 текст курсив"/>
    <w:next w:val="a5"/>
    <w:pPr>
      <w:widowControl w:val="0"/>
      <w:spacing w:after="120"/>
      <w:ind w:firstLine="284"/>
      <w:jc w:val="both"/>
    </w:pPr>
    <w:rPr>
      <w:bCs/>
      <w:i/>
    </w:rPr>
  </w:style>
  <w:style w:type="character" w:customStyle="1" w:styleId="22">
    <w:name w:val="Алс текст Знак2"/>
    <w:rPr>
      <w:bCs/>
      <w:lang w:val="ru-RU" w:eastAsia="ru-RU" w:bidi="ar-SA"/>
    </w:rPr>
  </w:style>
  <w:style w:type="paragraph" w:customStyle="1" w:styleId="11">
    <w:name w:val="Алс к1 текст курсив"/>
    <w:next w:val="21"/>
    <w:pPr>
      <w:widowControl w:val="0"/>
      <w:spacing w:before="120"/>
      <w:ind w:firstLine="284"/>
      <w:jc w:val="both"/>
    </w:pPr>
    <w:rPr>
      <w:bCs/>
      <w:i/>
    </w:rPr>
  </w:style>
  <w:style w:type="paragraph" w:customStyle="1" w:styleId="23">
    <w:name w:val="Алс з2 заголовок Знак"/>
    <w:next w:val="a4"/>
    <w:pPr>
      <w:keepNext/>
      <w:widowControl w:val="0"/>
      <w:spacing w:before="360" w:after="120"/>
      <w:ind w:left="794" w:hanging="510"/>
      <w:outlineLvl w:val="1"/>
    </w:pPr>
    <w:rPr>
      <w:b/>
      <w:sz w:val="28"/>
    </w:rPr>
  </w:style>
  <w:style w:type="paragraph" w:styleId="a6">
    <w:name w:val="Body Text"/>
    <w:basedOn w:val="a"/>
    <w:pPr>
      <w:spacing w:after="120"/>
    </w:pPr>
  </w:style>
  <w:style w:type="paragraph" w:styleId="33">
    <w:name w:val="Body Text 3"/>
    <w:basedOn w:val="a"/>
    <w:pPr>
      <w:spacing w:after="120"/>
    </w:pPr>
    <w:rPr>
      <w:sz w:val="16"/>
      <w:szCs w:val="16"/>
    </w:rPr>
  </w:style>
  <w:style w:type="paragraph" w:styleId="a7">
    <w:name w:val="footer"/>
    <w:basedOn w:val="a"/>
    <w:rsid w:val="00B97498"/>
    <w:pPr>
      <w:tabs>
        <w:tab w:val="center" w:pos="4677"/>
        <w:tab w:val="right" w:pos="9355"/>
      </w:tabs>
    </w:pPr>
  </w:style>
  <w:style w:type="character" w:styleId="a8">
    <w:name w:val="page number"/>
    <w:basedOn w:val="a0"/>
    <w:rsid w:val="00B97498"/>
  </w:style>
  <w:style w:type="paragraph" w:styleId="a9">
    <w:name w:val="Balloon Text"/>
    <w:basedOn w:val="a"/>
    <w:semiHidden/>
    <w:rsid w:val="00B97498"/>
    <w:rPr>
      <w:rFonts w:ascii="Tahoma" w:hAnsi="Tahoma" w:cs="Tahoma"/>
      <w:sz w:val="16"/>
      <w:szCs w:val="16"/>
    </w:rPr>
  </w:style>
  <w:style w:type="paragraph" w:styleId="24">
    <w:name w:val="Body Text Indent 2"/>
    <w:basedOn w:val="a"/>
    <w:link w:val="25"/>
    <w:rsid w:val="00D318CD"/>
    <w:pPr>
      <w:spacing w:after="120" w:line="480" w:lineRule="auto"/>
      <w:ind w:left="283"/>
    </w:pPr>
    <w:rPr>
      <w:lang w:val="x-none" w:eastAsia="x-none"/>
    </w:rPr>
  </w:style>
  <w:style w:type="character" w:customStyle="1" w:styleId="25">
    <w:name w:val="Основной текст с отступом 2 Знак"/>
    <w:link w:val="24"/>
    <w:rsid w:val="00D318CD"/>
    <w:rPr>
      <w:sz w:val="24"/>
      <w:szCs w:val="24"/>
    </w:rPr>
  </w:style>
  <w:style w:type="paragraph" w:styleId="34">
    <w:name w:val="Body Text Indent 3"/>
    <w:basedOn w:val="a"/>
    <w:link w:val="35"/>
    <w:rsid w:val="00D318CD"/>
    <w:pPr>
      <w:spacing w:after="120"/>
      <w:ind w:left="283"/>
    </w:pPr>
    <w:rPr>
      <w:sz w:val="16"/>
      <w:szCs w:val="16"/>
      <w:lang w:val="x-none" w:eastAsia="x-none"/>
    </w:rPr>
  </w:style>
  <w:style w:type="character" w:customStyle="1" w:styleId="35">
    <w:name w:val="Основной текст с отступом 3 Знак"/>
    <w:link w:val="34"/>
    <w:rsid w:val="00D318CD"/>
    <w:rPr>
      <w:sz w:val="16"/>
      <w:szCs w:val="16"/>
    </w:rPr>
  </w:style>
  <w:style w:type="paragraph" w:styleId="aa">
    <w:name w:val="Block Text"/>
    <w:basedOn w:val="a"/>
    <w:rsid w:val="00D318CD"/>
    <w:pPr>
      <w:overflowPunct w:val="0"/>
      <w:autoSpaceDE w:val="0"/>
      <w:autoSpaceDN w:val="0"/>
      <w:adjustRightInd w:val="0"/>
      <w:ind w:left="225" w:right="-1"/>
      <w:textAlignment w:val="baseline"/>
    </w:pPr>
    <w:rPr>
      <w:sz w:val="28"/>
      <w:szCs w:val="20"/>
    </w:rPr>
  </w:style>
  <w:style w:type="paragraph" w:styleId="26">
    <w:name w:val="Body Text 2"/>
    <w:basedOn w:val="a"/>
    <w:link w:val="27"/>
    <w:rsid w:val="00D318CD"/>
    <w:pPr>
      <w:overflowPunct w:val="0"/>
      <w:autoSpaceDE w:val="0"/>
      <w:autoSpaceDN w:val="0"/>
      <w:adjustRightInd w:val="0"/>
      <w:textAlignment w:val="baseline"/>
    </w:pPr>
    <w:rPr>
      <w:szCs w:val="20"/>
      <w:lang w:val="x-none" w:eastAsia="x-none"/>
    </w:rPr>
  </w:style>
  <w:style w:type="character" w:customStyle="1" w:styleId="27">
    <w:name w:val="Основной текст 2 Знак"/>
    <w:link w:val="26"/>
    <w:rsid w:val="00D318CD"/>
    <w:rPr>
      <w:sz w:val="24"/>
    </w:rPr>
  </w:style>
  <w:style w:type="paragraph" w:styleId="ab">
    <w:name w:val="caption"/>
    <w:basedOn w:val="a"/>
    <w:next w:val="a"/>
    <w:qFormat/>
    <w:rsid w:val="00D318CD"/>
    <w:pPr>
      <w:tabs>
        <w:tab w:val="left" w:pos="0"/>
        <w:tab w:val="left" w:pos="7277"/>
      </w:tabs>
      <w:spacing w:before="240" w:line="360" w:lineRule="auto"/>
      <w:ind w:firstLine="680"/>
    </w:pPr>
    <w:rPr>
      <w:sz w:val="28"/>
      <w:szCs w:val="28"/>
    </w:rPr>
  </w:style>
  <w:style w:type="paragraph" w:styleId="ac">
    <w:name w:val="Title"/>
    <w:basedOn w:val="a"/>
    <w:link w:val="ad"/>
    <w:qFormat/>
    <w:rsid w:val="00D318CD"/>
    <w:pPr>
      <w:jc w:val="center"/>
    </w:pPr>
    <w:rPr>
      <w:b/>
      <w:bCs/>
      <w:sz w:val="28"/>
      <w:u w:val="single"/>
      <w:lang w:val="x-none" w:eastAsia="x-none"/>
    </w:rPr>
  </w:style>
  <w:style w:type="character" w:customStyle="1" w:styleId="ad">
    <w:name w:val="Название Знак"/>
    <w:link w:val="ac"/>
    <w:rsid w:val="00D318CD"/>
    <w:rPr>
      <w:b/>
      <w:bCs/>
      <w:sz w:val="28"/>
      <w:szCs w:val="24"/>
      <w:u w:val="single"/>
    </w:rPr>
  </w:style>
  <w:style w:type="paragraph" w:styleId="HTML">
    <w:name w:val="HTML Preformatted"/>
    <w:basedOn w:val="a"/>
    <w:link w:val="HTML0"/>
    <w:rsid w:val="00D31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D318CD"/>
    <w:rPr>
      <w:rFonts w:ascii="Courier New" w:hAnsi="Courier New" w:cs="Courier New"/>
    </w:rPr>
  </w:style>
  <w:style w:type="character" w:customStyle="1" w:styleId="28">
    <w:name w:val="Алс к2 текст курсив Знак Знак"/>
    <w:rsid w:val="00D318CD"/>
    <w:rPr>
      <w:bCs/>
      <w:i/>
      <w:lang w:val="ru-RU" w:eastAsia="ru-RU" w:bidi="ar-SA"/>
    </w:rPr>
  </w:style>
  <w:style w:type="paragraph" w:customStyle="1" w:styleId="36">
    <w:name w:val="Алс з3 заголовок"/>
    <w:next w:val="a4"/>
    <w:rsid w:val="00D318CD"/>
    <w:pPr>
      <w:keepNext/>
      <w:widowControl w:val="0"/>
      <w:spacing w:before="240" w:after="120"/>
      <w:ind w:left="568" w:hanging="284"/>
      <w:outlineLvl w:val="2"/>
    </w:pPr>
    <w:rPr>
      <w:b/>
      <w:bCs/>
      <w:sz w:val="24"/>
      <w:szCs w:val="16"/>
    </w:rPr>
  </w:style>
  <w:style w:type="paragraph" w:customStyle="1" w:styleId="12">
    <w:name w:val="Алс з1 заголовок Знак"/>
    <w:next w:val="a4"/>
    <w:rsid w:val="00D318CD"/>
    <w:pPr>
      <w:keepNext/>
      <w:widowControl w:val="0"/>
      <w:spacing w:before="480" w:after="240"/>
      <w:ind w:left="794" w:hanging="510"/>
      <w:outlineLvl w:val="0"/>
    </w:pPr>
    <w:rPr>
      <w:b/>
      <w:sz w:val="32"/>
    </w:rPr>
  </w:style>
  <w:style w:type="paragraph" w:customStyle="1" w:styleId="13">
    <w:name w:val="Алс к1 текст курсив Знак"/>
    <w:next w:val="29"/>
    <w:rsid w:val="00D318CD"/>
    <w:pPr>
      <w:widowControl w:val="0"/>
      <w:spacing w:before="120"/>
      <w:ind w:firstLine="284"/>
      <w:jc w:val="both"/>
    </w:pPr>
    <w:rPr>
      <w:bCs/>
      <w:i/>
    </w:rPr>
  </w:style>
  <w:style w:type="paragraph" w:customStyle="1" w:styleId="29">
    <w:name w:val="Алс к2 текст курсив Знак"/>
    <w:next w:val="32"/>
    <w:rsid w:val="00D318CD"/>
    <w:pPr>
      <w:widowControl w:val="0"/>
      <w:ind w:firstLine="284"/>
      <w:jc w:val="both"/>
    </w:pPr>
    <w:rPr>
      <w:bCs/>
      <w:i/>
    </w:rPr>
  </w:style>
  <w:style w:type="character" w:customStyle="1" w:styleId="ae">
    <w:name w:val="Алс текст Знак Знак"/>
    <w:rsid w:val="00D318CD"/>
    <w:rPr>
      <w:bCs/>
      <w:lang w:val="ru-RU" w:eastAsia="ru-RU" w:bidi="ar-SA"/>
    </w:rPr>
  </w:style>
  <w:style w:type="character" w:customStyle="1" w:styleId="2a">
    <w:name w:val="Алс з2 заголовок Знак Знак"/>
    <w:rsid w:val="00D318CD"/>
    <w:rPr>
      <w:b/>
      <w:sz w:val="28"/>
      <w:lang w:val="ru-RU" w:eastAsia="ru-RU" w:bidi="ar-SA"/>
    </w:rPr>
  </w:style>
  <w:style w:type="character" w:customStyle="1" w:styleId="14">
    <w:name w:val="Алс з1 заголовок Знак Знак"/>
    <w:rsid w:val="00D318CD"/>
    <w:rPr>
      <w:b/>
      <w:sz w:val="32"/>
      <w:lang w:val="ru-RU" w:eastAsia="ru-RU" w:bidi="ar-SA"/>
    </w:rPr>
  </w:style>
  <w:style w:type="character" w:customStyle="1" w:styleId="15">
    <w:name w:val="Алс к1 текст курсив Знак Знак"/>
    <w:rsid w:val="00D318CD"/>
    <w:rPr>
      <w:bCs/>
      <w:i/>
      <w:lang w:val="ru-RU" w:eastAsia="ru-RU" w:bidi="ar-SA"/>
    </w:rPr>
  </w:style>
  <w:style w:type="character" w:customStyle="1" w:styleId="Als13hebr">
    <w:name w:val="Als 13 hebr"/>
    <w:rsid w:val="00D318CD"/>
    <w:rPr>
      <w:rFonts w:ascii="SiddurD" w:hAnsi="SiddurD" w:cs="SiddurD"/>
      <w:bCs/>
      <w:color w:val="auto"/>
      <w:spacing w:val="10"/>
      <w:w w:val="100"/>
      <w:kern w:val="40"/>
      <w:position w:val="0"/>
      <w:sz w:val="26"/>
      <w:szCs w:val="26"/>
      <w:u w:val="none"/>
      <w:effect w:val="none"/>
      <w:lang w:val="en-US" w:eastAsia="ru-RU" w:bidi="ar-SA"/>
    </w:rPr>
  </w:style>
  <w:style w:type="paragraph" w:customStyle="1" w:styleId="00">
    <w:name w:val="Алс ф0 формула"/>
    <w:next w:val="a"/>
    <w:rsid w:val="00D318CD"/>
    <w:pPr>
      <w:spacing w:before="120" w:after="120"/>
      <w:jc w:val="center"/>
    </w:pPr>
    <w:rPr>
      <w:bCs/>
    </w:rPr>
  </w:style>
  <w:style w:type="paragraph" w:customStyle="1" w:styleId="af">
    <w:name w:val="Алс фт формула текст"/>
    <w:next w:val="a"/>
    <w:rsid w:val="00D318CD"/>
    <w:rPr>
      <w:bCs/>
    </w:rPr>
  </w:style>
  <w:style w:type="paragraph" w:styleId="af0">
    <w:name w:val="header"/>
    <w:basedOn w:val="a"/>
    <w:link w:val="af1"/>
    <w:rsid w:val="00D318CD"/>
    <w:pPr>
      <w:tabs>
        <w:tab w:val="center" w:pos="4677"/>
        <w:tab w:val="right" w:pos="9355"/>
      </w:tabs>
      <w:overflowPunct w:val="0"/>
      <w:autoSpaceDE w:val="0"/>
      <w:autoSpaceDN w:val="0"/>
      <w:adjustRightInd w:val="0"/>
      <w:textAlignment w:val="baseline"/>
    </w:pPr>
    <w:rPr>
      <w:sz w:val="20"/>
      <w:szCs w:val="20"/>
    </w:rPr>
  </w:style>
  <w:style w:type="character" w:customStyle="1" w:styleId="af1">
    <w:name w:val="Верхний колонтитул Знак"/>
    <w:basedOn w:val="a0"/>
    <w:link w:val="af0"/>
    <w:rsid w:val="00D318CD"/>
  </w:style>
  <w:style w:type="character" w:styleId="af2">
    <w:name w:val="Hyperlink"/>
    <w:rsid w:val="00D318CD"/>
    <w:rPr>
      <w:color w:val="0000FF"/>
      <w:u w:val="single"/>
    </w:rPr>
  </w:style>
  <w:style w:type="character" w:styleId="af3">
    <w:name w:val="FollowedHyperlink"/>
    <w:rsid w:val="00D318CD"/>
    <w:rPr>
      <w:color w:val="800080"/>
      <w:u w:val="single"/>
    </w:rPr>
  </w:style>
  <w:style w:type="paragraph" w:styleId="af4">
    <w:name w:val="Document Map"/>
    <w:basedOn w:val="a"/>
    <w:link w:val="af5"/>
    <w:rsid w:val="00D318CD"/>
    <w:pPr>
      <w:shd w:val="clear" w:color="auto" w:fill="000080"/>
      <w:overflowPunct w:val="0"/>
      <w:autoSpaceDE w:val="0"/>
      <w:autoSpaceDN w:val="0"/>
      <w:adjustRightInd w:val="0"/>
      <w:textAlignment w:val="baseline"/>
    </w:pPr>
    <w:rPr>
      <w:rFonts w:ascii="Tahoma" w:hAnsi="Tahoma"/>
      <w:sz w:val="20"/>
      <w:szCs w:val="20"/>
      <w:lang w:val="x-none" w:eastAsia="x-none"/>
    </w:rPr>
  </w:style>
  <w:style w:type="character" w:customStyle="1" w:styleId="af5">
    <w:name w:val="Схема документа Знак"/>
    <w:link w:val="af4"/>
    <w:rsid w:val="00D318CD"/>
    <w:rPr>
      <w:rFonts w:ascii="Tahoma" w:hAnsi="Tahoma" w:cs="Tahoma"/>
      <w:shd w:val="clear" w:color="auto" w:fill="000080"/>
    </w:rPr>
  </w:style>
  <w:style w:type="paragraph" w:styleId="16">
    <w:name w:val="toc 1"/>
    <w:basedOn w:val="a"/>
    <w:next w:val="a"/>
    <w:autoRedefine/>
    <w:rsid w:val="00D318CD"/>
    <w:pPr>
      <w:overflowPunct w:val="0"/>
      <w:autoSpaceDE w:val="0"/>
      <w:autoSpaceDN w:val="0"/>
      <w:adjustRightInd w:val="0"/>
      <w:textAlignment w:val="baseline"/>
    </w:pPr>
    <w:rPr>
      <w:sz w:val="20"/>
      <w:szCs w:val="20"/>
    </w:rPr>
  </w:style>
  <w:style w:type="paragraph" w:styleId="2b">
    <w:name w:val="toc 2"/>
    <w:basedOn w:val="a"/>
    <w:next w:val="a"/>
    <w:autoRedefine/>
    <w:rsid w:val="00D318CD"/>
    <w:pPr>
      <w:overflowPunct w:val="0"/>
      <w:autoSpaceDE w:val="0"/>
      <w:autoSpaceDN w:val="0"/>
      <w:adjustRightInd w:val="0"/>
      <w:ind w:left="200"/>
      <w:textAlignment w:val="baseline"/>
    </w:pPr>
    <w:rPr>
      <w:sz w:val="20"/>
      <w:szCs w:val="20"/>
    </w:rPr>
  </w:style>
  <w:style w:type="paragraph" w:styleId="37">
    <w:name w:val="toc 3"/>
    <w:basedOn w:val="a"/>
    <w:next w:val="a"/>
    <w:autoRedefine/>
    <w:rsid w:val="00D318CD"/>
    <w:pPr>
      <w:overflowPunct w:val="0"/>
      <w:autoSpaceDE w:val="0"/>
      <w:autoSpaceDN w:val="0"/>
      <w:adjustRightInd w:val="0"/>
      <w:ind w:left="400"/>
      <w:textAlignment w:val="baseline"/>
    </w:pPr>
    <w:rPr>
      <w:sz w:val="20"/>
      <w:szCs w:val="20"/>
    </w:rPr>
  </w:style>
  <w:style w:type="paragraph" w:styleId="af6">
    <w:name w:val="Normal (Web)"/>
    <w:basedOn w:val="a"/>
    <w:rsid w:val="00D318CD"/>
    <w:pPr>
      <w:spacing w:before="100" w:beforeAutospacing="1" w:after="100" w:afterAutospacing="1"/>
    </w:pPr>
  </w:style>
  <w:style w:type="paragraph" w:customStyle="1" w:styleId="af7">
    <w:name w:val="Алс рп рисунок подпись"/>
    <w:next w:val="a"/>
    <w:rsid w:val="00D318CD"/>
    <w:pPr>
      <w:suppressAutoHyphens/>
      <w:spacing w:after="120"/>
      <w:jc w:val="center"/>
    </w:pPr>
    <w:rPr>
      <w:bCs/>
    </w:rPr>
  </w:style>
  <w:style w:type="paragraph" w:customStyle="1" w:styleId="af8">
    <w:name w:val="Алс рисунок"/>
    <w:next w:val="af7"/>
    <w:rsid w:val="00D318CD"/>
    <w:pPr>
      <w:keepNext/>
      <w:widowControl w:val="0"/>
      <w:suppressAutoHyphens/>
      <w:spacing w:after="120"/>
      <w:jc w:val="center"/>
    </w:pPr>
    <w:rPr>
      <w:bCs/>
    </w:rPr>
  </w:style>
  <w:style w:type="character" w:customStyle="1" w:styleId="31">
    <w:name w:val="Алс текст Знак3"/>
    <w:link w:val="a5"/>
    <w:rsid w:val="00B906BE"/>
    <w:rPr>
      <w:bCs/>
    </w:rPr>
  </w:style>
  <w:style w:type="character" w:styleId="af9">
    <w:name w:val="annotation reference"/>
    <w:rsid w:val="00181865"/>
    <w:rPr>
      <w:sz w:val="16"/>
      <w:szCs w:val="16"/>
    </w:rPr>
  </w:style>
  <w:style w:type="paragraph" w:styleId="afa">
    <w:name w:val="annotation text"/>
    <w:basedOn w:val="a"/>
    <w:link w:val="afb"/>
    <w:rsid w:val="00181865"/>
    <w:rPr>
      <w:sz w:val="20"/>
      <w:szCs w:val="20"/>
    </w:rPr>
  </w:style>
  <w:style w:type="character" w:customStyle="1" w:styleId="afb">
    <w:name w:val="Текст примечания Знак"/>
    <w:basedOn w:val="a0"/>
    <w:link w:val="afa"/>
    <w:rsid w:val="00181865"/>
  </w:style>
  <w:style w:type="paragraph" w:styleId="afc">
    <w:name w:val="annotation subject"/>
    <w:basedOn w:val="afa"/>
    <w:next w:val="afa"/>
    <w:link w:val="afd"/>
    <w:rsid w:val="00181865"/>
    <w:rPr>
      <w:b/>
      <w:bCs/>
    </w:rPr>
  </w:style>
  <w:style w:type="character" w:customStyle="1" w:styleId="afd">
    <w:name w:val="Тема примечания Знак"/>
    <w:link w:val="afc"/>
    <w:rsid w:val="00181865"/>
    <w:rPr>
      <w:b/>
      <w:bCs/>
    </w:rPr>
  </w:style>
  <w:style w:type="paragraph" w:styleId="afe">
    <w:name w:val="footnote text"/>
    <w:basedOn w:val="a"/>
    <w:link w:val="aff"/>
    <w:uiPriority w:val="99"/>
    <w:rsid w:val="00181865"/>
    <w:rPr>
      <w:sz w:val="20"/>
      <w:szCs w:val="20"/>
    </w:rPr>
  </w:style>
  <w:style w:type="character" w:customStyle="1" w:styleId="aff">
    <w:name w:val="Текст сноски Знак"/>
    <w:basedOn w:val="a0"/>
    <w:link w:val="afe"/>
    <w:uiPriority w:val="99"/>
    <w:rsid w:val="00181865"/>
  </w:style>
  <w:style w:type="character" w:styleId="aff0">
    <w:name w:val="footnote reference"/>
    <w:uiPriority w:val="99"/>
    <w:rsid w:val="00181865"/>
    <w:rPr>
      <w:vertAlign w:val="superscript"/>
    </w:rPr>
  </w:style>
  <w:style w:type="paragraph" w:styleId="aff1">
    <w:name w:val="List Paragraph"/>
    <w:basedOn w:val="a"/>
    <w:uiPriority w:val="34"/>
    <w:qFormat/>
    <w:rsid w:val="003F2F95"/>
    <w:pPr>
      <w:spacing w:line="360" w:lineRule="auto"/>
      <w:ind w:left="720" w:firstLine="562"/>
      <w:contextualSpacing/>
    </w:pPr>
    <w:rPr>
      <w:rFonts w:ascii="Arial" w:eastAsia="Malgun Gothic" w:hAnsi="Arial" w:cs="Arial"/>
      <w:sz w:val="22"/>
      <w:szCs w:val="22"/>
      <w:lang w:val="en-US" w:eastAsia="ko-KR" w:bidi="he-IL"/>
    </w:rPr>
  </w:style>
  <w:style w:type="character" w:customStyle="1" w:styleId="shorttext">
    <w:name w:val="short_text"/>
    <w:rsid w:val="000A01FE"/>
  </w:style>
  <w:style w:type="character" w:customStyle="1" w:styleId="tgc">
    <w:name w:val="_tgc"/>
    <w:rsid w:val="000A0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640663">
      <w:bodyDiv w:val="1"/>
      <w:marLeft w:val="0"/>
      <w:marRight w:val="0"/>
      <w:marTop w:val="0"/>
      <w:marBottom w:val="0"/>
      <w:divBdr>
        <w:top w:val="none" w:sz="0" w:space="0" w:color="auto"/>
        <w:left w:val="none" w:sz="0" w:space="0" w:color="auto"/>
        <w:bottom w:val="none" w:sz="0" w:space="0" w:color="auto"/>
        <w:right w:val="none" w:sz="0" w:space="0" w:color="auto"/>
      </w:divBdr>
      <w:divsChild>
        <w:div w:id="1224605965">
          <w:marLeft w:val="0"/>
          <w:marRight w:val="0"/>
          <w:marTop w:val="0"/>
          <w:marBottom w:val="0"/>
          <w:divBdr>
            <w:top w:val="none" w:sz="0" w:space="0" w:color="auto"/>
            <w:left w:val="none" w:sz="0" w:space="0" w:color="auto"/>
            <w:bottom w:val="none" w:sz="0" w:space="0" w:color="auto"/>
            <w:right w:val="none" w:sz="0" w:space="0" w:color="auto"/>
          </w:divBdr>
          <w:divsChild>
            <w:div w:id="1930582534">
              <w:marLeft w:val="0"/>
              <w:marRight w:val="0"/>
              <w:marTop w:val="75"/>
              <w:marBottom w:val="75"/>
              <w:divBdr>
                <w:top w:val="single" w:sz="6" w:space="8" w:color="C7C7C7"/>
                <w:left w:val="single" w:sz="6" w:space="8" w:color="C7C7C7"/>
                <w:bottom w:val="single" w:sz="6" w:space="8" w:color="C7C7C7"/>
                <w:right w:val="single" w:sz="6" w:space="8" w:color="C7C7C7"/>
              </w:divBdr>
              <w:divsChild>
                <w:div w:id="1323704442">
                  <w:marLeft w:val="0"/>
                  <w:marRight w:val="0"/>
                  <w:marTop w:val="0"/>
                  <w:marBottom w:val="0"/>
                  <w:divBdr>
                    <w:top w:val="none" w:sz="0" w:space="0" w:color="auto"/>
                    <w:left w:val="none" w:sz="0" w:space="0" w:color="auto"/>
                    <w:bottom w:val="none" w:sz="0" w:space="0" w:color="auto"/>
                    <w:right w:val="none" w:sz="0" w:space="0" w:color="auto"/>
                  </w:divBdr>
                  <w:divsChild>
                    <w:div w:id="669210419">
                      <w:marLeft w:val="0"/>
                      <w:marRight w:val="0"/>
                      <w:marTop w:val="0"/>
                      <w:marBottom w:val="0"/>
                      <w:divBdr>
                        <w:top w:val="none" w:sz="0" w:space="0" w:color="auto"/>
                        <w:left w:val="none" w:sz="0" w:space="0" w:color="auto"/>
                        <w:bottom w:val="none" w:sz="0" w:space="0" w:color="auto"/>
                        <w:right w:val="none" w:sz="0" w:space="0" w:color="auto"/>
                      </w:divBdr>
                      <w:divsChild>
                        <w:div w:id="1387871711">
                          <w:marLeft w:val="0"/>
                          <w:marRight w:val="0"/>
                          <w:marTop w:val="0"/>
                          <w:marBottom w:val="0"/>
                          <w:divBdr>
                            <w:top w:val="none" w:sz="0" w:space="0" w:color="auto"/>
                            <w:left w:val="none" w:sz="0" w:space="0" w:color="auto"/>
                            <w:bottom w:val="none" w:sz="0" w:space="0" w:color="auto"/>
                            <w:right w:val="none" w:sz="0" w:space="0" w:color="auto"/>
                          </w:divBdr>
                          <w:divsChild>
                            <w:div w:id="2059738470">
                              <w:marLeft w:val="0"/>
                              <w:marRight w:val="0"/>
                              <w:marTop w:val="0"/>
                              <w:marBottom w:val="0"/>
                              <w:divBdr>
                                <w:top w:val="none" w:sz="0" w:space="0" w:color="auto"/>
                                <w:left w:val="none" w:sz="0" w:space="0" w:color="auto"/>
                                <w:bottom w:val="none" w:sz="0" w:space="0" w:color="auto"/>
                                <w:right w:val="none" w:sz="0" w:space="0" w:color="auto"/>
                              </w:divBdr>
                              <w:divsChild>
                                <w:div w:id="1612785006">
                                  <w:marLeft w:val="375"/>
                                  <w:marRight w:val="0"/>
                                  <w:marTop w:val="0"/>
                                  <w:marBottom w:val="0"/>
                                  <w:divBdr>
                                    <w:top w:val="none" w:sz="0" w:space="0" w:color="auto"/>
                                    <w:left w:val="none" w:sz="0" w:space="0" w:color="auto"/>
                                    <w:bottom w:val="none" w:sz="0" w:space="0" w:color="auto"/>
                                    <w:right w:val="none" w:sz="0" w:space="0" w:color="auto"/>
                                  </w:divBdr>
                                  <w:divsChild>
                                    <w:div w:id="52841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oleObject" Target="embeddings/oleObject26.bin"/><Relationship Id="rId84" Type="http://schemas.openxmlformats.org/officeDocument/2006/relationships/image" Target="media/image40.wmf"/><Relationship Id="rId138" Type="http://schemas.openxmlformats.org/officeDocument/2006/relationships/image" Target="media/image67.wmf"/><Relationship Id="rId159" Type="http://schemas.openxmlformats.org/officeDocument/2006/relationships/image" Target="media/image78.wmf"/><Relationship Id="rId170" Type="http://schemas.openxmlformats.org/officeDocument/2006/relationships/oleObject" Target="embeddings/oleObject79.bin"/><Relationship Id="rId191" Type="http://schemas.openxmlformats.org/officeDocument/2006/relationships/image" Target="media/image94.wmf"/><Relationship Id="rId205" Type="http://schemas.openxmlformats.org/officeDocument/2006/relationships/image" Target="media/image101.wmf"/><Relationship Id="rId226" Type="http://schemas.openxmlformats.org/officeDocument/2006/relationships/oleObject" Target="embeddings/oleObject107.bin"/><Relationship Id="rId247" Type="http://schemas.openxmlformats.org/officeDocument/2006/relationships/image" Target="media/image122.wmf"/><Relationship Id="rId107" Type="http://schemas.openxmlformats.org/officeDocument/2006/relationships/oleObject" Target="embeddings/oleObject48.bin"/><Relationship Id="rId11" Type="http://schemas.openxmlformats.org/officeDocument/2006/relationships/image" Target="media/image2.png"/><Relationship Id="rId32" Type="http://schemas.openxmlformats.org/officeDocument/2006/relationships/oleObject" Target="embeddings/oleObject11.bin"/><Relationship Id="rId53" Type="http://schemas.openxmlformats.org/officeDocument/2006/relationships/oleObject" Target="embeddings/oleObject21.bin"/><Relationship Id="rId74" Type="http://schemas.openxmlformats.org/officeDocument/2006/relationships/image" Target="media/image35.wmf"/><Relationship Id="rId128" Type="http://schemas.openxmlformats.org/officeDocument/2006/relationships/image" Target="media/image62.wmf"/><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4.bin"/><Relationship Id="rId181" Type="http://schemas.openxmlformats.org/officeDocument/2006/relationships/image" Target="media/image89.wmf"/><Relationship Id="rId216" Type="http://schemas.openxmlformats.org/officeDocument/2006/relationships/oleObject" Target="embeddings/oleObject102.bin"/><Relationship Id="rId237" Type="http://schemas.openxmlformats.org/officeDocument/2006/relationships/image" Target="media/image117.wmf"/><Relationship Id="rId258" Type="http://schemas.openxmlformats.org/officeDocument/2006/relationships/hyperlink" Target="http://www.alsignat.narod.ru" TargetMode="External"/><Relationship Id="rId22" Type="http://schemas.openxmlformats.org/officeDocument/2006/relationships/image" Target="media/image8.wmf"/><Relationship Id="rId43" Type="http://schemas.openxmlformats.org/officeDocument/2006/relationships/oleObject" Target="embeddings/oleObject16.bin"/><Relationship Id="rId64" Type="http://schemas.openxmlformats.org/officeDocument/2006/relationships/image" Target="media/image30.wmf"/><Relationship Id="rId118" Type="http://schemas.openxmlformats.org/officeDocument/2006/relationships/image" Target="media/image57.wmf"/><Relationship Id="rId139" Type="http://schemas.openxmlformats.org/officeDocument/2006/relationships/oleObject" Target="embeddings/oleObject64.bin"/><Relationship Id="rId85" Type="http://schemas.openxmlformats.org/officeDocument/2006/relationships/oleObject" Target="embeddings/oleObject37.bin"/><Relationship Id="rId150" Type="http://schemas.openxmlformats.org/officeDocument/2006/relationships/image" Target="media/image73.wmf"/><Relationship Id="rId171" Type="http://schemas.openxmlformats.org/officeDocument/2006/relationships/image" Target="media/image84.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12.wmf"/><Relationship Id="rId248" Type="http://schemas.openxmlformats.org/officeDocument/2006/relationships/oleObject" Target="embeddings/oleObject118.bin"/><Relationship Id="rId12" Type="http://schemas.openxmlformats.org/officeDocument/2006/relationships/image" Target="media/image3.wmf"/><Relationship Id="rId33" Type="http://schemas.openxmlformats.org/officeDocument/2006/relationships/image" Target="media/image14.png"/><Relationship Id="rId108" Type="http://schemas.openxmlformats.org/officeDocument/2006/relationships/image" Target="media/image52.wmf"/><Relationship Id="rId129" Type="http://schemas.openxmlformats.org/officeDocument/2006/relationships/oleObject" Target="embeddings/oleObject59.bin"/><Relationship Id="rId54" Type="http://schemas.openxmlformats.org/officeDocument/2006/relationships/image" Target="media/image25.wmf"/><Relationship Id="rId75" Type="http://schemas.openxmlformats.org/officeDocument/2006/relationships/oleObject" Target="embeddings/oleObject32.bin"/><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image" Target="media/image79.wmf"/><Relationship Id="rId182" Type="http://schemas.openxmlformats.org/officeDocument/2006/relationships/oleObject" Target="embeddings/oleObject85.bin"/><Relationship Id="rId217" Type="http://schemas.openxmlformats.org/officeDocument/2006/relationships/image" Target="media/image107.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0.bin"/><Relationship Id="rId233" Type="http://schemas.openxmlformats.org/officeDocument/2006/relationships/image" Target="media/image115.wmf"/><Relationship Id="rId238" Type="http://schemas.openxmlformats.org/officeDocument/2006/relationships/oleObject" Target="embeddings/oleObject113.bin"/><Relationship Id="rId254" Type="http://schemas.openxmlformats.org/officeDocument/2006/relationships/oleObject" Target="embeddings/oleObject121.bin"/><Relationship Id="rId259" Type="http://schemas.openxmlformats.org/officeDocument/2006/relationships/hyperlink" Target="http://www.alsignat.narod.ru" TargetMode="External"/><Relationship Id="rId23" Type="http://schemas.openxmlformats.org/officeDocument/2006/relationships/oleObject" Target="embeddings/oleObject7.bin"/><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image" Target="media/image55.wmf"/><Relationship Id="rId119" Type="http://schemas.openxmlformats.org/officeDocument/2006/relationships/oleObject" Target="embeddings/oleObject54.bin"/><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41.wmf"/><Relationship Id="rId130" Type="http://schemas.openxmlformats.org/officeDocument/2006/relationships/image" Target="media/image63.w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oleObject" Target="embeddings/oleObject72.bin"/><Relationship Id="rId177" Type="http://schemas.openxmlformats.org/officeDocument/2006/relationships/image" Target="media/image87.wmf"/><Relationship Id="rId198" Type="http://schemas.openxmlformats.org/officeDocument/2006/relationships/oleObject" Target="embeddings/oleObject93.bin"/><Relationship Id="rId172" Type="http://schemas.openxmlformats.org/officeDocument/2006/relationships/oleObject" Target="embeddings/oleObject80.bin"/><Relationship Id="rId193" Type="http://schemas.openxmlformats.org/officeDocument/2006/relationships/image" Target="media/image95.wmf"/><Relationship Id="rId202" Type="http://schemas.openxmlformats.org/officeDocument/2006/relationships/oleObject" Target="embeddings/oleObject95.bin"/><Relationship Id="rId207" Type="http://schemas.openxmlformats.org/officeDocument/2006/relationships/image" Target="media/image102.wmf"/><Relationship Id="rId223" Type="http://schemas.openxmlformats.org/officeDocument/2006/relationships/image" Target="media/image110.wmf"/><Relationship Id="rId228" Type="http://schemas.openxmlformats.org/officeDocument/2006/relationships/oleObject" Target="embeddings/oleObject108.bin"/><Relationship Id="rId244" Type="http://schemas.openxmlformats.org/officeDocument/2006/relationships/oleObject" Target="embeddings/oleObject116.bin"/><Relationship Id="rId249" Type="http://schemas.openxmlformats.org/officeDocument/2006/relationships/image" Target="media/image123.w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4.bin"/><Relationship Id="rId109" Type="http://schemas.openxmlformats.org/officeDocument/2006/relationships/oleObject" Target="embeddings/oleObject49.bin"/><Relationship Id="rId260" Type="http://schemas.openxmlformats.org/officeDocument/2006/relationships/hyperlink" Target="http://www.alsignat.narod.ru" TargetMode="External"/><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oleObject" Target="embeddings/oleObject43.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1.wmf"/><Relationship Id="rId167" Type="http://schemas.openxmlformats.org/officeDocument/2006/relationships/image" Target="media/image82.wmf"/><Relationship Id="rId188" Type="http://schemas.openxmlformats.org/officeDocument/2006/relationships/oleObject" Target="embeddings/oleObject88.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4.wmf"/><Relationship Id="rId162" Type="http://schemas.openxmlformats.org/officeDocument/2006/relationships/oleObject" Target="embeddings/oleObject75.bin"/><Relationship Id="rId183" Type="http://schemas.openxmlformats.org/officeDocument/2006/relationships/image" Target="media/image90.wmf"/><Relationship Id="rId213" Type="http://schemas.openxmlformats.org/officeDocument/2006/relationships/image" Target="media/image105.wmf"/><Relationship Id="rId218" Type="http://schemas.openxmlformats.org/officeDocument/2006/relationships/oleObject" Target="embeddings/oleObject103.bin"/><Relationship Id="rId234" Type="http://schemas.openxmlformats.org/officeDocument/2006/relationships/oleObject" Target="embeddings/oleObject111.bin"/><Relationship Id="rId239"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oleObject" Target="embeddings/oleObject119.bin"/><Relationship Id="rId255" Type="http://schemas.openxmlformats.org/officeDocument/2006/relationships/image" Target="media/image126.wmf"/><Relationship Id="rId24" Type="http://schemas.openxmlformats.org/officeDocument/2006/relationships/image" Target="media/image9.emf"/><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oleObject" Target="embeddings/oleObject38.bin"/><Relationship Id="rId110" Type="http://schemas.openxmlformats.org/officeDocument/2006/relationships/image" Target="media/image53.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6.wmf"/><Relationship Id="rId157" Type="http://schemas.openxmlformats.org/officeDocument/2006/relationships/image" Target="media/image77.wmf"/><Relationship Id="rId178" Type="http://schemas.openxmlformats.org/officeDocument/2006/relationships/oleObject" Target="embeddings/oleObject83.bin"/><Relationship Id="rId61" Type="http://schemas.openxmlformats.org/officeDocument/2006/relationships/oleObject" Target="embeddings/oleObject25.bin"/><Relationship Id="rId82" Type="http://schemas.openxmlformats.org/officeDocument/2006/relationships/image" Target="media/image39.wmf"/><Relationship Id="rId152" Type="http://schemas.openxmlformats.org/officeDocument/2006/relationships/image" Target="media/image74.wmf"/><Relationship Id="rId173" Type="http://schemas.openxmlformats.org/officeDocument/2006/relationships/image" Target="media/image85.wmf"/><Relationship Id="rId194" Type="http://schemas.openxmlformats.org/officeDocument/2006/relationships/oleObject" Target="embeddings/oleObject91.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98.bin"/><Relationship Id="rId229" Type="http://schemas.openxmlformats.org/officeDocument/2006/relationships/image" Target="media/image113.wmf"/><Relationship Id="rId19" Type="http://schemas.openxmlformats.org/officeDocument/2006/relationships/oleObject" Target="embeddings/oleObject5.bin"/><Relationship Id="rId224" Type="http://schemas.openxmlformats.org/officeDocument/2006/relationships/oleObject" Target="embeddings/oleObject106.bin"/><Relationship Id="rId240" Type="http://schemas.openxmlformats.org/officeDocument/2006/relationships/oleObject" Target="embeddings/oleObject114.bin"/><Relationship Id="rId245" Type="http://schemas.openxmlformats.org/officeDocument/2006/relationships/image" Target="media/image121.wmf"/><Relationship Id="rId261" Type="http://schemas.openxmlformats.org/officeDocument/2006/relationships/footer" Target="footer1.xml"/><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image" Target="media/image48.wmf"/><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oleObject" Target="embeddings/oleObject68.bin"/><Relationship Id="rId168" Type="http://schemas.openxmlformats.org/officeDocument/2006/relationships/oleObject" Target="embeddings/oleObject78.bin"/><Relationship Id="rId8" Type="http://schemas.openxmlformats.org/officeDocument/2006/relationships/image" Target="media/image1.wmf"/><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98" Type="http://schemas.openxmlformats.org/officeDocument/2006/relationships/image" Target="media/image47.wmf"/><Relationship Id="rId121" Type="http://schemas.openxmlformats.org/officeDocument/2006/relationships/oleObject" Target="embeddings/oleObject55.bin"/><Relationship Id="rId142" Type="http://schemas.openxmlformats.org/officeDocument/2006/relationships/image" Target="media/image69.wmf"/><Relationship Id="rId163" Type="http://schemas.openxmlformats.org/officeDocument/2006/relationships/image" Target="media/image80.wmf"/><Relationship Id="rId184" Type="http://schemas.openxmlformats.org/officeDocument/2006/relationships/oleObject" Target="embeddings/oleObject86.bin"/><Relationship Id="rId189" Type="http://schemas.openxmlformats.org/officeDocument/2006/relationships/image" Target="media/image93.wmf"/><Relationship Id="rId219" Type="http://schemas.openxmlformats.org/officeDocument/2006/relationships/image" Target="media/image108.wmf"/><Relationship Id="rId3" Type="http://schemas.openxmlformats.org/officeDocument/2006/relationships/styles" Target="style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16.wmf"/><Relationship Id="rId251" Type="http://schemas.openxmlformats.org/officeDocument/2006/relationships/image" Target="media/image124.wmf"/><Relationship Id="rId256" Type="http://schemas.openxmlformats.org/officeDocument/2006/relationships/oleObject" Target="embeddings/oleObject122.bin"/><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28.bin"/><Relationship Id="rId116" Type="http://schemas.openxmlformats.org/officeDocument/2006/relationships/image" Target="media/image56.wmf"/><Relationship Id="rId137" Type="http://schemas.openxmlformats.org/officeDocument/2006/relationships/oleObject" Target="embeddings/oleObject63.bin"/><Relationship Id="rId158" Type="http://schemas.openxmlformats.org/officeDocument/2006/relationships/oleObject" Target="embeddings/oleObject73.bin"/><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88" Type="http://schemas.openxmlformats.org/officeDocument/2006/relationships/image" Target="media/image42.wmf"/><Relationship Id="rId111" Type="http://schemas.openxmlformats.org/officeDocument/2006/relationships/oleObject" Target="embeddings/oleObject50.bin"/><Relationship Id="rId132" Type="http://schemas.openxmlformats.org/officeDocument/2006/relationships/image" Target="media/image64.wmf"/><Relationship Id="rId153" Type="http://schemas.openxmlformats.org/officeDocument/2006/relationships/oleObject" Target="embeddings/oleObject71.bin"/><Relationship Id="rId174" Type="http://schemas.openxmlformats.org/officeDocument/2006/relationships/oleObject" Target="embeddings/oleObject81.bin"/><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11.wmf"/><Relationship Id="rId241" Type="http://schemas.openxmlformats.org/officeDocument/2006/relationships/image" Target="media/image119.wmf"/><Relationship Id="rId246" Type="http://schemas.openxmlformats.org/officeDocument/2006/relationships/oleObject" Target="embeddings/oleObject117.bin"/><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oleObject" Target="embeddings/oleObject23.bin"/><Relationship Id="rId106" Type="http://schemas.openxmlformats.org/officeDocument/2006/relationships/image" Target="media/image51.wmf"/><Relationship Id="rId127" Type="http://schemas.openxmlformats.org/officeDocument/2006/relationships/oleObject" Target="embeddings/oleObject58.bin"/><Relationship Id="rId262" Type="http://schemas.openxmlformats.org/officeDocument/2006/relationships/footer" Target="footer2.xml"/><Relationship Id="rId10" Type="http://schemas.openxmlformats.org/officeDocument/2006/relationships/hyperlink" Target="https://ru.wikipedia.org/wiki/%D0%94%D1%8D%D0%B2%D0%B8%D1%81%D1%81%D0%BE%D0%BD,_%D0%9A%D0%BB%D0%B8%D0%BD%D1%82%D0%BE%D0%BD_%D0%94%D0%B6%D0%BE%D0%B7%D0%B5%D1%84" TargetMode="External"/><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9.wmf"/><Relationship Id="rId143" Type="http://schemas.openxmlformats.org/officeDocument/2006/relationships/oleObject" Target="embeddings/oleObject66.bin"/><Relationship Id="rId148" Type="http://schemas.openxmlformats.org/officeDocument/2006/relationships/image" Target="media/image72.wmf"/><Relationship Id="rId164" Type="http://schemas.openxmlformats.org/officeDocument/2006/relationships/oleObject" Target="embeddings/oleObject76.bin"/><Relationship Id="rId169" Type="http://schemas.openxmlformats.org/officeDocument/2006/relationships/image" Target="media/image83.wmf"/><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6.wmf"/><Relationship Id="rId236" Type="http://schemas.openxmlformats.org/officeDocument/2006/relationships/oleObject" Target="embeddings/oleObject112.bin"/><Relationship Id="rId257" Type="http://schemas.openxmlformats.org/officeDocument/2006/relationships/hyperlink" Target="http://www.alsignat.narod.ru" TargetMode="External"/><Relationship Id="rId26" Type="http://schemas.openxmlformats.org/officeDocument/2006/relationships/oleObject" Target="embeddings/oleObject8.bin"/><Relationship Id="rId231" Type="http://schemas.openxmlformats.org/officeDocument/2006/relationships/image" Target="media/image114.wmf"/><Relationship Id="rId252" Type="http://schemas.openxmlformats.org/officeDocument/2006/relationships/oleObject" Target="embeddings/oleObject120.bin"/><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oleObject" Target="embeddings/oleObject39.bin"/><Relationship Id="rId112" Type="http://schemas.openxmlformats.org/officeDocument/2006/relationships/image" Target="media/image54.wmf"/><Relationship Id="rId133" Type="http://schemas.openxmlformats.org/officeDocument/2006/relationships/oleObject" Target="embeddings/oleObject61.bin"/><Relationship Id="rId154" Type="http://schemas.openxmlformats.org/officeDocument/2006/relationships/image" Target="media/image75.png"/><Relationship Id="rId175" Type="http://schemas.openxmlformats.org/officeDocument/2006/relationships/image" Target="media/image86.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5.wmf"/><Relationship Id="rId221" Type="http://schemas.openxmlformats.org/officeDocument/2006/relationships/image" Target="media/image109.wmf"/><Relationship Id="rId242" Type="http://schemas.openxmlformats.org/officeDocument/2006/relationships/oleObject" Target="embeddings/oleObject115.bin"/><Relationship Id="rId263" Type="http://schemas.openxmlformats.org/officeDocument/2006/relationships/fontTable" Target="fontTable.xml"/><Relationship Id="rId37" Type="http://schemas.openxmlformats.org/officeDocument/2006/relationships/oleObject" Target="embeddings/oleObject13.bin"/><Relationship Id="rId58" Type="http://schemas.openxmlformats.org/officeDocument/2006/relationships/image" Target="media/image27.wmf"/><Relationship Id="rId79" Type="http://schemas.openxmlformats.org/officeDocument/2006/relationships/oleObject" Target="embeddings/oleObject34.bin"/><Relationship Id="rId102" Type="http://schemas.openxmlformats.org/officeDocument/2006/relationships/image" Target="media/image49.wmf"/><Relationship Id="rId123" Type="http://schemas.openxmlformats.org/officeDocument/2006/relationships/oleObject" Target="embeddings/oleObject56.bin"/><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image" Target="media/image81.wmf"/><Relationship Id="rId186" Type="http://schemas.openxmlformats.org/officeDocument/2006/relationships/oleObject" Target="embeddings/oleObject87.bin"/><Relationship Id="rId211" Type="http://schemas.openxmlformats.org/officeDocument/2006/relationships/image" Target="media/image104.wmf"/><Relationship Id="rId232" Type="http://schemas.openxmlformats.org/officeDocument/2006/relationships/oleObject" Target="embeddings/oleObject110.bin"/><Relationship Id="rId253" Type="http://schemas.openxmlformats.org/officeDocument/2006/relationships/image" Target="media/image125.wmf"/><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5.wmf"/><Relationship Id="rId80" Type="http://schemas.openxmlformats.org/officeDocument/2006/relationships/image" Target="media/image38.wmf"/><Relationship Id="rId155" Type="http://schemas.openxmlformats.org/officeDocument/2006/relationships/image" Target="media/image76.wmf"/><Relationship Id="rId176" Type="http://schemas.openxmlformats.org/officeDocument/2006/relationships/oleObject" Target="embeddings/oleObject82.bin"/><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oleObject" Target="embeddings/oleObject105.bin"/><Relationship Id="rId243" Type="http://schemas.openxmlformats.org/officeDocument/2006/relationships/image" Target="media/image120.wmf"/><Relationship Id="rId264" Type="http://schemas.openxmlformats.org/officeDocument/2006/relationships/theme" Target="theme/theme1.xml"/><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0.wmf"/><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oleObject" Target="embeddings/oleObject77.bin"/><Relationship Id="rId187" Type="http://schemas.openxmlformats.org/officeDocument/2006/relationships/image" Target="media/image92.wmf"/></Relationships>
</file>

<file path=word/_rels/footnotes.xml.rels><?xml version="1.0" encoding="UTF-8" standalone="yes"?>
<Relationships xmlns="http://schemas.openxmlformats.org/package/2006/relationships"><Relationship Id="rId1" Type="http://schemas.openxmlformats.org/officeDocument/2006/relationships/hyperlink" Target="mailto:alsignat@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C4BDE-E8E6-4A13-B001-499B97541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7900</Words>
  <Characters>45035</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Еще один вывод уравнения Шредингера</vt:lpstr>
    </vt:vector>
  </TitlesOfParts>
  <Company>1</Company>
  <LinksUpToDate>false</LinksUpToDate>
  <CharactersWithSpaces>52830</CharactersWithSpaces>
  <SharedDoc>false</SharedDoc>
  <HLinks>
    <vt:vector size="36" baseType="variant">
      <vt:variant>
        <vt:i4>4456517</vt:i4>
      </vt:variant>
      <vt:variant>
        <vt:i4>378</vt:i4>
      </vt:variant>
      <vt:variant>
        <vt:i4>0</vt:i4>
      </vt:variant>
      <vt:variant>
        <vt:i4>5</vt:i4>
      </vt:variant>
      <vt:variant>
        <vt:lpwstr>http://www.alsignat.narod.ru/</vt:lpwstr>
      </vt:variant>
      <vt:variant>
        <vt:lpwstr/>
      </vt:variant>
      <vt:variant>
        <vt:i4>4456517</vt:i4>
      </vt:variant>
      <vt:variant>
        <vt:i4>375</vt:i4>
      </vt:variant>
      <vt:variant>
        <vt:i4>0</vt:i4>
      </vt:variant>
      <vt:variant>
        <vt:i4>5</vt:i4>
      </vt:variant>
      <vt:variant>
        <vt:lpwstr>http://www.alsignat.narod.ru/</vt:lpwstr>
      </vt:variant>
      <vt:variant>
        <vt:lpwstr/>
      </vt:variant>
      <vt:variant>
        <vt:i4>4456517</vt:i4>
      </vt:variant>
      <vt:variant>
        <vt:i4>372</vt:i4>
      </vt:variant>
      <vt:variant>
        <vt:i4>0</vt:i4>
      </vt:variant>
      <vt:variant>
        <vt:i4>5</vt:i4>
      </vt:variant>
      <vt:variant>
        <vt:lpwstr>http://www.alsignat.narod.ru/</vt:lpwstr>
      </vt:variant>
      <vt:variant>
        <vt:lpwstr/>
      </vt:variant>
      <vt:variant>
        <vt:i4>4456517</vt:i4>
      </vt:variant>
      <vt:variant>
        <vt:i4>369</vt:i4>
      </vt:variant>
      <vt:variant>
        <vt:i4>0</vt:i4>
      </vt:variant>
      <vt:variant>
        <vt:i4>5</vt:i4>
      </vt:variant>
      <vt:variant>
        <vt:lpwstr>http://www.alsignat.narod.ru/</vt:lpwstr>
      </vt:variant>
      <vt:variant>
        <vt:lpwstr/>
      </vt:variant>
      <vt:variant>
        <vt:i4>2031618</vt:i4>
      </vt:variant>
      <vt:variant>
        <vt:i4>3</vt:i4>
      </vt:variant>
      <vt:variant>
        <vt:i4>0</vt:i4>
      </vt:variant>
      <vt:variant>
        <vt:i4>5</vt:i4>
      </vt:variant>
      <vt:variant>
        <vt:lpwstr>https://ru.wikipedia.org/wiki/%D0%94%D1%8D%D0%B2%D0%B8%D1%81%D1%81%D0%BE%D0%BD,_%D0%9A%D0%BB%D0%B8%D0%BD%D1%82%D0%BE%D0%BD_%D0%94%D0%B6%D0%BE%D0%B7%D0%B5%D1%84</vt:lpwstr>
      </vt:variant>
      <vt:variant>
        <vt:lpwstr/>
      </vt:variant>
      <vt:variant>
        <vt:i4>3735561</vt:i4>
      </vt:variant>
      <vt:variant>
        <vt:i4>0</vt:i4>
      </vt:variant>
      <vt:variant>
        <vt:i4>0</vt:i4>
      </vt:variant>
      <vt:variant>
        <vt:i4>5</vt:i4>
      </vt:variant>
      <vt:variant>
        <vt:lpwstr>mailto:alsignat@yandex.ru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Еще один вывод уравнения Шредингера</dc:title>
  <dc:subject/>
  <dc:creator>batanov</dc:creator>
  <cp:keywords/>
  <cp:lastModifiedBy>Маслов Александр Николаевич</cp:lastModifiedBy>
  <cp:revision>3</cp:revision>
  <cp:lastPrinted>2017-11-04T12:48:00Z</cp:lastPrinted>
  <dcterms:created xsi:type="dcterms:W3CDTF">2018-06-08T08:54:00Z</dcterms:created>
  <dcterms:modified xsi:type="dcterms:W3CDTF">2018-06-08T08:54:00Z</dcterms:modified>
</cp:coreProperties>
</file>